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B" w:rsidRDefault="00EC7DDB" w:rsidP="00EC7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DDB" w:rsidRDefault="009C0B3F" w:rsidP="00EC7D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054B">
        <w:rPr>
          <w:rFonts w:ascii="Georgia" w:eastAsia="Times New Roman" w:hAnsi="Georgia" w:cs="Times New Roman"/>
          <w:noProof/>
          <w:color w:val="7E7D78"/>
          <w:sz w:val="30"/>
          <w:szCs w:val="30"/>
          <w:shd w:val="clear" w:color="auto" w:fill="FFFFFF"/>
          <w:lang w:eastAsia="fr-FR"/>
        </w:rPr>
        <w:drawing>
          <wp:inline distT="0" distB="0" distL="0" distR="0" wp14:anchorId="690CAFE4" wp14:editId="26C4A741">
            <wp:extent cx="1678227" cy="1332000"/>
            <wp:effectExtent l="0" t="0" r="0" b="1905"/>
            <wp:docPr id="1" name="Image 1" descr="I:\Autonomie\Commun secrétaires ET membres de cabinets\SECRETARIAT COMMUNICATION-PRESSE\COM\CHARTE GRAPHIQUE\LOGOS\MIN_Charge_Autonomie\jpg\MIN_Autonomie_RVB_3_LIG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utonomie\Commun secrétaires ET membres de cabinets\SECRETARIAT COMMUNICATION-PRESSE\COM\CHARTE GRAPHIQUE\LOGOS\MIN_Charge_Autonomie\jpg\MIN_Autonomie_RVB_3_LIG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27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DB" w:rsidRDefault="009C0B3F" w:rsidP="009C0B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B6646">
        <w:rPr>
          <w:rStyle w:val="lev"/>
          <w:rFonts w:ascii="Arial" w:hAnsi="Arial" w:cs="Arial"/>
          <w:color w:val="000000"/>
          <w:sz w:val="24"/>
          <w:szCs w:val="24"/>
        </w:rPr>
        <w:t>COMMUNIQUÉ DE PRESSE</w:t>
      </w:r>
    </w:p>
    <w:p w:rsidR="00EC7DDB" w:rsidRDefault="00EC7DDB" w:rsidP="009C0B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530F" w:rsidRDefault="00442A83" w:rsidP="00D175E2">
      <w:pPr>
        <w:spacing w:after="0" w:line="240" w:lineRule="auto"/>
        <w:jc w:val="right"/>
        <w:rPr>
          <w:rStyle w:val="lev"/>
          <w:rFonts w:ascii="Arial" w:hAnsi="Arial" w:cs="Arial"/>
          <w:b w:val="0"/>
          <w:bCs w:val="0"/>
          <w:szCs w:val="20"/>
        </w:rPr>
      </w:pPr>
      <w:r w:rsidRPr="009C0B3F">
        <w:rPr>
          <w:rFonts w:ascii="Arial" w:hAnsi="Arial" w:cs="Arial"/>
          <w:szCs w:val="20"/>
        </w:rPr>
        <w:t xml:space="preserve"> </w:t>
      </w:r>
      <w:r w:rsidR="00C708E1">
        <w:rPr>
          <w:rFonts w:ascii="Arial" w:hAnsi="Arial" w:cs="Arial"/>
          <w:szCs w:val="20"/>
        </w:rPr>
        <w:t>Mercredi 10</w:t>
      </w:r>
      <w:r w:rsidR="0070552A">
        <w:rPr>
          <w:rFonts w:ascii="Arial" w:hAnsi="Arial" w:cs="Arial"/>
          <w:szCs w:val="20"/>
        </w:rPr>
        <w:t xml:space="preserve"> novembre</w:t>
      </w:r>
      <w:r w:rsidR="00165DC0" w:rsidRPr="009C0B3F">
        <w:rPr>
          <w:rFonts w:ascii="Arial" w:hAnsi="Arial" w:cs="Arial"/>
          <w:szCs w:val="20"/>
        </w:rPr>
        <w:t xml:space="preserve"> 2021</w:t>
      </w:r>
    </w:p>
    <w:p w:rsidR="00D175E2" w:rsidRPr="00D175E2" w:rsidRDefault="00D175E2" w:rsidP="00D175E2">
      <w:pPr>
        <w:spacing w:after="0" w:line="240" w:lineRule="auto"/>
        <w:jc w:val="right"/>
        <w:rPr>
          <w:rFonts w:ascii="Arial" w:hAnsi="Arial" w:cs="Arial"/>
          <w:szCs w:val="20"/>
        </w:rPr>
      </w:pPr>
    </w:p>
    <w:p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:rsidR="004B2C28" w:rsidRDefault="0070552A" w:rsidP="009C0B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</w:t>
      </w:r>
      <w:r w:rsidR="00C708E1">
        <w:rPr>
          <w:rFonts w:ascii="Arial" w:hAnsi="Arial" w:cs="Arial"/>
          <w:b/>
          <w:sz w:val="28"/>
          <w:szCs w:val="28"/>
        </w:rPr>
        <w:t xml:space="preserve"> Sénat adopte à son tour le volet autonomie du PLFSS en 1</w:t>
      </w:r>
      <w:r w:rsidR="00C708E1" w:rsidRPr="00C708E1">
        <w:rPr>
          <w:rFonts w:ascii="Arial" w:hAnsi="Arial" w:cs="Arial"/>
          <w:b/>
          <w:sz w:val="28"/>
          <w:szCs w:val="28"/>
          <w:vertAlign w:val="superscript"/>
        </w:rPr>
        <w:t>ère</w:t>
      </w:r>
      <w:r w:rsidR="00C708E1">
        <w:rPr>
          <w:rFonts w:ascii="Arial" w:hAnsi="Arial" w:cs="Arial"/>
          <w:b/>
          <w:sz w:val="28"/>
          <w:szCs w:val="28"/>
        </w:rPr>
        <w:t xml:space="preserve"> lecture</w:t>
      </w:r>
      <w:r w:rsidR="00BA547B">
        <w:rPr>
          <w:rFonts w:ascii="Arial" w:hAnsi="Arial" w:cs="Arial"/>
          <w:b/>
          <w:sz w:val="28"/>
          <w:szCs w:val="28"/>
        </w:rPr>
        <w:t xml:space="preserve">, qui ouvre la porte </w:t>
      </w:r>
      <w:r w:rsidR="003D4209">
        <w:rPr>
          <w:rFonts w:ascii="Arial" w:hAnsi="Arial" w:cs="Arial"/>
          <w:b/>
          <w:sz w:val="28"/>
          <w:szCs w:val="28"/>
        </w:rPr>
        <w:t>au</w:t>
      </w:r>
      <w:r w:rsidR="00BA547B">
        <w:rPr>
          <w:rFonts w:ascii="Arial" w:hAnsi="Arial" w:cs="Arial"/>
          <w:b/>
          <w:sz w:val="28"/>
          <w:szCs w:val="28"/>
        </w:rPr>
        <w:t xml:space="preserve"> service public de l’autonomie</w:t>
      </w:r>
      <w:r w:rsidR="003D4209">
        <w:rPr>
          <w:rFonts w:ascii="Arial" w:hAnsi="Arial" w:cs="Arial"/>
          <w:b/>
          <w:sz w:val="28"/>
          <w:szCs w:val="28"/>
        </w:rPr>
        <w:t xml:space="preserve"> annoncé par le Président de la République dans son alloc</w:t>
      </w:r>
      <w:r w:rsidR="00DB12A7">
        <w:rPr>
          <w:rFonts w:ascii="Arial" w:hAnsi="Arial" w:cs="Arial"/>
          <w:b/>
          <w:sz w:val="28"/>
          <w:szCs w:val="28"/>
        </w:rPr>
        <w:t>u</w:t>
      </w:r>
      <w:r w:rsidR="003D4209">
        <w:rPr>
          <w:rFonts w:ascii="Arial" w:hAnsi="Arial" w:cs="Arial"/>
          <w:b/>
          <w:sz w:val="28"/>
          <w:szCs w:val="28"/>
        </w:rPr>
        <w:t>tion</w:t>
      </w:r>
      <w:r w:rsidR="00BA547B">
        <w:rPr>
          <w:rFonts w:ascii="Arial" w:hAnsi="Arial" w:cs="Arial"/>
          <w:b/>
          <w:sz w:val="28"/>
          <w:szCs w:val="28"/>
        </w:rPr>
        <w:t xml:space="preserve">, </w:t>
      </w:r>
      <w:r w:rsidR="003D4209">
        <w:rPr>
          <w:rFonts w:ascii="Arial" w:hAnsi="Arial" w:cs="Arial"/>
          <w:b/>
          <w:sz w:val="28"/>
          <w:szCs w:val="28"/>
        </w:rPr>
        <w:t>pour permettre aux</w:t>
      </w:r>
      <w:r w:rsidR="00BA547B">
        <w:rPr>
          <w:rFonts w:ascii="Arial" w:hAnsi="Arial" w:cs="Arial"/>
          <w:b/>
          <w:sz w:val="28"/>
          <w:szCs w:val="28"/>
        </w:rPr>
        <w:t xml:space="preserve"> personnes âgées </w:t>
      </w:r>
      <w:r w:rsidR="003D4209">
        <w:rPr>
          <w:rFonts w:ascii="Arial" w:hAnsi="Arial" w:cs="Arial"/>
          <w:b/>
          <w:sz w:val="28"/>
          <w:szCs w:val="28"/>
        </w:rPr>
        <w:t>de</w:t>
      </w:r>
      <w:r w:rsidR="00BA547B">
        <w:rPr>
          <w:rFonts w:ascii="Arial" w:hAnsi="Arial" w:cs="Arial"/>
          <w:b/>
          <w:sz w:val="28"/>
          <w:szCs w:val="28"/>
        </w:rPr>
        <w:t xml:space="preserve"> vieillir plus longtemps à domicile</w:t>
      </w:r>
    </w:p>
    <w:p w:rsidR="00AE69B7" w:rsidRDefault="00AE69B7" w:rsidP="00C708E1">
      <w:pPr>
        <w:spacing w:line="240" w:lineRule="auto"/>
        <w:contextualSpacing/>
        <w:rPr>
          <w:rFonts w:ascii="Arial" w:hAnsi="Arial" w:cs="Arial"/>
          <w:shd w:val="clear" w:color="auto" w:fill="FFFFFF"/>
        </w:rPr>
      </w:pPr>
    </w:p>
    <w:p w:rsidR="0070552A" w:rsidRPr="001F13C4" w:rsidRDefault="00C708E1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Ce </w:t>
      </w:r>
      <w:r w:rsidRPr="001F13C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mardi 9 novembre, le Sénat a adopté </w:t>
      </w:r>
      <w:r w:rsidR="00BA1BC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une majeure partie des </w:t>
      </w:r>
      <w:r w:rsidRPr="001F13C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mesures</w:t>
      </w:r>
      <w:r w:rsidR="00BA1BC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de la réforme autonomie</w:t>
      </w:r>
      <w:r w:rsidRPr="001F13C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portée par le Gouvernement dans le budget de la sécurité sociale pour 2022</w:t>
      </w:r>
      <w:r w:rsidR="0071037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. Elles visent</w:t>
      </w:r>
      <w:r w:rsidRPr="001F13C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à renforcer l’autonomie des </w:t>
      </w:r>
      <w:r w:rsidR="0071037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personnes âgées</w:t>
      </w:r>
      <w:r w:rsidRPr="001F13C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, ainsi que le soutien aux aidants et aux professionnels du grand âge.</w:t>
      </w:r>
    </w:p>
    <w:p w:rsidR="00C708E1" w:rsidRPr="001F13C4" w:rsidRDefault="00C708E1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C708E1" w:rsidRPr="001F13C4" w:rsidRDefault="00C708E1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13C4">
        <w:rPr>
          <w:rFonts w:ascii="Arial" w:hAnsi="Arial" w:cs="Arial"/>
          <w:color w:val="000000" w:themeColor="text1"/>
          <w:sz w:val="22"/>
          <w:szCs w:val="22"/>
        </w:rPr>
        <w:t>Brigitte Bourguignon</w:t>
      </w:r>
      <w:r w:rsidR="001F13C4" w:rsidRPr="001F13C4">
        <w:rPr>
          <w:rFonts w:ascii="Arial" w:hAnsi="Arial" w:cs="Arial"/>
          <w:color w:val="000000" w:themeColor="text1"/>
          <w:sz w:val="22"/>
          <w:szCs w:val="22"/>
        </w:rPr>
        <w:t>, ministre déléguée, chargée de l’Autonomie,</w:t>
      </w:r>
      <w:r w:rsidRPr="001F13C4">
        <w:rPr>
          <w:rFonts w:ascii="Arial" w:hAnsi="Arial" w:cs="Arial"/>
          <w:color w:val="000000" w:themeColor="text1"/>
          <w:sz w:val="22"/>
          <w:szCs w:val="22"/>
        </w:rPr>
        <w:t xml:space="preserve"> se félicite de l’accélération de la </w:t>
      </w:r>
      <w:r w:rsidR="00BA1BCC">
        <w:rPr>
          <w:rFonts w:ascii="Arial" w:hAnsi="Arial" w:cs="Arial"/>
          <w:color w:val="000000" w:themeColor="text1"/>
          <w:sz w:val="22"/>
          <w:szCs w:val="22"/>
        </w:rPr>
        <w:t>révolution en cours autour</w:t>
      </w:r>
      <w:r w:rsidRPr="001F13C4">
        <w:rPr>
          <w:rFonts w:ascii="Arial" w:hAnsi="Arial" w:cs="Arial"/>
          <w:color w:val="000000" w:themeColor="text1"/>
          <w:sz w:val="22"/>
          <w:szCs w:val="22"/>
        </w:rPr>
        <w:t xml:space="preserve"> de l’accompagnement des personnes âgées en France, au travers de cette nouvelle étape du débat parlementaire.</w:t>
      </w:r>
      <w:r w:rsidR="00C67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F13C4">
        <w:rPr>
          <w:rFonts w:ascii="Arial" w:hAnsi="Arial" w:cs="Arial"/>
          <w:color w:val="000000" w:themeColor="text1"/>
          <w:sz w:val="22"/>
          <w:szCs w:val="22"/>
        </w:rPr>
        <w:t>L’accompagnement du vieillissement à domicile des Français se voit pleinement conforté dans le texte, avec des financements massifs et pérennes s’élevant à un milliard d’euros</w:t>
      </w:r>
      <w:r w:rsidR="00BA1BCC">
        <w:rPr>
          <w:rFonts w:ascii="Arial" w:hAnsi="Arial" w:cs="Arial"/>
          <w:color w:val="000000" w:themeColor="text1"/>
          <w:sz w:val="22"/>
          <w:szCs w:val="22"/>
        </w:rPr>
        <w:t xml:space="preserve">. Tout comme la transformation des EHPAD qui est enclenchée afin de proposer un nouveau modèle, plus humain, davantage ouvert sur l’extérieur et mieux médicalisé. </w:t>
      </w:r>
    </w:p>
    <w:p w:rsidR="00C708E1" w:rsidRPr="001F13C4" w:rsidRDefault="00C708E1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F13C4" w:rsidRPr="001F13C4" w:rsidRDefault="00C708E1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13C4">
        <w:rPr>
          <w:rFonts w:ascii="Arial" w:hAnsi="Arial" w:cs="Arial"/>
          <w:color w:val="000000" w:themeColor="text1"/>
          <w:sz w:val="22"/>
          <w:szCs w:val="22"/>
        </w:rPr>
        <w:t>Comme l’a rappelé le président de la République dans son allocution d</w:t>
      </w:r>
      <w:r w:rsidR="00710373">
        <w:rPr>
          <w:rFonts w:ascii="Arial" w:hAnsi="Arial" w:cs="Arial"/>
          <w:color w:val="000000" w:themeColor="text1"/>
          <w:sz w:val="22"/>
          <w:szCs w:val="22"/>
        </w:rPr>
        <w:t>u mardi 9 novembre</w:t>
      </w:r>
      <w:r w:rsidRPr="001F13C4">
        <w:rPr>
          <w:rFonts w:ascii="Arial" w:hAnsi="Arial" w:cs="Arial"/>
          <w:color w:val="000000" w:themeColor="text1"/>
          <w:sz w:val="22"/>
          <w:szCs w:val="22"/>
        </w:rPr>
        <w:t>,</w:t>
      </w:r>
      <w:r w:rsidR="00710373">
        <w:rPr>
          <w:rFonts w:ascii="Arial" w:hAnsi="Arial" w:cs="Arial"/>
          <w:color w:val="000000" w:themeColor="text1"/>
          <w:sz w:val="22"/>
          <w:szCs w:val="22"/>
        </w:rPr>
        <w:t xml:space="preserve"> les </w:t>
      </w:r>
      <w:r w:rsidR="00BA1BCC">
        <w:rPr>
          <w:rFonts w:ascii="Arial" w:hAnsi="Arial" w:cs="Arial"/>
          <w:color w:val="000000" w:themeColor="text1"/>
          <w:sz w:val="22"/>
          <w:szCs w:val="22"/>
        </w:rPr>
        <w:t xml:space="preserve">mesures déjà </w:t>
      </w:r>
      <w:r w:rsidR="00710373">
        <w:rPr>
          <w:rFonts w:ascii="Arial" w:hAnsi="Arial" w:cs="Arial"/>
          <w:color w:val="000000" w:themeColor="text1"/>
          <w:sz w:val="22"/>
          <w:szCs w:val="22"/>
        </w:rPr>
        <w:t>réalisé</w:t>
      </w:r>
      <w:r w:rsidR="00BA1BCC">
        <w:rPr>
          <w:rFonts w:ascii="Arial" w:hAnsi="Arial" w:cs="Arial"/>
          <w:color w:val="000000" w:themeColor="text1"/>
          <w:sz w:val="22"/>
          <w:szCs w:val="22"/>
        </w:rPr>
        <w:t>e</w:t>
      </w:r>
      <w:r w:rsidR="00710373">
        <w:rPr>
          <w:rFonts w:ascii="Arial" w:hAnsi="Arial" w:cs="Arial"/>
          <w:color w:val="000000" w:themeColor="text1"/>
          <w:sz w:val="22"/>
          <w:szCs w:val="22"/>
        </w:rPr>
        <w:t xml:space="preserve">s, </w:t>
      </w:r>
      <w:r w:rsidR="00BA1BCC">
        <w:rPr>
          <w:rFonts w:ascii="Arial" w:hAnsi="Arial" w:cs="Arial"/>
          <w:color w:val="000000" w:themeColor="text1"/>
          <w:sz w:val="22"/>
          <w:szCs w:val="22"/>
        </w:rPr>
        <w:t>comme</w:t>
      </w:r>
      <w:r w:rsidR="00710373">
        <w:rPr>
          <w:rFonts w:ascii="Arial" w:hAnsi="Arial" w:cs="Arial"/>
          <w:color w:val="000000" w:themeColor="text1"/>
          <w:sz w:val="22"/>
          <w:szCs w:val="22"/>
        </w:rPr>
        <w:t xml:space="preserve"> la création d’une 5</w:t>
      </w:r>
      <w:r w:rsidR="00710373" w:rsidRPr="00BA1BCC">
        <w:rPr>
          <w:rFonts w:ascii="Arial" w:hAnsi="Arial" w:cs="Arial"/>
          <w:color w:val="000000" w:themeColor="text1"/>
          <w:sz w:val="22"/>
          <w:szCs w:val="22"/>
          <w:vertAlign w:val="superscript"/>
        </w:rPr>
        <w:t>ème</w:t>
      </w:r>
      <w:r w:rsidR="00710373">
        <w:rPr>
          <w:rFonts w:ascii="Arial" w:hAnsi="Arial" w:cs="Arial"/>
          <w:color w:val="000000" w:themeColor="text1"/>
          <w:sz w:val="22"/>
          <w:szCs w:val="22"/>
        </w:rPr>
        <w:t xml:space="preserve"> branche</w:t>
      </w:r>
      <w:r w:rsidR="00BA1BCC">
        <w:rPr>
          <w:rFonts w:ascii="Arial" w:hAnsi="Arial" w:cs="Arial"/>
          <w:color w:val="000000" w:themeColor="text1"/>
          <w:sz w:val="22"/>
          <w:szCs w:val="22"/>
        </w:rPr>
        <w:t xml:space="preserve"> de la sécurité sociale</w:t>
      </w:r>
      <w:r w:rsidR="00710373">
        <w:rPr>
          <w:rFonts w:ascii="Arial" w:hAnsi="Arial" w:cs="Arial"/>
          <w:color w:val="000000" w:themeColor="text1"/>
          <w:sz w:val="22"/>
          <w:szCs w:val="22"/>
        </w:rPr>
        <w:t>, ainsi que</w:t>
      </w:r>
      <w:r w:rsidRPr="001F13C4">
        <w:rPr>
          <w:rFonts w:ascii="Arial" w:hAnsi="Arial" w:cs="Arial"/>
          <w:color w:val="000000" w:themeColor="text1"/>
          <w:sz w:val="22"/>
          <w:szCs w:val="22"/>
        </w:rPr>
        <w:t xml:space="preserve"> le</w:t>
      </w:r>
      <w:r w:rsidR="00710373">
        <w:rPr>
          <w:rFonts w:ascii="Arial" w:hAnsi="Arial" w:cs="Arial"/>
          <w:color w:val="000000" w:themeColor="text1"/>
          <w:sz w:val="22"/>
          <w:szCs w:val="22"/>
        </w:rPr>
        <w:t>s</w:t>
      </w:r>
      <w:r w:rsidR="00BA1BCC">
        <w:rPr>
          <w:rFonts w:ascii="Arial" w:hAnsi="Arial" w:cs="Arial"/>
          <w:color w:val="000000" w:themeColor="text1"/>
          <w:sz w:val="22"/>
          <w:szCs w:val="22"/>
        </w:rPr>
        <w:t xml:space="preserve"> efforts portés par le</w:t>
      </w:r>
      <w:r w:rsidRPr="001F13C4">
        <w:rPr>
          <w:rFonts w:ascii="Arial" w:hAnsi="Arial" w:cs="Arial"/>
          <w:color w:val="000000" w:themeColor="text1"/>
          <w:sz w:val="22"/>
          <w:szCs w:val="22"/>
        </w:rPr>
        <w:t xml:space="preserve"> PLFSS </w:t>
      </w:r>
      <w:r w:rsidR="00710373">
        <w:rPr>
          <w:rFonts w:ascii="Arial" w:hAnsi="Arial" w:cs="Arial"/>
          <w:color w:val="000000" w:themeColor="text1"/>
          <w:sz w:val="22"/>
          <w:szCs w:val="22"/>
        </w:rPr>
        <w:t>pour 2022</w:t>
      </w:r>
      <w:r w:rsidRPr="001F13C4">
        <w:rPr>
          <w:rFonts w:ascii="Arial" w:hAnsi="Arial" w:cs="Arial"/>
          <w:color w:val="000000" w:themeColor="text1"/>
          <w:sz w:val="22"/>
          <w:szCs w:val="22"/>
        </w:rPr>
        <w:t xml:space="preserve"> participe</w:t>
      </w:r>
      <w:r w:rsidR="00710373">
        <w:rPr>
          <w:rFonts w:ascii="Arial" w:hAnsi="Arial" w:cs="Arial"/>
          <w:color w:val="000000" w:themeColor="text1"/>
          <w:sz w:val="22"/>
          <w:szCs w:val="22"/>
        </w:rPr>
        <w:t>nt</w:t>
      </w:r>
      <w:r w:rsidRPr="001F13C4">
        <w:rPr>
          <w:rFonts w:ascii="Arial" w:hAnsi="Arial" w:cs="Arial"/>
          <w:color w:val="000000" w:themeColor="text1"/>
          <w:sz w:val="22"/>
          <w:szCs w:val="22"/>
        </w:rPr>
        <w:t xml:space="preserve"> à la c</w:t>
      </w:r>
      <w:r w:rsidR="00C67D35">
        <w:rPr>
          <w:rFonts w:ascii="Arial" w:hAnsi="Arial" w:cs="Arial"/>
          <w:color w:val="000000" w:themeColor="text1"/>
          <w:sz w:val="22"/>
          <w:szCs w:val="22"/>
        </w:rPr>
        <w:t xml:space="preserve">onstruction </w:t>
      </w:r>
      <w:r w:rsidRPr="001F13C4">
        <w:rPr>
          <w:rFonts w:ascii="Arial" w:hAnsi="Arial" w:cs="Arial"/>
          <w:color w:val="000000" w:themeColor="text1"/>
          <w:sz w:val="22"/>
          <w:szCs w:val="22"/>
        </w:rPr>
        <w:t xml:space="preserve">d’un véritable </w:t>
      </w:r>
      <w:r w:rsidRPr="00DB12A7">
        <w:rPr>
          <w:rFonts w:ascii="Arial" w:hAnsi="Arial" w:cs="Arial"/>
          <w:b/>
          <w:color w:val="000000" w:themeColor="text1"/>
          <w:sz w:val="22"/>
          <w:szCs w:val="22"/>
        </w:rPr>
        <w:t>service public de</w:t>
      </w:r>
      <w:r w:rsidRPr="001F13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B12A7">
        <w:rPr>
          <w:rFonts w:ascii="Arial" w:hAnsi="Arial" w:cs="Arial"/>
          <w:b/>
          <w:color w:val="000000" w:themeColor="text1"/>
          <w:sz w:val="22"/>
          <w:szCs w:val="22"/>
        </w:rPr>
        <w:t>l’Autonomie.</w:t>
      </w:r>
      <w:r w:rsidRPr="001F13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F13C4" w:rsidRPr="001F13C4" w:rsidRDefault="001F13C4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708E1" w:rsidRPr="001F13C4" w:rsidRDefault="00C708E1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13C4">
        <w:rPr>
          <w:rFonts w:ascii="Arial" w:hAnsi="Arial" w:cs="Arial"/>
          <w:color w:val="000000" w:themeColor="text1"/>
          <w:sz w:val="22"/>
          <w:szCs w:val="22"/>
        </w:rPr>
        <w:t>Un service public où l’équité</w:t>
      </w:r>
      <w:r w:rsidR="001F13C4" w:rsidRPr="001F13C4">
        <w:rPr>
          <w:rFonts w:ascii="Arial" w:hAnsi="Arial" w:cs="Arial"/>
          <w:color w:val="000000" w:themeColor="text1"/>
          <w:sz w:val="22"/>
          <w:szCs w:val="22"/>
        </w:rPr>
        <w:t xml:space="preserve"> territoriale</w:t>
      </w:r>
      <w:r w:rsidRPr="001F13C4">
        <w:rPr>
          <w:rFonts w:ascii="Arial" w:hAnsi="Arial" w:cs="Arial"/>
          <w:color w:val="000000" w:themeColor="text1"/>
          <w:sz w:val="22"/>
          <w:szCs w:val="22"/>
        </w:rPr>
        <w:t xml:space="preserve"> est centrale, comme en témoigne l’adoption d’un tarif plancher national de 22 euros par heure d’intervention des services d’aide à domicile en 2022, </w:t>
      </w:r>
      <w:r w:rsidR="001F13C4" w:rsidRPr="001F13C4">
        <w:rPr>
          <w:rFonts w:ascii="Arial" w:hAnsi="Arial" w:cs="Arial"/>
          <w:color w:val="000000" w:themeColor="text1"/>
          <w:sz w:val="22"/>
          <w:szCs w:val="22"/>
        </w:rPr>
        <w:t>qui mettra fin aux disparités entre départements.</w:t>
      </w:r>
    </w:p>
    <w:p w:rsidR="001F13C4" w:rsidRPr="001F13C4" w:rsidRDefault="001F13C4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10373" w:rsidRDefault="001F13C4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13C4">
        <w:rPr>
          <w:rFonts w:ascii="Arial" w:hAnsi="Arial" w:cs="Arial"/>
          <w:color w:val="000000" w:themeColor="text1"/>
          <w:sz w:val="22"/>
          <w:szCs w:val="22"/>
        </w:rPr>
        <w:t xml:space="preserve">Brigitte Bourguignon regrette cependant que l’amendement porté par la députée Virginie Hammerer à l’Assemblée Nationale, visant à expérimenter dans plusieurs territoires la mise en place d’une carte professionnelle pour les aides à domicile, n’ait pas été repris par les sénateurs. </w:t>
      </w:r>
    </w:p>
    <w:p w:rsidR="00710373" w:rsidRDefault="00710373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F13C4" w:rsidRDefault="00710373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Pour l</w:t>
      </w:r>
      <w:r w:rsidR="001F13C4" w:rsidRPr="001F13C4">
        <w:rPr>
          <w:rFonts w:ascii="Arial" w:hAnsi="Arial" w:cs="Arial"/>
          <w:color w:val="000000" w:themeColor="text1"/>
          <w:sz w:val="22"/>
          <w:szCs w:val="22"/>
        </w:rPr>
        <w:t>a ministre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 : </w:t>
      </w:r>
      <w:r w:rsidRPr="00BA1BCC">
        <w:rPr>
          <w:rFonts w:ascii="Arial" w:hAnsi="Arial" w:cs="Arial"/>
          <w:i/>
          <w:color w:val="000000" w:themeColor="text1"/>
          <w:sz w:val="22"/>
          <w:szCs w:val="22"/>
        </w:rPr>
        <w:t>« Je</w:t>
      </w:r>
      <w:r w:rsidR="001F13C4" w:rsidRPr="00BA1BCC">
        <w:rPr>
          <w:rFonts w:ascii="Arial" w:hAnsi="Arial" w:cs="Arial"/>
          <w:i/>
          <w:color w:val="000000" w:themeColor="text1"/>
          <w:sz w:val="22"/>
          <w:szCs w:val="22"/>
        </w:rPr>
        <w:t xml:space="preserve"> réaffirme le soutien du Gouvernement à cette expérimentation </w:t>
      </w:r>
      <w:r w:rsidR="00BA547B">
        <w:rPr>
          <w:rFonts w:ascii="Arial" w:hAnsi="Arial" w:cs="Arial"/>
          <w:i/>
          <w:color w:val="000000" w:themeColor="text1"/>
          <w:sz w:val="22"/>
          <w:szCs w:val="22"/>
        </w:rPr>
        <w:t xml:space="preserve">d’une carte professionnelle pour les aides à domicile, </w:t>
      </w:r>
      <w:r w:rsidR="001F13C4" w:rsidRPr="00BA1BCC">
        <w:rPr>
          <w:rFonts w:ascii="Arial" w:hAnsi="Arial" w:cs="Arial"/>
          <w:i/>
          <w:color w:val="000000" w:themeColor="text1"/>
          <w:sz w:val="22"/>
          <w:szCs w:val="22"/>
        </w:rPr>
        <w:t xml:space="preserve">et </w:t>
      </w:r>
      <w:r w:rsidR="00BA1BCC">
        <w:rPr>
          <w:rFonts w:ascii="Arial" w:hAnsi="Arial" w:cs="Arial"/>
          <w:i/>
          <w:color w:val="000000" w:themeColor="text1"/>
          <w:sz w:val="22"/>
          <w:szCs w:val="22"/>
        </w:rPr>
        <w:t>m</w:t>
      </w:r>
      <w:r w:rsidR="001F13C4" w:rsidRPr="00BA1BCC">
        <w:rPr>
          <w:rFonts w:ascii="Arial" w:hAnsi="Arial" w:cs="Arial"/>
          <w:i/>
          <w:color w:val="000000" w:themeColor="text1"/>
          <w:sz w:val="22"/>
          <w:szCs w:val="22"/>
        </w:rPr>
        <w:t>on souhait de l</w:t>
      </w:r>
      <w:r w:rsidR="00BA1BCC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r w:rsidR="001F13C4" w:rsidRPr="00BA1BCC">
        <w:rPr>
          <w:rFonts w:ascii="Arial" w:hAnsi="Arial" w:cs="Arial"/>
          <w:i/>
          <w:color w:val="000000" w:themeColor="text1"/>
          <w:sz w:val="22"/>
          <w:szCs w:val="22"/>
        </w:rPr>
        <w:t xml:space="preserve"> réintégrer au texte, en deuxième lecture, car </w:t>
      </w:r>
      <w:r w:rsidR="00C67D35" w:rsidRPr="00BA1BCC">
        <w:rPr>
          <w:rFonts w:ascii="Arial" w:hAnsi="Arial" w:cs="Arial"/>
          <w:i/>
          <w:color w:val="000000" w:themeColor="text1"/>
          <w:sz w:val="22"/>
          <w:szCs w:val="22"/>
        </w:rPr>
        <w:t>cette mesure</w:t>
      </w:r>
      <w:r w:rsidR="001F13C4" w:rsidRPr="00BA1BCC">
        <w:rPr>
          <w:rFonts w:ascii="Arial" w:hAnsi="Arial" w:cs="Arial"/>
          <w:i/>
          <w:color w:val="000000" w:themeColor="text1"/>
          <w:sz w:val="22"/>
          <w:szCs w:val="22"/>
        </w:rPr>
        <w:t xml:space="preserve"> participera</w:t>
      </w:r>
      <w:r w:rsidR="00C67D35" w:rsidRPr="00BA1BCC">
        <w:rPr>
          <w:rFonts w:ascii="Arial" w:hAnsi="Arial" w:cs="Arial"/>
          <w:i/>
          <w:color w:val="000000" w:themeColor="text1"/>
          <w:sz w:val="22"/>
          <w:szCs w:val="22"/>
        </w:rPr>
        <w:t>it</w:t>
      </w:r>
      <w:r w:rsidR="001F13C4" w:rsidRPr="00BA1BCC">
        <w:rPr>
          <w:rFonts w:ascii="Arial" w:hAnsi="Arial" w:cs="Arial"/>
          <w:i/>
          <w:color w:val="000000" w:themeColor="text1"/>
          <w:sz w:val="22"/>
          <w:szCs w:val="22"/>
        </w:rPr>
        <w:t xml:space="preserve"> à la meilleure reconnaissance et à la simplification du quotidien de ces professionnels.</w:t>
      </w:r>
      <w:r w:rsidR="00BA1BCC" w:rsidRPr="00BA1BCC">
        <w:rPr>
          <w:rFonts w:ascii="Arial" w:hAnsi="Arial" w:cs="Arial"/>
          <w:i/>
          <w:color w:val="000000" w:themeColor="text1"/>
          <w:sz w:val="22"/>
          <w:szCs w:val="22"/>
        </w:rPr>
        <w:t> »</w:t>
      </w:r>
    </w:p>
    <w:p w:rsidR="00710373" w:rsidRDefault="00710373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10373" w:rsidRDefault="00DB12A7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La m</w:t>
      </w:r>
      <w:r w:rsidR="00710373">
        <w:rPr>
          <w:rFonts w:ascii="Arial" w:hAnsi="Arial" w:cs="Arial"/>
          <w:color w:val="000000" w:themeColor="text1"/>
          <w:sz w:val="22"/>
          <w:szCs w:val="22"/>
        </w:rPr>
        <w:t xml:space="preserve">inistre ajoute </w:t>
      </w:r>
      <w:r w:rsidR="00710373" w:rsidRPr="00BA1BCC">
        <w:rPr>
          <w:rFonts w:ascii="Arial" w:hAnsi="Arial" w:cs="Arial"/>
          <w:i/>
          <w:color w:val="000000" w:themeColor="text1"/>
          <w:sz w:val="22"/>
          <w:szCs w:val="22"/>
        </w:rPr>
        <w:t xml:space="preserve">« La révolution que je porte au niveau du domicile s’accélère. C’est un profond changement dans la manière de répondre aux demandes des personnes âgées en France. </w:t>
      </w:r>
      <w:r w:rsidR="00BA547B">
        <w:rPr>
          <w:rFonts w:ascii="Arial" w:hAnsi="Arial" w:cs="Arial"/>
          <w:i/>
          <w:color w:val="000000" w:themeColor="text1"/>
          <w:sz w:val="22"/>
          <w:szCs w:val="22"/>
        </w:rPr>
        <w:t>Le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BA547B">
        <w:rPr>
          <w:rFonts w:ascii="Arial" w:hAnsi="Arial" w:cs="Arial"/>
          <w:i/>
          <w:color w:val="000000" w:themeColor="text1"/>
          <w:sz w:val="22"/>
          <w:szCs w:val="22"/>
        </w:rPr>
        <w:t>virage a été enfin pris</w:t>
      </w:r>
      <w:r w:rsidR="00BA547B" w:rsidRPr="00BA1BCC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710373" w:rsidRPr="00BA1BCC">
        <w:rPr>
          <w:rFonts w:ascii="Arial" w:hAnsi="Arial" w:cs="Arial"/>
          <w:i/>
          <w:color w:val="000000" w:themeColor="text1"/>
          <w:sz w:val="22"/>
          <w:szCs w:val="22"/>
        </w:rPr>
        <w:t>vers le domicile et plus personne ne fera marche arrière. »</w:t>
      </w:r>
    </w:p>
    <w:p w:rsidR="00710373" w:rsidRDefault="00710373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10373" w:rsidRPr="001F13C4" w:rsidRDefault="00710373" w:rsidP="00AE69B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</w:rPr>
        <w:t>Le texte poursuit désormais le trajet de la navette parlementaire et devrait être étudié à la fin du mois de novembre à l’Assemblée nationale en 2</w:t>
      </w:r>
      <w:r w:rsidRPr="00BA1BCC">
        <w:rPr>
          <w:rFonts w:ascii="Arial" w:hAnsi="Arial" w:cs="Arial"/>
          <w:color w:val="000000" w:themeColor="text1"/>
          <w:sz w:val="22"/>
          <w:szCs w:val="22"/>
          <w:vertAlign w:val="superscript"/>
        </w:rPr>
        <w:t>ème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lecture. </w:t>
      </w:r>
    </w:p>
    <w:p w:rsidR="00AB2062" w:rsidRDefault="00AB2062" w:rsidP="003B2067">
      <w:pPr>
        <w:pStyle w:val="Paragraphedeliste"/>
        <w:ind w:left="0"/>
        <w:contextualSpacing/>
        <w:jc w:val="both"/>
        <w:rPr>
          <w:rFonts w:ascii="Arial" w:hAnsi="Arial" w:cs="Arial"/>
          <w:i/>
          <w:shd w:val="clear" w:color="auto" w:fill="FFFFFF"/>
        </w:rPr>
      </w:pPr>
    </w:p>
    <w:p w:rsidR="001F13C4" w:rsidRPr="009C622F" w:rsidRDefault="001F13C4" w:rsidP="003B2067">
      <w:pPr>
        <w:pStyle w:val="Paragraphedeliste"/>
        <w:ind w:left="0"/>
        <w:contextualSpacing/>
        <w:jc w:val="both"/>
        <w:rPr>
          <w:rFonts w:ascii="Arial" w:hAnsi="Arial" w:cs="Arial"/>
          <w:i/>
          <w:shd w:val="clear" w:color="auto" w:fill="FFFFFF"/>
        </w:rPr>
      </w:pPr>
    </w:p>
    <w:p w:rsidR="007805D9" w:rsidRPr="00AB2062" w:rsidRDefault="007805D9" w:rsidP="007805D9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22"/>
          <w:szCs w:val="18"/>
        </w:rPr>
      </w:pPr>
      <w:r w:rsidRPr="00AB2062">
        <w:rPr>
          <w:rStyle w:val="lev"/>
          <w:rFonts w:ascii="Arial" w:hAnsi="Arial" w:cs="Arial"/>
          <w:color w:val="000000"/>
          <w:sz w:val="22"/>
          <w:szCs w:val="18"/>
        </w:rPr>
        <w:lastRenderedPageBreak/>
        <w:t>Contact presse :</w:t>
      </w:r>
    </w:p>
    <w:p w:rsidR="000C1619" w:rsidRDefault="000C1619" w:rsidP="000C1619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</w:p>
    <w:p w:rsidR="000C1619" w:rsidRDefault="000C1619" w:rsidP="000C161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Ministère chargé de l’Autonomie</w:t>
      </w:r>
    </w:p>
    <w:p w:rsidR="000C1619" w:rsidRDefault="000C1619" w:rsidP="000C161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Cabinet de Brigitte BOURGUIGNON</w:t>
      </w:r>
    </w:p>
    <w:p w:rsidR="000C1619" w:rsidRDefault="000C1619" w:rsidP="000C161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000000"/>
          <w:sz w:val="18"/>
          <w:szCs w:val="18"/>
        </w:rPr>
        <w:t>01 40 56 63 74</w:t>
      </w:r>
    </w:p>
    <w:p w:rsidR="007805D9" w:rsidRPr="007805D9" w:rsidRDefault="00261DB3" w:rsidP="007805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hyperlink r:id="rId9" w:history="1">
        <w:r w:rsidR="000C1619" w:rsidRPr="001716BC">
          <w:rPr>
            <w:rStyle w:val="Lienhypertexte"/>
            <w:rFonts w:ascii="Arial" w:hAnsi="Arial" w:cs="Arial"/>
            <w:color w:val="0595D6"/>
            <w:sz w:val="17"/>
            <w:szCs w:val="17"/>
          </w:rPr>
          <w:t>sec.presse.autonomie@sante.gouv.fr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716BC" w:rsidTr="007805D9">
        <w:tc>
          <w:tcPr>
            <w:tcW w:w="0" w:type="auto"/>
            <w:vAlign w:val="center"/>
          </w:tcPr>
          <w:p w:rsidR="00766BA5" w:rsidRDefault="00766BA5">
            <w:pPr>
              <w:rPr>
                <w:rFonts w:eastAsia="Times New Roman"/>
                <w:sz w:val="20"/>
                <w:szCs w:val="20"/>
              </w:rPr>
            </w:pPr>
          </w:p>
          <w:p w:rsidR="00766BA5" w:rsidRDefault="00766BA5" w:rsidP="00766B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concernant. Vous pouvez exercer vos droits en adressant un e-mail à l’adresse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 </w:t>
            </w:r>
            <w:hyperlink r:id="rId10" w:tgtFrame="_blank" w:history="1">
              <w:r>
                <w:rPr>
                  <w:rStyle w:val="Lienhypertexte"/>
                  <w:rFonts w:ascii="Arial" w:hAnsi="Arial" w:cs="Arial"/>
                  <w:color w:val="0595D6"/>
                  <w:sz w:val="17"/>
                  <w:szCs w:val="17"/>
                </w:rPr>
                <w:t>DDC-RGPD-CAB@ddc.social.gouv.fr</w:t>
              </w:r>
            </w:hyperlink>
          </w:p>
        </w:tc>
      </w:tr>
    </w:tbl>
    <w:p w:rsidR="00080012" w:rsidRDefault="00080012" w:rsidP="007A1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sectPr w:rsidR="00080012" w:rsidSect="001B718E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B3" w:rsidRDefault="00261DB3" w:rsidP="00985A1F">
      <w:pPr>
        <w:spacing w:after="0" w:line="240" w:lineRule="auto"/>
      </w:pPr>
      <w:r>
        <w:separator/>
      </w:r>
    </w:p>
  </w:endnote>
  <w:endnote w:type="continuationSeparator" w:id="0">
    <w:p w:rsidR="00261DB3" w:rsidRDefault="00261DB3" w:rsidP="0098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B3" w:rsidRDefault="00261DB3" w:rsidP="00985A1F">
      <w:pPr>
        <w:spacing w:after="0" w:line="240" w:lineRule="auto"/>
      </w:pPr>
      <w:r>
        <w:separator/>
      </w:r>
    </w:p>
  </w:footnote>
  <w:footnote w:type="continuationSeparator" w:id="0">
    <w:p w:rsidR="00261DB3" w:rsidRDefault="00261DB3" w:rsidP="0098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853"/>
    <w:multiLevelType w:val="hybridMultilevel"/>
    <w:tmpl w:val="63DC60F0"/>
    <w:lvl w:ilvl="0" w:tplc="50041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330"/>
    <w:multiLevelType w:val="hybridMultilevel"/>
    <w:tmpl w:val="996E76DC"/>
    <w:lvl w:ilvl="0" w:tplc="028AA6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34B"/>
    <w:multiLevelType w:val="hybridMultilevel"/>
    <w:tmpl w:val="EBF48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93A"/>
    <w:multiLevelType w:val="hybridMultilevel"/>
    <w:tmpl w:val="10086DD8"/>
    <w:lvl w:ilvl="0" w:tplc="8B5244DC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B43"/>
    <w:multiLevelType w:val="hybridMultilevel"/>
    <w:tmpl w:val="8ED05ED4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5CAF"/>
    <w:multiLevelType w:val="hybridMultilevel"/>
    <w:tmpl w:val="F27AC50A"/>
    <w:lvl w:ilvl="0" w:tplc="0ADA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071A"/>
    <w:multiLevelType w:val="hybridMultilevel"/>
    <w:tmpl w:val="3A02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05366"/>
    <w:multiLevelType w:val="hybridMultilevel"/>
    <w:tmpl w:val="B1208890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0292C"/>
    <w:multiLevelType w:val="hybridMultilevel"/>
    <w:tmpl w:val="64A2FD6A"/>
    <w:lvl w:ilvl="0" w:tplc="E0606386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90CEE"/>
    <w:multiLevelType w:val="multilevel"/>
    <w:tmpl w:val="64D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1204CD"/>
    <w:multiLevelType w:val="hybridMultilevel"/>
    <w:tmpl w:val="73109CCA"/>
    <w:lvl w:ilvl="0" w:tplc="B184BBF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BE324F"/>
    <w:multiLevelType w:val="hybridMultilevel"/>
    <w:tmpl w:val="896099F4"/>
    <w:lvl w:ilvl="0" w:tplc="B184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B"/>
    <w:rsid w:val="00000AF1"/>
    <w:rsid w:val="000039B6"/>
    <w:rsid w:val="00013C54"/>
    <w:rsid w:val="00024D0C"/>
    <w:rsid w:val="00031E61"/>
    <w:rsid w:val="00035330"/>
    <w:rsid w:val="0004250D"/>
    <w:rsid w:val="00042FDB"/>
    <w:rsid w:val="00046706"/>
    <w:rsid w:val="000468B2"/>
    <w:rsid w:val="0004785E"/>
    <w:rsid w:val="000550F9"/>
    <w:rsid w:val="000574ED"/>
    <w:rsid w:val="000622CB"/>
    <w:rsid w:val="0006319B"/>
    <w:rsid w:val="00072E9A"/>
    <w:rsid w:val="00073F81"/>
    <w:rsid w:val="00074813"/>
    <w:rsid w:val="00080012"/>
    <w:rsid w:val="00086644"/>
    <w:rsid w:val="000A773F"/>
    <w:rsid w:val="000B6740"/>
    <w:rsid w:val="000C1619"/>
    <w:rsid w:val="000C1EAD"/>
    <w:rsid w:val="000C225E"/>
    <w:rsid w:val="000C7F72"/>
    <w:rsid w:val="000D0D16"/>
    <w:rsid w:val="000D2C70"/>
    <w:rsid w:val="000D5E78"/>
    <w:rsid w:val="000E0E2C"/>
    <w:rsid w:val="000F21D5"/>
    <w:rsid w:val="000F4B3A"/>
    <w:rsid w:val="000F7A2E"/>
    <w:rsid w:val="00102465"/>
    <w:rsid w:val="00117754"/>
    <w:rsid w:val="0012152D"/>
    <w:rsid w:val="0012571C"/>
    <w:rsid w:val="00137409"/>
    <w:rsid w:val="001406DB"/>
    <w:rsid w:val="00144818"/>
    <w:rsid w:val="0015541E"/>
    <w:rsid w:val="00155CC5"/>
    <w:rsid w:val="00160DB6"/>
    <w:rsid w:val="001630F3"/>
    <w:rsid w:val="001652F9"/>
    <w:rsid w:val="00165DC0"/>
    <w:rsid w:val="001671B7"/>
    <w:rsid w:val="001716BC"/>
    <w:rsid w:val="00173E4F"/>
    <w:rsid w:val="00177FFD"/>
    <w:rsid w:val="00184CF1"/>
    <w:rsid w:val="001859C1"/>
    <w:rsid w:val="00187041"/>
    <w:rsid w:val="001924A4"/>
    <w:rsid w:val="00195790"/>
    <w:rsid w:val="001B13C1"/>
    <w:rsid w:val="001B6260"/>
    <w:rsid w:val="001B718E"/>
    <w:rsid w:val="001C1DA5"/>
    <w:rsid w:val="001C7BBF"/>
    <w:rsid w:val="001D0D80"/>
    <w:rsid w:val="001D658B"/>
    <w:rsid w:val="001E1242"/>
    <w:rsid w:val="001E19B1"/>
    <w:rsid w:val="001F13C4"/>
    <w:rsid w:val="001F17BC"/>
    <w:rsid w:val="001F69B9"/>
    <w:rsid w:val="00200A6D"/>
    <w:rsid w:val="002101EE"/>
    <w:rsid w:val="00210559"/>
    <w:rsid w:val="00227E5A"/>
    <w:rsid w:val="0023446E"/>
    <w:rsid w:val="002405BB"/>
    <w:rsid w:val="00240EBF"/>
    <w:rsid w:val="002424AC"/>
    <w:rsid w:val="00247D7D"/>
    <w:rsid w:val="002617B7"/>
    <w:rsid w:val="00261DB3"/>
    <w:rsid w:val="002656D2"/>
    <w:rsid w:val="00267687"/>
    <w:rsid w:val="00270F63"/>
    <w:rsid w:val="00274AB7"/>
    <w:rsid w:val="00282D43"/>
    <w:rsid w:val="00283765"/>
    <w:rsid w:val="002A2063"/>
    <w:rsid w:val="002A2862"/>
    <w:rsid w:val="002A7831"/>
    <w:rsid w:val="002B64DD"/>
    <w:rsid w:val="002C29B2"/>
    <w:rsid w:val="002C742F"/>
    <w:rsid w:val="002E565B"/>
    <w:rsid w:val="002F06D1"/>
    <w:rsid w:val="002F0DF4"/>
    <w:rsid w:val="002F6DB3"/>
    <w:rsid w:val="00300011"/>
    <w:rsid w:val="00301C2C"/>
    <w:rsid w:val="00304C87"/>
    <w:rsid w:val="0031046F"/>
    <w:rsid w:val="00313956"/>
    <w:rsid w:val="00324142"/>
    <w:rsid w:val="00335758"/>
    <w:rsid w:val="003444C6"/>
    <w:rsid w:val="003567BC"/>
    <w:rsid w:val="00357FB5"/>
    <w:rsid w:val="00366F21"/>
    <w:rsid w:val="0037425D"/>
    <w:rsid w:val="00374CB8"/>
    <w:rsid w:val="0037587B"/>
    <w:rsid w:val="003759B3"/>
    <w:rsid w:val="003762E4"/>
    <w:rsid w:val="00381403"/>
    <w:rsid w:val="00381FDE"/>
    <w:rsid w:val="003831BB"/>
    <w:rsid w:val="00385247"/>
    <w:rsid w:val="00392AAE"/>
    <w:rsid w:val="003942FA"/>
    <w:rsid w:val="003B2067"/>
    <w:rsid w:val="003B6FC7"/>
    <w:rsid w:val="003C1021"/>
    <w:rsid w:val="003C6C0E"/>
    <w:rsid w:val="003D293E"/>
    <w:rsid w:val="003D3864"/>
    <w:rsid w:val="003D3E26"/>
    <w:rsid w:val="003D4209"/>
    <w:rsid w:val="003E054B"/>
    <w:rsid w:val="003E321E"/>
    <w:rsid w:val="003E52BA"/>
    <w:rsid w:val="003E565F"/>
    <w:rsid w:val="003E78EB"/>
    <w:rsid w:val="0040045E"/>
    <w:rsid w:val="00401898"/>
    <w:rsid w:val="004120AB"/>
    <w:rsid w:val="00436582"/>
    <w:rsid w:val="00442A83"/>
    <w:rsid w:val="004439F3"/>
    <w:rsid w:val="00446C69"/>
    <w:rsid w:val="00446F52"/>
    <w:rsid w:val="00463569"/>
    <w:rsid w:val="004737B4"/>
    <w:rsid w:val="00477C3D"/>
    <w:rsid w:val="004813B3"/>
    <w:rsid w:val="00481EA8"/>
    <w:rsid w:val="00483B4E"/>
    <w:rsid w:val="00483C34"/>
    <w:rsid w:val="00484CE9"/>
    <w:rsid w:val="00484DC0"/>
    <w:rsid w:val="00485A6F"/>
    <w:rsid w:val="004871BD"/>
    <w:rsid w:val="0048723B"/>
    <w:rsid w:val="00487A78"/>
    <w:rsid w:val="004A16C3"/>
    <w:rsid w:val="004B000E"/>
    <w:rsid w:val="004B08EC"/>
    <w:rsid w:val="004B2C28"/>
    <w:rsid w:val="004C77B0"/>
    <w:rsid w:val="004D0D03"/>
    <w:rsid w:val="004D16E6"/>
    <w:rsid w:val="004D20CA"/>
    <w:rsid w:val="004D3F79"/>
    <w:rsid w:val="004E1E94"/>
    <w:rsid w:val="004E2CFE"/>
    <w:rsid w:val="004E597A"/>
    <w:rsid w:val="004E6972"/>
    <w:rsid w:val="004F066A"/>
    <w:rsid w:val="004F7288"/>
    <w:rsid w:val="0050265D"/>
    <w:rsid w:val="00515EFA"/>
    <w:rsid w:val="005244AC"/>
    <w:rsid w:val="00525999"/>
    <w:rsid w:val="00526ED4"/>
    <w:rsid w:val="00531DF7"/>
    <w:rsid w:val="005368EF"/>
    <w:rsid w:val="0053718E"/>
    <w:rsid w:val="0056249B"/>
    <w:rsid w:val="00567AF8"/>
    <w:rsid w:val="005733A5"/>
    <w:rsid w:val="0057493C"/>
    <w:rsid w:val="00575D42"/>
    <w:rsid w:val="0057702A"/>
    <w:rsid w:val="00580E78"/>
    <w:rsid w:val="00586804"/>
    <w:rsid w:val="005A77E1"/>
    <w:rsid w:val="005B6646"/>
    <w:rsid w:val="005C1C35"/>
    <w:rsid w:val="005C4752"/>
    <w:rsid w:val="005E21CD"/>
    <w:rsid w:val="005F089C"/>
    <w:rsid w:val="005F30D4"/>
    <w:rsid w:val="006003BC"/>
    <w:rsid w:val="0060268F"/>
    <w:rsid w:val="00624563"/>
    <w:rsid w:val="0062555D"/>
    <w:rsid w:val="00641CEC"/>
    <w:rsid w:val="0066160A"/>
    <w:rsid w:val="00662F68"/>
    <w:rsid w:val="00676FE0"/>
    <w:rsid w:val="006773A8"/>
    <w:rsid w:val="00680925"/>
    <w:rsid w:val="00682A7A"/>
    <w:rsid w:val="00690571"/>
    <w:rsid w:val="00692EF7"/>
    <w:rsid w:val="006A5216"/>
    <w:rsid w:val="006B02A9"/>
    <w:rsid w:val="006B1633"/>
    <w:rsid w:val="006B446B"/>
    <w:rsid w:val="006C2F6F"/>
    <w:rsid w:val="006E28FE"/>
    <w:rsid w:val="006E3A67"/>
    <w:rsid w:val="006F2E99"/>
    <w:rsid w:val="006F4E34"/>
    <w:rsid w:val="007026D7"/>
    <w:rsid w:val="0070552A"/>
    <w:rsid w:val="00710373"/>
    <w:rsid w:val="007117E5"/>
    <w:rsid w:val="00721C0A"/>
    <w:rsid w:val="00722819"/>
    <w:rsid w:val="0072389B"/>
    <w:rsid w:val="0073390F"/>
    <w:rsid w:val="007372B0"/>
    <w:rsid w:val="00740EAB"/>
    <w:rsid w:val="00741DC9"/>
    <w:rsid w:val="0074200A"/>
    <w:rsid w:val="007465FA"/>
    <w:rsid w:val="00750E7F"/>
    <w:rsid w:val="00766BA5"/>
    <w:rsid w:val="0077340D"/>
    <w:rsid w:val="0077785A"/>
    <w:rsid w:val="007805D9"/>
    <w:rsid w:val="00780648"/>
    <w:rsid w:val="00780B71"/>
    <w:rsid w:val="00781509"/>
    <w:rsid w:val="0078176D"/>
    <w:rsid w:val="00781CF2"/>
    <w:rsid w:val="00791B34"/>
    <w:rsid w:val="007947A8"/>
    <w:rsid w:val="0079566F"/>
    <w:rsid w:val="00797AA9"/>
    <w:rsid w:val="007A1E08"/>
    <w:rsid w:val="007A5AFD"/>
    <w:rsid w:val="007B4770"/>
    <w:rsid w:val="007B5C55"/>
    <w:rsid w:val="007C118F"/>
    <w:rsid w:val="007C222A"/>
    <w:rsid w:val="007C6EFA"/>
    <w:rsid w:val="007C6FC3"/>
    <w:rsid w:val="007D0EB7"/>
    <w:rsid w:val="007D35BF"/>
    <w:rsid w:val="007D58F0"/>
    <w:rsid w:val="007F15A4"/>
    <w:rsid w:val="007F7BC3"/>
    <w:rsid w:val="00801EA3"/>
    <w:rsid w:val="00807CC7"/>
    <w:rsid w:val="00814595"/>
    <w:rsid w:val="008234D2"/>
    <w:rsid w:val="00831733"/>
    <w:rsid w:val="0083374F"/>
    <w:rsid w:val="00837EDD"/>
    <w:rsid w:val="0084219C"/>
    <w:rsid w:val="00842B5B"/>
    <w:rsid w:val="00843C3B"/>
    <w:rsid w:val="008551FD"/>
    <w:rsid w:val="0086329F"/>
    <w:rsid w:val="00864847"/>
    <w:rsid w:val="00873EE6"/>
    <w:rsid w:val="00882978"/>
    <w:rsid w:val="00891F28"/>
    <w:rsid w:val="00893E94"/>
    <w:rsid w:val="00894602"/>
    <w:rsid w:val="008A7BC7"/>
    <w:rsid w:val="008B1F33"/>
    <w:rsid w:val="008B225D"/>
    <w:rsid w:val="008C3AD6"/>
    <w:rsid w:val="008C3E14"/>
    <w:rsid w:val="008C591A"/>
    <w:rsid w:val="008C75B3"/>
    <w:rsid w:val="008D098D"/>
    <w:rsid w:val="008D3FFD"/>
    <w:rsid w:val="008D4E86"/>
    <w:rsid w:val="008E3559"/>
    <w:rsid w:val="008E4403"/>
    <w:rsid w:val="008F720B"/>
    <w:rsid w:val="00910DBF"/>
    <w:rsid w:val="00913258"/>
    <w:rsid w:val="00915157"/>
    <w:rsid w:val="00922F04"/>
    <w:rsid w:val="0092589C"/>
    <w:rsid w:val="00927E95"/>
    <w:rsid w:val="00930C4A"/>
    <w:rsid w:val="00931490"/>
    <w:rsid w:val="00931DD0"/>
    <w:rsid w:val="00942BCF"/>
    <w:rsid w:val="00950769"/>
    <w:rsid w:val="00967580"/>
    <w:rsid w:val="00982179"/>
    <w:rsid w:val="0098292F"/>
    <w:rsid w:val="00985A1F"/>
    <w:rsid w:val="00997743"/>
    <w:rsid w:val="009A1CF9"/>
    <w:rsid w:val="009A69F4"/>
    <w:rsid w:val="009A7EBF"/>
    <w:rsid w:val="009B22B8"/>
    <w:rsid w:val="009C0B3F"/>
    <w:rsid w:val="009C622F"/>
    <w:rsid w:val="009D1A7B"/>
    <w:rsid w:val="009F7925"/>
    <w:rsid w:val="00A16720"/>
    <w:rsid w:val="00A168B1"/>
    <w:rsid w:val="00A26F93"/>
    <w:rsid w:val="00A3125D"/>
    <w:rsid w:val="00A4597F"/>
    <w:rsid w:val="00A475B5"/>
    <w:rsid w:val="00A70C38"/>
    <w:rsid w:val="00A723A3"/>
    <w:rsid w:val="00A72C1F"/>
    <w:rsid w:val="00A73237"/>
    <w:rsid w:val="00A954C7"/>
    <w:rsid w:val="00A9585A"/>
    <w:rsid w:val="00AB2062"/>
    <w:rsid w:val="00AB3A8F"/>
    <w:rsid w:val="00AC57B4"/>
    <w:rsid w:val="00AC61B5"/>
    <w:rsid w:val="00AD2F1A"/>
    <w:rsid w:val="00AE05BA"/>
    <w:rsid w:val="00AE69B7"/>
    <w:rsid w:val="00AE78E2"/>
    <w:rsid w:val="00AF4707"/>
    <w:rsid w:val="00AF63BE"/>
    <w:rsid w:val="00B019E1"/>
    <w:rsid w:val="00B02128"/>
    <w:rsid w:val="00B02FD3"/>
    <w:rsid w:val="00B17961"/>
    <w:rsid w:val="00B22C3E"/>
    <w:rsid w:val="00B22F17"/>
    <w:rsid w:val="00B40763"/>
    <w:rsid w:val="00B448D8"/>
    <w:rsid w:val="00B46448"/>
    <w:rsid w:val="00B66187"/>
    <w:rsid w:val="00B66C39"/>
    <w:rsid w:val="00B67BA4"/>
    <w:rsid w:val="00B74060"/>
    <w:rsid w:val="00B92723"/>
    <w:rsid w:val="00B929A1"/>
    <w:rsid w:val="00BA1BCC"/>
    <w:rsid w:val="00BA4630"/>
    <w:rsid w:val="00BA547B"/>
    <w:rsid w:val="00BA6EE5"/>
    <w:rsid w:val="00BA757B"/>
    <w:rsid w:val="00BC11A6"/>
    <w:rsid w:val="00BC7ADF"/>
    <w:rsid w:val="00BD0E78"/>
    <w:rsid w:val="00BD3D1E"/>
    <w:rsid w:val="00BD5A38"/>
    <w:rsid w:val="00BD6887"/>
    <w:rsid w:val="00BE6837"/>
    <w:rsid w:val="00C03A7B"/>
    <w:rsid w:val="00C1271D"/>
    <w:rsid w:val="00C133C1"/>
    <w:rsid w:val="00C20545"/>
    <w:rsid w:val="00C20619"/>
    <w:rsid w:val="00C211F4"/>
    <w:rsid w:val="00C216D0"/>
    <w:rsid w:val="00C2386F"/>
    <w:rsid w:val="00C25371"/>
    <w:rsid w:val="00C2633B"/>
    <w:rsid w:val="00C277ED"/>
    <w:rsid w:val="00C329B6"/>
    <w:rsid w:val="00C351C6"/>
    <w:rsid w:val="00C404A9"/>
    <w:rsid w:val="00C42ACE"/>
    <w:rsid w:val="00C5065B"/>
    <w:rsid w:val="00C53465"/>
    <w:rsid w:val="00C61089"/>
    <w:rsid w:val="00C67D35"/>
    <w:rsid w:val="00C708E1"/>
    <w:rsid w:val="00C71E59"/>
    <w:rsid w:val="00C74438"/>
    <w:rsid w:val="00C75FBA"/>
    <w:rsid w:val="00C847D0"/>
    <w:rsid w:val="00CA5C1F"/>
    <w:rsid w:val="00CD30F3"/>
    <w:rsid w:val="00CD70DA"/>
    <w:rsid w:val="00CD7D03"/>
    <w:rsid w:val="00CE06D3"/>
    <w:rsid w:val="00CE0DDA"/>
    <w:rsid w:val="00CE3EE0"/>
    <w:rsid w:val="00CF5311"/>
    <w:rsid w:val="00CF7835"/>
    <w:rsid w:val="00D0009E"/>
    <w:rsid w:val="00D021CC"/>
    <w:rsid w:val="00D05744"/>
    <w:rsid w:val="00D06F83"/>
    <w:rsid w:val="00D175E2"/>
    <w:rsid w:val="00D24275"/>
    <w:rsid w:val="00D3418A"/>
    <w:rsid w:val="00D34724"/>
    <w:rsid w:val="00D34AEE"/>
    <w:rsid w:val="00D3743D"/>
    <w:rsid w:val="00D530E6"/>
    <w:rsid w:val="00D55A23"/>
    <w:rsid w:val="00D679BB"/>
    <w:rsid w:val="00D73E13"/>
    <w:rsid w:val="00D767B1"/>
    <w:rsid w:val="00D76809"/>
    <w:rsid w:val="00D80B71"/>
    <w:rsid w:val="00D841FD"/>
    <w:rsid w:val="00D8799B"/>
    <w:rsid w:val="00D87FCB"/>
    <w:rsid w:val="00D94A3D"/>
    <w:rsid w:val="00D9783F"/>
    <w:rsid w:val="00DA057A"/>
    <w:rsid w:val="00DA21DA"/>
    <w:rsid w:val="00DA4F70"/>
    <w:rsid w:val="00DA589D"/>
    <w:rsid w:val="00DA6B07"/>
    <w:rsid w:val="00DB12A7"/>
    <w:rsid w:val="00DB1350"/>
    <w:rsid w:val="00DB275D"/>
    <w:rsid w:val="00DC1CB8"/>
    <w:rsid w:val="00DD6509"/>
    <w:rsid w:val="00DE1E70"/>
    <w:rsid w:val="00DE6B97"/>
    <w:rsid w:val="00DF370C"/>
    <w:rsid w:val="00DF5B95"/>
    <w:rsid w:val="00E1134F"/>
    <w:rsid w:val="00E20580"/>
    <w:rsid w:val="00E24B39"/>
    <w:rsid w:val="00E256F4"/>
    <w:rsid w:val="00E33C37"/>
    <w:rsid w:val="00E43AC7"/>
    <w:rsid w:val="00E46E6A"/>
    <w:rsid w:val="00E50A7D"/>
    <w:rsid w:val="00E532F7"/>
    <w:rsid w:val="00E61EB6"/>
    <w:rsid w:val="00E752F8"/>
    <w:rsid w:val="00E815D7"/>
    <w:rsid w:val="00E852A3"/>
    <w:rsid w:val="00E93302"/>
    <w:rsid w:val="00EA1038"/>
    <w:rsid w:val="00EA5435"/>
    <w:rsid w:val="00EB530F"/>
    <w:rsid w:val="00EC07C2"/>
    <w:rsid w:val="00EC787F"/>
    <w:rsid w:val="00EC7DDB"/>
    <w:rsid w:val="00ED5E05"/>
    <w:rsid w:val="00EE6492"/>
    <w:rsid w:val="00EF3434"/>
    <w:rsid w:val="00F00F0B"/>
    <w:rsid w:val="00F04148"/>
    <w:rsid w:val="00F059E2"/>
    <w:rsid w:val="00F07734"/>
    <w:rsid w:val="00F108AB"/>
    <w:rsid w:val="00F14693"/>
    <w:rsid w:val="00F14C9C"/>
    <w:rsid w:val="00F16F66"/>
    <w:rsid w:val="00F21A47"/>
    <w:rsid w:val="00F311D6"/>
    <w:rsid w:val="00F51199"/>
    <w:rsid w:val="00F52586"/>
    <w:rsid w:val="00F53B89"/>
    <w:rsid w:val="00F62DC0"/>
    <w:rsid w:val="00F6510E"/>
    <w:rsid w:val="00F67EA9"/>
    <w:rsid w:val="00F71C64"/>
    <w:rsid w:val="00F731C9"/>
    <w:rsid w:val="00F7464E"/>
    <w:rsid w:val="00F80D64"/>
    <w:rsid w:val="00F81785"/>
    <w:rsid w:val="00F8350D"/>
    <w:rsid w:val="00F85588"/>
    <w:rsid w:val="00F90A26"/>
    <w:rsid w:val="00F95418"/>
    <w:rsid w:val="00F96789"/>
    <w:rsid w:val="00FA19AB"/>
    <w:rsid w:val="00FA1F33"/>
    <w:rsid w:val="00FA44D6"/>
    <w:rsid w:val="00FA6EF5"/>
    <w:rsid w:val="00FB2608"/>
    <w:rsid w:val="00FB643C"/>
    <w:rsid w:val="00FC1BB5"/>
    <w:rsid w:val="00FC7D4E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7696"/>
  <w15:chartTrackingRefBased/>
  <w15:docId w15:val="{C8D2C8FA-AAB5-4FEF-95E5-0AE5278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70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54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00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16BC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83374F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F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1CF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6972"/>
    <w:pPr>
      <w:spacing w:after="0" w:line="240" w:lineRule="auto"/>
    </w:p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7C6FC3"/>
    <w:rPr>
      <w:rFonts w:ascii="Calibri" w:hAnsi="Calibri" w:cs="Calibri"/>
    </w:rPr>
  </w:style>
  <w:style w:type="paragraph" w:customStyle="1" w:styleId="Pa10">
    <w:name w:val="Pa10"/>
    <w:basedOn w:val="Normal"/>
    <w:next w:val="Normal"/>
    <w:uiPriority w:val="99"/>
    <w:rsid w:val="00B02128"/>
    <w:pPr>
      <w:autoSpaceDE w:val="0"/>
      <w:autoSpaceDN w:val="0"/>
      <w:adjustRightInd w:val="0"/>
      <w:spacing w:after="0" w:line="201" w:lineRule="atLeast"/>
    </w:pPr>
    <w:rPr>
      <w:rFonts w:ascii="Marianne" w:hAnsi="Mariann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A1F"/>
  </w:style>
  <w:style w:type="paragraph" w:styleId="Pieddepage">
    <w:name w:val="footer"/>
    <w:basedOn w:val="Normal"/>
    <w:link w:val="Pieddepag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A1F"/>
  </w:style>
  <w:style w:type="character" w:customStyle="1" w:styleId="Titre1Car">
    <w:name w:val="Titre 1 Car"/>
    <w:basedOn w:val="Policepardfaut"/>
    <w:link w:val="Titre1"/>
    <w:uiPriority w:val="9"/>
    <w:rsid w:val="00C708E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C7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5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9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6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31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7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2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ye.diffusion.social.gouv.fr/c?p=wATNAVLDxBAbEtDD0LHQsNDeRWjQiNCRYtCU0J5BNTjEENCi9NCl0JH7cEX40IvpZdCVUurr0LPZJm1haWx0bzpEREMtUkdQRC1DQUJAZGRjLnNvY2lhbC5nb3V2LmZyuDViMjNjZDMxYjg1YjUzNjA2NmQ5MjkxYcQQ89C0MThR0L5CF9Cw0JVL_dDPD0bQirxleWUuZGlmZnVzaW9uLnNvY2lhbC5nb3V2LmZyxBR-FRc20MTQ2jfQoEPQt9CV0MnQo9C_0MwxQ9C30NXQ3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.presse.autonomie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B0A5-13B8-44F9-B457-E670C9A1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MONSHOUWER, Clervie (CAB/AUTONOMIE)</dc:creator>
  <cp:keywords/>
  <dc:description/>
  <cp:lastModifiedBy>BENOIT, Enzo (CAB/AUTONOMIE)</cp:lastModifiedBy>
  <cp:revision>2</cp:revision>
  <cp:lastPrinted>2021-07-05T12:06:00Z</cp:lastPrinted>
  <dcterms:created xsi:type="dcterms:W3CDTF">2021-11-10T13:03:00Z</dcterms:created>
  <dcterms:modified xsi:type="dcterms:W3CDTF">2021-11-10T13:03:00Z</dcterms:modified>
</cp:coreProperties>
</file>