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3" w:rsidRPr="00750184" w:rsidRDefault="005520AB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7AEF0200" wp14:editId="3E2CAA51">
            <wp:extent cx="2199640" cy="1314450"/>
            <wp:effectExtent l="0" t="0" r="0" b="0"/>
            <wp:docPr id="1" name="Image 1" descr="SE_Charge_Enfance_Famille_RVB-72_3_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_Charge_Enfance_Famille_RVB-72_3_LIG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184" w:rsidRDefault="00D745D4" w:rsidP="00750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Paris, le </w:t>
      </w:r>
      <w:r w:rsidR="002B4735">
        <w:rPr>
          <w:rFonts w:ascii="Arial" w:hAnsi="Arial" w:cs="Arial"/>
        </w:rPr>
        <w:t>4 juin</w:t>
      </w:r>
      <w:r w:rsidR="00392562">
        <w:rPr>
          <w:rFonts w:ascii="Arial" w:hAnsi="Arial" w:cs="Arial"/>
        </w:rPr>
        <w:t xml:space="preserve"> 2021</w:t>
      </w:r>
    </w:p>
    <w:p w:rsidR="00750184" w:rsidRPr="00750184" w:rsidRDefault="00750184" w:rsidP="00750184">
      <w:pPr>
        <w:spacing w:after="0"/>
        <w:rPr>
          <w:rFonts w:ascii="Arial" w:hAnsi="Arial" w:cs="Arial"/>
          <w:b/>
        </w:rPr>
      </w:pP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>Agenda de Monsieur Adrien TAQUET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Secrétaire d’Etat auprès du Ministre des Solidarités et de la Santé 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Semaine du </w:t>
      </w:r>
      <w:r w:rsidR="002B4735">
        <w:rPr>
          <w:rFonts w:ascii="Arial" w:hAnsi="Arial" w:cs="Arial"/>
          <w:b/>
        </w:rPr>
        <w:t>7</w:t>
      </w:r>
      <w:r w:rsidR="00606A8D">
        <w:rPr>
          <w:rFonts w:ascii="Arial" w:hAnsi="Arial" w:cs="Arial"/>
          <w:b/>
        </w:rPr>
        <w:t xml:space="preserve"> </w:t>
      </w:r>
      <w:r w:rsidR="002B4735">
        <w:rPr>
          <w:rFonts w:ascii="Arial" w:hAnsi="Arial" w:cs="Arial"/>
          <w:b/>
        </w:rPr>
        <w:t>juin</w:t>
      </w:r>
      <w:r w:rsidR="00392562">
        <w:rPr>
          <w:rFonts w:ascii="Arial" w:hAnsi="Arial" w:cs="Arial"/>
          <w:b/>
        </w:rPr>
        <w:t xml:space="preserve"> 2021</w:t>
      </w:r>
    </w:p>
    <w:p w:rsidR="00750184" w:rsidRDefault="00750184" w:rsidP="00750184">
      <w:pPr>
        <w:spacing w:after="0"/>
        <w:jc w:val="center"/>
        <w:rPr>
          <w:rFonts w:ascii="Arial" w:hAnsi="Arial" w:cs="Arial"/>
        </w:rPr>
      </w:pPr>
    </w:p>
    <w:p w:rsidR="00CC7B5A" w:rsidRDefault="00CC7B5A" w:rsidP="00750184">
      <w:pPr>
        <w:spacing w:after="0"/>
        <w:jc w:val="center"/>
        <w:rPr>
          <w:rFonts w:ascii="Arial" w:hAnsi="Arial" w:cs="Arial"/>
        </w:rPr>
      </w:pPr>
    </w:p>
    <w:p w:rsidR="00D566BA" w:rsidRDefault="00D566BA" w:rsidP="00750184">
      <w:pPr>
        <w:spacing w:after="0"/>
        <w:rPr>
          <w:rFonts w:ascii="Arial" w:hAnsi="Arial" w:cs="Arial"/>
          <w:b/>
        </w:rPr>
      </w:pPr>
    </w:p>
    <w:p w:rsidR="00750184" w:rsidRPr="006D68BC" w:rsidRDefault="00B4336C" w:rsidP="00750184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 xml:space="preserve">Lundi </w:t>
      </w:r>
      <w:r w:rsidR="002B4735">
        <w:rPr>
          <w:rFonts w:ascii="Arial" w:hAnsi="Arial" w:cs="Arial"/>
          <w:b/>
          <w:sz w:val="20"/>
        </w:rPr>
        <w:t>7</w:t>
      </w:r>
      <w:r w:rsidR="00606A8D">
        <w:rPr>
          <w:rFonts w:ascii="Arial" w:hAnsi="Arial" w:cs="Arial"/>
          <w:b/>
          <w:sz w:val="20"/>
        </w:rPr>
        <w:t xml:space="preserve"> </w:t>
      </w:r>
      <w:r w:rsidR="002B4735">
        <w:rPr>
          <w:rFonts w:ascii="Arial" w:hAnsi="Arial" w:cs="Arial"/>
          <w:b/>
          <w:sz w:val="20"/>
        </w:rPr>
        <w:t>juin</w:t>
      </w:r>
      <w:r w:rsidR="00606A8D">
        <w:rPr>
          <w:rFonts w:ascii="Arial" w:hAnsi="Arial" w:cs="Arial"/>
          <w:b/>
          <w:sz w:val="20"/>
        </w:rPr>
        <w:t xml:space="preserve"> 2021</w:t>
      </w:r>
    </w:p>
    <w:p w:rsidR="00750184" w:rsidRDefault="00750184" w:rsidP="00BA355C">
      <w:pPr>
        <w:spacing w:after="0"/>
        <w:rPr>
          <w:rFonts w:ascii="Arial" w:hAnsi="Arial" w:cs="Arial"/>
          <w:i/>
          <w:sz w:val="20"/>
        </w:rPr>
      </w:pPr>
    </w:p>
    <w:p w:rsidR="00DD20CC" w:rsidRDefault="000D614B" w:rsidP="00DD20CC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11h3</w:t>
      </w:r>
      <w:r w:rsidR="00DD20CC">
        <w:rPr>
          <w:rFonts w:ascii="Arial" w:hAnsi="Arial" w:cs="Arial"/>
          <w:sz w:val="20"/>
        </w:rPr>
        <w:t>0</w:t>
      </w:r>
      <w:r w:rsidR="00DD20CC">
        <w:rPr>
          <w:rFonts w:ascii="Arial" w:hAnsi="Arial" w:cs="Arial"/>
          <w:sz w:val="20"/>
        </w:rPr>
        <w:tab/>
        <w:t xml:space="preserve">Entretien avec </w:t>
      </w:r>
      <w:r>
        <w:rPr>
          <w:rFonts w:ascii="Arial" w:hAnsi="Arial" w:cs="Arial"/>
          <w:sz w:val="20"/>
        </w:rPr>
        <w:t>Jacqueline Gourault, ministre de la Cohésion des territoires et des relations avec les collectivités territoriales</w:t>
      </w:r>
    </w:p>
    <w:p w:rsidR="00BA355C" w:rsidRDefault="00DD20CC" w:rsidP="00DD20CC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94475D">
        <w:rPr>
          <w:rFonts w:ascii="Arial" w:hAnsi="Arial" w:cs="Arial"/>
          <w:i/>
          <w:sz w:val="20"/>
        </w:rPr>
        <w:t>Paris</w:t>
      </w:r>
    </w:p>
    <w:p w:rsidR="00DD20CC" w:rsidRDefault="00DD20CC" w:rsidP="00DD20CC">
      <w:pPr>
        <w:spacing w:after="0"/>
        <w:ind w:left="2832" w:hanging="2832"/>
        <w:rPr>
          <w:rFonts w:ascii="Arial" w:hAnsi="Arial" w:cs="Arial"/>
          <w:sz w:val="20"/>
        </w:rPr>
      </w:pPr>
    </w:p>
    <w:p w:rsidR="00DD20CC" w:rsidRDefault="000D614B" w:rsidP="00DD20CC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16</w:t>
      </w:r>
      <w:r w:rsidR="00DD20CC">
        <w:rPr>
          <w:rFonts w:ascii="Arial" w:hAnsi="Arial" w:cs="Arial"/>
          <w:sz w:val="20"/>
        </w:rPr>
        <w:t>h00</w:t>
      </w:r>
      <w:r w:rsidR="00DD20CC">
        <w:rPr>
          <w:rFonts w:ascii="Arial" w:hAnsi="Arial" w:cs="Arial"/>
          <w:sz w:val="20"/>
        </w:rPr>
        <w:tab/>
      </w:r>
      <w:r w:rsidR="0094475D">
        <w:rPr>
          <w:rFonts w:ascii="Arial" w:hAnsi="Arial" w:cs="Arial"/>
          <w:sz w:val="20"/>
        </w:rPr>
        <w:t>Ex</w:t>
      </w:r>
      <w:r w:rsidR="00023A30">
        <w:rPr>
          <w:rFonts w:ascii="Arial" w:hAnsi="Arial" w:cs="Arial"/>
          <w:sz w:val="20"/>
        </w:rPr>
        <w:t>a</w:t>
      </w:r>
      <w:r w:rsidR="0094475D">
        <w:rPr>
          <w:rFonts w:ascii="Arial" w:hAnsi="Arial" w:cs="Arial"/>
          <w:sz w:val="20"/>
        </w:rPr>
        <w:t>men</w:t>
      </w:r>
      <w:r>
        <w:rPr>
          <w:rFonts w:ascii="Arial" w:hAnsi="Arial" w:cs="Arial"/>
          <w:sz w:val="20"/>
        </w:rPr>
        <w:t xml:space="preserve"> du projet de loi bioéthique</w:t>
      </w:r>
      <w:r w:rsidR="00DD20CC"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Assemblée Nationale</w:t>
      </w:r>
    </w:p>
    <w:p w:rsidR="000D614B" w:rsidRDefault="000D614B" w:rsidP="00DD20CC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0D614B" w:rsidRDefault="000D614B" w:rsidP="000D614B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21h00</w:t>
      </w:r>
      <w:r>
        <w:rPr>
          <w:rFonts w:ascii="Arial" w:hAnsi="Arial" w:cs="Arial"/>
          <w:sz w:val="20"/>
        </w:rPr>
        <w:tab/>
      </w:r>
      <w:r w:rsidR="0094475D">
        <w:rPr>
          <w:rFonts w:ascii="Arial" w:hAnsi="Arial" w:cs="Arial"/>
          <w:sz w:val="20"/>
        </w:rPr>
        <w:t xml:space="preserve">Examen </w:t>
      </w:r>
      <w:r>
        <w:rPr>
          <w:rFonts w:ascii="Arial" w:hAnsi="Arial" w:cs="Arial"/>
          <w:sz w:val="20"/>
        </w:rPr>
        <w:t>du projet de loi bioéthique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Assemblée Nationale</w:t>
      </w:r>
    </w:p>
    <w:p w:rsidR="000D614B" w:rsidRDefault="000D614B" w:rsidP="00DD20CC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DD20CC" w:rsidRPr="00DD20CC" w:rsidRDefault="00DD20CC" w:rsidP="00DD20CC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2B4B4A" w:rsidRPr="006D68BC" w:rsidRDefault="002B4B4A" w:rsidP="00750184">
      <w:pPr>
        <w:spacing w:after="0"/>
        <w:jc w:val="center"/>
        <w:rPr>
          <w:rFonts w:ascii="Arial" w:hAnsi="Arial" w:cs="Arial"/>
          <w:sz w:val="20"/>
        </w:rPr>
      </w:pPr>
    </w:p>
    <w:p w:rsidR="00392562" w:rsidRPr="006D68BC" w:rsidRDefault="00392562" w:rsidP="0039256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Mardi </w:t>
      </w:r>
      <w:r w:rsidR="002B4735">
        <w:rPr>
          <w:rFonts w:ascii="Arial" w:hAnsi="Arial" w:cs="Arial"/>
          <w:b/>
          <w:sz w:val="20"/>
        </w:rPr>
        <w:t>8</w:t>
      </w:r>
      <w:r w:rsidR="00DD20CC">
        <w:rPr>
          <w:rFonts w:ascii="Arial" w:hAnsi="Arial" w:cs="Arial"/>
          <w:b/>
          <w:sz w:val="20"/>
        </w:rPr>
        <w:t xml:space="preserve"> juin</w:t>
      </w:r>
      <w:r w:rsidR="005520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2021</w:t>
      </w:r>
    </w:p>
    <w:p w:rsidR="0068403F" w:rsidRDefault="0068403F" w:rsidP="0068403F">
      <w:pPr>
        <w:spacing w:after="0"/>
        <w:rPr>
          <w:rFonts w:ascii="Arial" w:hAnsi="Arial" w:cs="Arial"/>
          <w:sz w:val="20"/>
        </w:rPr>
      </w:pPr>
    </w:p>
    <w:p w:rsidR="00BA355C" w:rsidRDefault="00B43F1C" w:rsidP="00BA355C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08h45</w:t>
      </w:r>
      <w:r w:rsidR="00DD4F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Entretien avec Madame Elsa Faucillon, députée de la 1</w:t>
      </w:r>
      <w:r w:rsidRPr="00B43F1C">
        <w:rPr>
          <w:rFonts w:ascii="Arial" w:hAnsi="Arial" w:cs="Arial"/>
          <w:sz w:val="20"/>
          <w:vertAlign w:val="superscript"/>
        </w:rPr>
        <w:t>ère</w:t>
      </w:r>
      <w:r>
        <w:rPr>
          <w:rFonts w:ascii="Arial" w:hAnsi="Arial" w:cs="Arial"/>
          <w:sz w:val="20"/>
        </w:rPr>
        <w:t xml:space="preserve"> circonscription des Hauts-de-Seine, et Madame Agnès Firmin le Bodo, députée de la 7</w:t>
      </w:r>
      <w:r w:rsidRPr="00B43F1C">
        <w:rPr>
          <w:rFonts w:ascii="Arial" w:hAnsi="Arial" w:cs="Arial"/>
          <w:sz w:val="20"/>
          <w:vertAlign w:val="superscript"/>
        </w:rPr>
        <w:t>e</w:t>
      </w:r>
      <w:r>
        <w:rPr>
          <w:rFonts w:ascii="Arial" w:hAnsi="Arial" w:cs="Arial"/>
          <w:sz w:val="20"/>
        </w:rPr>
        <w:t xml:space="preserve"> circonscription de Seine-Maritime</w:t>
      </w:r>
    </w:p>
    <w:p w:rsidR="00BA355C" w:rsidRPr="00BA355C" w:rsidRDefault="00BA355C" w:rsidP="00BA355C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B43F1C">
        <w:rPr>
          <w:rFonts w:ascii="Arial" w:hAnsi="Arial" w:cs="Arial"/>
          <w:i/>
          <w:sz w:val="20"/>
        </w:rPr>
        <w:t>Ministère des Solidarités et de la santé</w:t>
      </w:r>
    </w:p>
    <w:p w:rsidR="00F14EC9" w:rsidRDefault="00F14EC9" w:rsidP="00BA355C">
      <w:pPr>
        <w:pStyle w:val="Retraitcorpsdetexte"/>
        <w:ind w:left="0" w:firstLine="0"/>
      </w:pPr>
    </w:p>
    <w:p w:rsidR="00DD20CC" w:rsidRDefault="00DD20CC" w:rsidP="00D745D4">
      <w:pPr>
        <w:pStyle w:val="Retraitcorpsdetexte"/>
      </w:pPr>
      <w:r>
        <w:t>11h0</w:t>
      </w:r>
      <w:r w:rsidR="00606A8D">
        <w:t>0</w:t>
      </w:r>
      <w:r w:rsidR="00F14EC9">
        <w:tab/>
      </w:r>
      <w:r>
        <w:t>Entretien</w:t>
      </w:r>
      <w:r w:rsidR="00B26F31">
        <w:t xml:space="preserve"> </w:t>
      </w:r>
      <w:r>
        <w:t xml:space="preserve">avec </w:t>
      </w:r>
      <w:r w:rsidR="00B43F1C">
        <w:t xml:space="preserve">les représentants de Groupe SOS, la Croix Rouge, Apprenti d’Auteuil, SOS Village d’enfants, Action enfance, NEXEM, et FNLV </w:t>
      </w:r>
    </w:p>
    <w:p w:rsidR="00F14EC9" w:rsidRPr="00DD20CC" w:rsidRDefault="00DD20CC" w:rsidP="00DD20CC">
      <w:pPr>
        <w:pStyle w:val="Retraitcorpsdetexte"/>
        <w:rPr>
          <w:i/>
        </w:rPr>
      </w:pPr>
      <w:r>
        <w:tab/>
      </w:r>
      <w:r>
        <w:rPr>
          <w:i/>
        </w:rPr>
        <w:t>Ministère des Solidarités et de la santé</w:t>
      </w:r>
      <w:r w:rsidR="00F14EC9">
        <w:br/>
      </w:r>
    </w:p>
    <w:p w:rsidR="00B26F31" w:rsidRDefault="004C59D3" w:rsidP="00606A8D">
      <w:pPr>
        <w:pStyle w:val="Retraitcorpsdetexte"/>
        <w:rPr>
          <w:i/>
        </w:rPr>
      </w:pPr>
      <w:r>
        <w:t>14h3</w:t>
      </w:r>
      <w:r w:rsidR="00DD20CC">
        <w:t>0</w:t>
      </w:r>
      <w:r w:rsidR="00DD20CC">
        <w:tab/>
      </w:r>
      <w:r>
        <w:t xml:space="preserve">Entretien avec Monsieur Christophe Paris </w:t>
      </w:r>
      <w:r w:rsidR="00272EE6">
        <w:t xml:space="preserve"> </w:t>
      </w:r>
      <w:r>
        <w:t>de l’Association de la fondation étudiante pour la ville</w:t>
      </w:r>
      <w:r w:rsidR="00F14EC9">
        <w:br/>
      </w:r>
      <w:r>
        <w:rPr>
          <w:i/>
        </w:rPr>
        <w:t>Ministère des Solidarités et de la santé</w:t>
      </w:r>
    </w:p>
    <w:p w:rsidR="00B26F31" w:rsidRDefault="00B26F31" w:rsidP="00D745D4">
      <w:pPr>
        <w:pStyle w:val="Retraitcorpsdetexte"/>
      </w:pPr>
    </w:p>
    <w:p w:rsidR="004C59D3" w:rsidRDefault="004C59D3" w:rsidP="004C59D3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17h30</w:t>
      </w:r>
      <w:r>
        <w:rPr>
          <w:rFonts w:ascii="Arial" w:hAnsi="Arial" w:cs="Arial"/>
          <w:sz w:val="20"/>
        </w:rPr>
        <w:tab/>
      </w:r>
      <w:r w:rsidR="0094475D">
        <w:rPr>
          <w:rFonts w:ascii="Arial" w:hAnsi="Arial" w:cs="Arial"/>
          <w:sz w:val="20"/>
        </w:rPr>
        <w:t>Examen</w:t>
      </w:r>
      <w:r>
        <w:rPr>
          <w:rFonts w:ascii="Arial" w:hAnsi="Arial" w:cs="Arial"/>
          <w:sz w:val="20"/>
        </w:rPr>
        <w:t xml:space="preserve"> du projet de loi bioéthique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Assemblée Nationale</w:t>
      </w:r>
    </w:p>
    <w:p w:rsidR="004C59D3" w:rsidRDefault="004C59D3" w:rsidP="004C59D3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4C59D3" w:rsidRDefault="004C59D3" w:rsidP="004C59D3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21h00</w:t>
      </w:r>
      <w:r>
        <w:rPr>
          <w:rFonts w:ascii="Arial" w:hAnsi="Arial" w:cs="Arial"/>
          <w:sz w:val="20"/>
        </w:rPr>
        <w:tab/>
      </w:r>
      <w:r w:rsidR="0094475D">
        <w:rPr>
          <w:rFonts w:ascii="Arial" w:hAnsi="Arial" w:cs="Arial"/>
          <w:sz w:val="20"/>
        </w:rPr>
        <w:t>Examen</w:t>
      </w:r>
      <w:r>
        <w:rPr>
          <w:rFonts w:ascii="Arial" w:hAnsi="Arial" w:cs="Arial"/>
          <w:sz w:val="20"/>
        </w:rPr>
        <w:t xml:space="preserve"> du projet de loi bioéthique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Assemblée Nationale</w:t>
      </w:r>
    </w:p>
    <w:p w:rsidR="00063477" w:rsidRPr="004C59D3" w:rsidRDefault="00E24686" w:rsidP="004C59D3">
      <w:pPr>
        <w:pStyle w:val="Retraitcorpsdetexte"/>
        <w:rPr>
          <w:i/>
        </w:rPr>
      </w:pPr>
      <w:r>
        <w:tab/>
      </w:r>
    </w:p>
    <w:p w:rsidR="00392562" w:rsidRPr="006D68BC" w:rsidRDefault="00392562" w:rsidP="0039256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Mercredi </w:t>
      </w:r>
      <w:r w:rsidR="002B4735">
        <w:rPr>
          <w:rFonts w:ascii="Arial" w:hAnsi="Arial" w:cs="Arial"/>
          <w:b/>
          <w:sz w:val="20"/>
        </w:rPr>
        <w:t>9</w:t>
      </w:r>
      <w:r w:rsidR="00DD20CC">
        <w:rPr>
          <w:rFonts w:ascii="Arial" w:hAnsi="Arial" w:cs="Arial"/>
          <w:b/>
          <w:sz w:val="20"/>
        </w:rPr>
        <w:t xml:space="preserve"> juin</w:t>
      </w:r>
      <w:r w:rsidR="00606A8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2021</w:t>
      </w:r>
    </w:p>
    <w:p w:rsidR="00B4336C" w:rsidRPr="006D68BC" w:rsidRDefault="00B4336C" w:rsidP="008E5374">
      <w:pPr>
        <w:spacing w:after="0"/>
        <w:rPr>
          <w:rFonts w:ascii="Arial" w:hAnsi="Arial" w:cs="Arial"/>
          <w:b/>
          <w:sz w:val="20"/>
        </w:rPr>
      </w:pPr>
    </w:p>
    <w:p w:rsidR="004B3BB2" w:rsidRDefault="004C59D3" w:rsidP="00E24686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09h3</w:t>
      </w:r>
      <w:r w:rsidR="00D745D4">
        <w:rPr>
          <w:rFonts w:ascii="Arial" w:hAnsi="Arial" w:cs="Arial"/>
          <w:sz w:val="20"/>
        </w:rPr>
        <w:t>0</w:t>
      </w:r>
      <w:r w:rsidR="00831B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Entretien avec l’Union nationale des associations familiales</w:t>
      </w:r>
      <w:r w:rsidR="00606A8D"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Ministère des Solidarités et de la santé</w:t>
      </w:r>
    </w:p>
    <w:p w:rsidR="004C59D3" w:rsidRDefault="004C59D3" w:rsidP="00E24686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4C59D3" w:rsidRDefault="004C59D3" w:rsidP="004C59D3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15h00</w:t>
      </w:r>
      <w:r>
        <w:rPr>
          <w:rFonts w:ascii="Arial" w:hAnsi="Arial" w:cs="Arial"/>
          <w:sz w:val="20"/>
        </w:rPr>
        <w:tab/>
      </w:r>
      <w:r w:rsidR="0094475D">
        <w:rPr>
          <w:rFonts w:ascii="Arial" w:hAnsi="Arial" w:cs="Arial"/>
          <w:sz w:val="20"/>
        </w:rPr>
        <w:t>Examen du projet de loi bioéthique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Assemblée Nationale</w:t>
      </w:r>
    </w:p>
    <w:p w:rsidR="004C59D3" w:rsidRDefault="004C59D3" w:rsidP="004C59D3">
      <w:pPr>
        <w:spacing w:after="0"/>
        <w:ind w:left="2832" w:hanging="2832"/>
        <w:rPr>
          <w:rFonts w:ascii="Arial" w:hAnsi="Arial" w:cs="Arial"/>
          <w:i/>
          <w:sz w:val="20"/>
        </w:rPr>
      </w:pPr>
    </w:p>
    <w:p w:rsidR="004C59D3" w:rsidRDefault="004C59D3" w:rsidP="004C59D3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21h00</w:t>
      </w:r>
      <w:r>
        <w:rPr>
          <w:rFonts w:ascii="Arial" w:hAnsi="Arial" w:cs="Arial"/>
          <w:sz w:val="20"/>
        </w:rPr>
        <w:tab/>
      </w:r>
      <w:r w:rsidR="0094475D">
        <w:rPr>
          <w:rFonts w:ascii="Arial" w:hAnsi="Arial" w:cs="Arial"/>
          <w:sz w:val="20"/>
        </w:rPr>
        <w:t>Examen du projet de loi bioéthique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Assemblée Nationale</w:t>
      </w:r>
    </w:p>
    <w:p w:rsidR="004C59D3" w:rsidRPr="004C59D3" w:rsidRDefault="004C59D3" w:rsidP="00E24686">
      <w:pPr>
        <w:spacing w:after="0"/>
        <w:ind w:left="2832" w:hanging="2832"/>
        <w:rPr>
          <w:rFonts w:ascii="Arial" w:hAnsi="Arial" w:cs="Arial"/>
          <w:sz w:val="20"/>
        </w:rPr>
      </w:pPr>
    </w:p>
    <w:p w:rsidR="008E5374" w:rsidRDefault="008E5374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B6510E" w:rsidRPr="006D68BC" w:rsidRDefault="00B6510E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EC7E3A" w:rsidRDefault="00EC7E3A" w:rsidP="00EE6C3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Jeudi </w:t>
      </w:r>
      <w:r w:rsidR="002B4735">
        <w:rPr>
          <w:rFonts w:ascii="Arial" w:hAnsi="Arial" w:cs="Arial"/>
          <w:b/>
          <w:sz w:val="20"/>
        </w:rPr>
        <w:t>10</w:t>
      </w:r>
      <w:r w:rsidR="00DD20CC">
        <w:rPr>
          <w:rFonts w:ascii="Arial" w:hAnsi="Arial" w:cs="Arial"/>
          <w:b/>
          <w:sz w:val="20"/>
        </w:rPr>
        <w:t xml:space="preserve"> juin</w:t>
      </w:r>
      <w:r>
        <w:rPr>
          <w:rFonts w:ascii="Arial" w:hAnsi="Arial" w:cs="Arial"/>
          <w:b/>
          <w:sz w:val="20"/>
        </w:rPr>
        <w:t xml:space="preserve"> 2021</w:t>
      </w:r>
    </w:p>
    <w:p w:rsidR="00EC7E3A" w:rsidRDefault="00EC7E3A" w:rsidP="00EE6C30">
      <w:pPr>
        <w:spacing w:after="0"/>
        <w:rPr>
          <w:rFonts w:ascii="Arial" w:hAnsi="Arial" w:cs="Arial"/>
          <w:b/>
          <w:sz w:val="20"/>
        </w:rPr>
      </w:pPr>
    </w:p>
    <w:p w:rsidR="00B6510E" w:rsidRDefault="004C59D3" w:rsidP="00B6510E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09h0</w:t>
      </w:r>
      <w:r w:rsidR="00B6510E" w:rsidRPr="006D68BC">
        <w:rPr>
          <w:rFonts w:ascii="Arial" w:hAnsi="Arial" w:cs="Arial"/>
          <w:sz w:val="20"/>
          <w:szCs w:val="20"/>
        </w:rPr>
        <w:t>0</w:t>
      </w:r>
      <w:r w:rsidR="00B6510E" w:rsidRPr="006D68BC">
        <w:rPr>
          <w:rFonts w:ascii="Arial" w:hAnsi="Arial" w:cs="Arial"/>
          <w:sz w:val="20"/>
          <w:szCs w:val="20"/>
        </w:rPr>
        <w:tab/>
      </w:r>
      <w:r w:rsidR="00C64F04">
        <w:rPr>
          <w:rFonts w:ascii="Arial" w:hAnsi="Arial" w:cs="Arial"/>
          <w:sz w:val="20"/>
          <w:szCs w:val="20"/>
        </w:rPr>
        <w:t xml:space="preserve">Entretien avec Madame Claire Hédon, Défenseure des droits, et Monsieur Éric Delemar, Défenseur </w:t>
      </w:r>
      <w:r w:rsidR="0053681C">
        <w:rPr>
          <w:rFonts w:ascii="Arial" w:hAnsi="Arial" w:cs="Arial"/>
          <w:sz w:val="20"/>
          <w:szCs w:val="20"/>
        </w:rPr>
        <w:t xml:space="preserve">des droits </w:t>
      </w:r>
      <w:r w:rsidR="00C64F04">
        <w:rPr>
          <w:rFonts w:ascii="Arial" w:hAnsi="Arial" w:cs="Arial"/>
          <w:sz w:val="20"/>
          <w:szCs w:val="20"/>
        </w:rPr>
        <w:t>des enfants</w:t>
      </w:r>
      <w:r w:rsidR="00B6510E">
        <w:rPr>
          <w:rFonts w:ascii="Arial" w:hAnsi="Arial" w:cs="Arial"/>
          <w:sz w:val="20"/>
          <w:szCs w:val="20"/>
        </w:rPr>
        <w:br/>
      </w:r>
      <w:r w:rsidR="00C64F04">
        <w:rPr>
          <w:rFonts w:ascii="Arial" w:hAnsi="Arial" w:cs="Arial"/>
          <w:i/>
          <w:sz w:val="20"/>
          <w:szCs w:val="20"/>
        </w:rPr>
        <w:t>Ministère des Solidarités et de la santé</w:t>
      </w:r>
    </w:p>
    <w:p w:rsidR="00E24686" w:rsidRDefault="00E24686" w:rsidP="00B6510E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E24686" w:rsidRDefault="00C64F04" w:rsidP="00B6510E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11h3</w:t>
      </w:r>
      <w:r w:rsidR="00E24686">
        <w:rPr>
          <w:rFonts w:ascii="Arial" w:hAnsi="Arial" w:cs="Arial"/>
          <w:sz w:val="20"/>
          <w:szCs w:val="20"/>
        </w:rPr>
        <w:t>0</w:t>
      </w:r>
      <w:r w:rsidR="00E246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Entretien avec Monsieur Jérôme Voiturier, directeur général de l’Union nationale interfédérale des œuvres et organismes privés non lucratifs sanitaires et sociaux (Uniopss)</w:t>
      </w:r>
      <w:r w:rsidR="00E246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Visioconférence</w:t>
      </w:r>
    </w:p>
    <w:p w:rsidR="00C64F04" w:rsidRDefault="00C64F04" w:rsidP="00B6510E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C64F04" w:rsidRDefault="00C64F04" w:rsidP="00B6510E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14h00</w:t>
      </w:r>
      <w:r>
        <w:rPr>
          <w:rFonts w:ascii="Arial" w:hAnsi="Arial" w:cs="Arial"/>
          <w:sz w:val="20"/>
          <w:szCs w:val="20"/>
        </w:rPr>
        <w:tab/>
        <w:t>Entretien avec le Professeur Marcel Jaeger, professeur émérite au Conservatoire national des arts et métiers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Ministère des Solidarités et de la santé</w:t>
      </w:r>
    </w:p>
    <w:p w:rsidR="00C64F04" w:rsidRDefault="00C64F04" w:rsidP="00B6510E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</w:p>
    <w:p w:rsidR="00C64F04" w:rsidRDefault="00C64F04" w:rsidP="00B6510E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16h00</w:t>
      </w:r>
      <w:r>
        <w:rPr>
          <w:rFonts w:ascii="Arial" w:hAnsi="Arial" w:cs="Arial"/>
          <w:sz w:val="20"/>
          <w:szCs w:val="20"/>
        </w:rPr>
        <w:tab/>
        <w:t>Entretien avec</w:t>
      </w:r>
      <w:r w:rsidR="005D60B2">
        <w:rPr>
          <w:rFonts w:ascii="Arial" w:hAnsi="Arial" w:cs="Arial"/>
          <w:sz w:val="20"/>
          <w:szCs w:val="20"/>
        </w:rPr>
        <w:t xml:space="preserve"> Monsieur Nicolas Schmit, Commissaire Européen en charge du travail et des droits sociaux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Ministère des Solidarités et de la santé</w:t>
      </w:r>
    </w:p>
    <w:p w:rsidR="00C64F04" w:rsidRDefault="00C64F04" w:rsidP="00B6510E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</w:p>
    <w:p w:rsidR="00D0768F" w:rsidRPr="00D0768F" w:rsidRDefault="00C64F04" w:rsidP="00023A30">
      <w:pPr>
        <w:spacing w:after="0"/>
        <w:ind w:left="2832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18h00</w:t>
      </w:r>
      <w:r>
        <w:rPr>
          <w:rFonts w:ascii="Arial" w:hAnsi="Arial" w:cs="Arial"/>
          <w:sz w:val="20"/>
          <w:szCs w:val="20"/>
        </w:rPr>
        <w:tab/>
        <w:t xml:space="preserve">Entretien avec Madame Catherine Champrenault, procureure générale près la cour d’appel de Paris, et Monsieur </w:t>
      </w:r>
      <w:r w:rsidR="00D0768F">
        <w:rPr>
          <w:rFonts w:ascii="Arial" w:hAnsi="Arial" w:cs="Arial"/>
          <w:sz w:val="20"/>
          <w:szCs w:val="20"/>
        </w:rPr>
        <w:t xml:space="preserve">Gilles </w:t>
      </w:r>
      <w:r>
        <w:rPr>
          <w:rFonts w:ascii="Arial" w:hAnsi="Arial" w:cs="Arial"/>
          <w:sz w:val="20"/>
          <w:szCs w:val="20"/>
        </w:rPr>
        <w:t xml:space="preserve">Charbonnier, </w:t>
      </w:r>
      <w:r w:rsidR="00D0768F">
        <w:rPr>
          <w:rFonts w:ascii="Arial" w:hAnsi="Arial" w:cs="Arial"/>
          <w:sz w:val="20"/>
          <w:szCs w:val="20"/>
        </w:rPr>
        <w:t>avocat général près la cour d’appel de Paris</w:t>
      </w:r>
      <w:r w:rsidR="00D0768F">
        <w:rPr>
          <w:rFonts w:ascii="Arial" w:hAnsi="Arial" w:cs="Arial"/>
          <w:sz w:val="20"/>
          <w:szCs w:val="20"/>
        </w:rPr>
        <w:br/>
      </w:r>
      <w:r w:rsidR="00D0768F">
        <w:rPr>
          <w:rFonts w:ascii="Arial" w:hAnsi="Arial" w:cs="Arial"/>
          <w:i/>
          <w:sz w:val="20"/>
          <w:szCs w:val="20"/>
        </w:rPr>
        <w:t>Ministère des Solidarités et de la santé</w:t>
      </w:r>
    </w:p>
    <w:p w:rsidR="00EC7E3A" w:rsidRDefault="00EC7E3A" w:rsidP="00EE6C30">
      <w:pPr>
        <w:spacing w:after="0"/>
        <w:rPr>
          <w:rFonts w:ascii="Arial" w:hAnsi="Arial" w:cs="Arial"/>
          <w:b/>
          <w:sz w:val="20"/>
        </w:rPr>
      </w:pPr>
    </w:p>
    <w:p w:rsidR="00EC7E3A" w:rsidRDefault="00EC7E3A" w:rsidP="00EE6C30">
      <w:pPr>
        <w:spacing w:after="0"/>
        <w:rPr>
          <w:rFonts w:ascii="Arial" w:hAnsi="Arial" w:cs="Arial"/>
          <w:b/>
          <w:sz w:val="20"/>
        </w:rPr>
      </w:pPr>
    </w:p>
    <w:p w:rsidR="00392562" w:rsidRPr="00392562" w:rsidRDefault="00561DFD" w:rsidP="00EE6C3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Vendredi </w:t>
      </w:r>
      <w:r w:rsidR="002B4735">
        <w:rPr>
          <w:rFonts w:ascii="Arial" w:hAnsi="Arial" w:cs="Arial"/>
          <w:b/>
          <w:sz w:val="20"/>
        </w:rPr>
        <w:t>11</w:t>
      </w:r>
      <w:r w:rsidR="00DD20CC">
        <w:rPr>
          <w:rFonts w:ascii="Arial" w:hAnsi="Arial" w:cs="Arial"/>
          <w:b/>
          <w:sz w:val="20"/>
        </w:rPr>
        <w:t xml:space="preserve"> juin</w:t>
      </w:r>
      <w:r w:rsidR="00AA5479">
        <w:rPr>
          <w:rFonts w:ascii="Arial" w:hAnsi="Arial" w:cs="Arial"/>
          <w:b/>
          <w:sz w:val="20"/>
        </w:rPr>
        <w:t xml:space="preserve"> </w:t>
      </w:r>
      <w:r w:rsidR="00392562">
        <w:rPr>
          <w:rFonts w:ascii="Arial" w:hAnsi="Arial" w:cs="Arial"/>
          <w:b/>
          <w:sz w:val="20"/>
        </w:rPr>
        <w:t>2021</w:t>
      </w:r>
    </w:p>
    <w:p w:rsidR="00EE6C30" w:rsidRPr="006D68BC" w:rsidRDefault="00EE6C30" w:rsidP="00EE6C30">
      <w:pPr>
        <w:spacing w:after="0"/>
        <w:rPr>
          <w:rFonts w:ascii="Arial" w:hAnsi="Arial" w:cs="Arial"/>
          <w:b/>
          <w:sz w:val="20"/>
          <w:szCs w:val="20"/>
        </w:rPr>
      </w:pPr>
    </w:p>
    <w:p w:rsidR="005D60B2" w:rsidRDefault="0068403F" w:rsidP="00D0768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E24686">
        <w:rPr>
          <w:rFonts w:ascii="Arial" w:hAnsi="Arial" w:cs="Arial"/>
          <w:sz w:val="20"/>
          <w:szCs w:val="20"/>
        </w:rPr>
        <w:t>h30</w:t>
      </w:r>
      <w:r w:rsidR="00EE6C30" w:rsidRPr="006D68BC">
        <w:rPr>
          <w:rFonts w:ascii="Arial" w:hAnsi="Arial" w:cs="Arial"/>
          <w:sz w:val="20"/>
          <w:szCs w:val="20"/>
        </w:rPr>
        <w:tab/>
      </w:r>
      <w:r w:rsidR="00D0768F">
        <w:rPr>
          <w:rFonts w:ascii="Arial" w:hAnsi="Arial" w:cs="Arial"/>
          <w:sz w:val="20"/>
          <w:szCs w:val="20"/>
        </w:rPr>
        <w:t xml:space="preserve">Entretien avec Madame Adeline Hazan, conseillère du Président d’UNICEF </w:t>
      </w:r>
      <w:r w:rsidR="005D60B2">
        <w:rPr>
          <w:rFonts w:ascii="Arial" w:hAnsi="Arial" w:cs="Arial"/>
          <w:sz w:val="20"/>
          <w:szCs w:val="20"/>
        </w:rPr>
        <w:t>France</w:t>
      </w:r>
    </w:p>
    <w:p w:rsidR="00DD4FF8" w:rsidRPr="00D0768F" w:rsidRDefault="00D0768F" w:rsidP="005D60B2">
      <w:pPr>
        <w:spacing w:after="0"/>
        <w:ind w:left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Ministère des Solidarités et de la santé</w:t>
      </w: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DD4FF8" w:rsidRDefault="00DD4FF8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750184" w:rsidRPr="00750184" w:rsidRDefault="00750184" w:rsidP="00637F22">
      <w:pPr>
        <w:spacing w:after="0"/>
        <w:rPr>
          <w:rFonts w:ascii="Arial" w:hAnsi="Arial" w:cs="Arial"/>
        </w:rPr>
      </w:pPr>
    </w:p>
    <w:sectPr w:rsidR="00750184" w:rsidRPr="0075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23A30"/>
    <w:rsid w:val="00063477"/>
    <w:rsid w:val="00066DF4"/>
    <w:rsid w:val="000D614B"/>
    <w:rsid w:val="000E4C44"/>
    <w:rsid w:val="00147994"/>
    <w:rsid w:val="001D7F6B"/>
    <w:rsid w:val="002109C4"/>
    <w:rsid w:val="00210A7B"/>
    <w:rsid w:val="00272EE6"/>
    <w:rsid w:val="002B4735"/>
    <w:rsid w:val="002B4B4A"/>
    <w:rsid w:val="002D07B1"/>
    <w:rsid w:val="002F2CDC"/>
    <w:rsid w:val="00300DBC"/>
    <w:rsid w:val="0031093F"/>
    <w:rsid w:val="00340BF4"/>
    <w:rsid w:val="0036560F"/>
    <w:rsid w:val="00392562"/>
    <w:rsid w:val="003A7FBD"/>
    <w:rsid w:val="003E0638"/>
    <w:rsid w:val="003E658C"/>
    <w:rsid w:val="00435BED"/>
    <w:rsid w:val="004B3BB2"/>
    <w:rsid w:val="004C59D3"/>
    <w:rsid w:val="00516CF1"/>
    <w:rsid w:val="0053681C"/>
    <w:rsid w:val="005520AB"/>
    <w:rsid w:val="00561DFD"/>
    <w:rsid w:val="005B1E70"/>
    <w:rsid w:val="005D60B2"/>
    <w:rsid w:val="00604C34"/>
    <w:rsid w:val="00606A8D"/>
    <w:rsid w:val="00637F22"/>
    <w:rsid w:val="0068403F"/>
    <w:rsid w:val="006A5544"/>
    <w:rsid w:val="006D68BC"/>
    <w:rsid w:val="0070587A"/>
    <w:rsid w:val="0073453F"/>
    <w:rsid w:val="007407CD"/>
    <w:rsid w:val="00750184"/>
    <w:rsid w:val="0076403C"/>
    <w:rsid w:val="007E6F15"/>
    <w:rsid w:val="00831BAF"/>
    <w:rsid w:val="00883C85"/>
    <w:rsid w:val="008A578B"/>
    <w:rsid w:val="008E5374"/>
    <w:rsid w:val="00936664"/>
    <w:rsid w:val="0094475D"/>
    <w:rsid w:val="009652F3"/>
    <w:rsid w:val="00AA5479"/>
    <w:rsid w:val="00AB228F"/>
    <w:rsid w:val="00AD2C1A"/>
    <w:rsid w:val="00B26F31"/>
    <w:rsid w:val="00B4336C"/>
    <w:rsid w:val="00B43F1C"/>
    <w:rsid w:val="00B6510E"/>
    <w:rsid w:val="00B65C58"/>
    <w:rsid w:val="00B915A4"/>
    <w:rsid w:val="00BA355C"/>
    <w:rsid w:val="00BB1D1C"/>
    <w:rsid w:val="00BC1AA6"/>
    <w:rsid w:val="00BF0020"/>
    <w:rsid w:val="00C01FD8"/>
    <w:rsid w:val="00C30853"/>
    <w:rsid w:val="00C37123"/>
    <w:rsid w:val="00C53F3A"/>
    <w:rsid w:val="00C64F04"/>
    <w:rsid w:val="00CA5001"/>
    <w:rsid w:val="00CB378C"/>
    <w:rsid w:val="00CC7B5A"/>
    <w:rsid w:val="00D0768F"/>
    <w:rsid w:val="00D12440"/>
    <w:rsid w:val="00D2770D"/>
    <w:rsid w:val="00D55C7C"/>
    <w:rsid w:val="00D566BA"/>
    <w:rsid w:val="00D745D4"/>
    <w:rsid w:val="00DB22FB"/>
    <w:rsid w:val="00DD20CC"/>
    <w:rsid w:val="00DD2F85"/>
    <w:rsid w:val="00DD4FF8"/>
    <w:rsid w:val="00E24686"/>
    <w:rsid w:val="00EA3919"/>
    <w:rsid w:val="00EC4771"/>
    <w:rsid w:val="00EC7E3A"/>
    <w:rsid w:val="00EE6C30"/>
    <w:rsid w:val="00F14EC9"/>
    <w:rsid w:val="00F6669E"/>
    <w:rsid w:val="00F77684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0C22"/>
  <w15:chartTrackingRefBased/>
  <w15:docId w15:val="{D4F7C7BC-BAE5-4979-8F7C-0E504F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53F3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B1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F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FF8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F17E2"/>
    <w:pPr>
      <w:spacing w:after="0"/>
      <w:ind w:left="2832" w:hanging="2832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F17E2"/>
    <w:rPr>
      <w:rFonts w:ascii="Arial" w:hAnsi="Arial" w:cs="Aria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68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8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8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8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68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ARTORE, Clarisse (CAB/ENFANCE)</cp:lastModifiedBy>
  <cp:revision>2</cp:revision>
  <cp:lastPrinted>2020-11-16T08:38:00Z</cp:lastPrinted>
  <dcterms:created xsi:type="dcterms:W3CDTF">2021-06-07T07:42:00Z</dcterms:created>
  <dcterms:modified xsi:type="dcterms:W3CDTF">2021-06-07T07:42:00Z</dcterms:modified>
</cp:coreProperties>
</file>