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42" w:rsidRDefault="00E37575">
      <w:pPr>
        <w:spacing w:after="0"/>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8C1342" w:rsidRDefault="00E37575">
      <w:pPr>
        <w:spacing w:after="530"/>
        <w:ind w:left="0" w:firstLine="0"/>
        <w:jc w:val="left"/>
      </w:pPr>
      <w:r>
        <w:rPr>
          <w:rFonts w:ascii="Times New Roman" w:eastAsia="Times New Roman" w:hAnsi="Times New Roman" w:cs="Times New Roman"/>
          <w:color w:val="000000"/>
          <w:sz w:val="15"/>
        </w:rPr>
        <w:t xml:space="preserve"> </w:t>
      </w:r>
    </w:p>
    <w:p w:rsidR="008C1342" w:rsidRDefault="00E37575">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13" name="Group 3113"/>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13"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8C1342" w:rsidRDefault="00E37575">
      <w:pPr>
        <w:spacing w:after="709" w:line="265" w:lineRule="auto"/>
        <w:ind w:left="310"/>
        <w:jc w:val="center"/>
      </w:pPr>
      <w:r>
        <w:rPr>
          <w:b/>
          <w:sz w:val="21"/>
        </w:rPr>
        <w:t>INFORMATION PRESSE</w:t>
      </w:r>
    </w:p>
    <w:p w:rsidR="008C1342" w:rsidRDefault="00E37575">
      <w:pPr>
        <w:spacing w:after="782"/>
        <w:ind w:left="0" w:firstLine="0"/>
        <w:jc w:val="right"/>
      </w:pPr>
      <w:r>
        <w:t>Paris, le 14 octobre 2021</w:t>
      </w:r>
    </w:p>
    <w:p w:rsidR="008C1342" w:rsidRDefault="00E37575">
      <w:pPr>
        <w:pStyle w:val="Titre1"/>
        <w:ind w:right="117"/>
      </w:pPr>
      <w:r>
        <w:t xml:space="preserve">Vaccination contre la Covid en France  </w:t>
      </w:r>
    </w:p>
    <w:p w:rsidR="008C1342" w:rsidRDefault="00E37575">
      <w:pPr>
        <w:spacing w:after="715"/>
        <w:ind w:left="1409" w:firstLine="0"/>
        <w:jc w:val="left"/>
      </w:pPr>
      <w:r>
        <w:rPr>
          <w:b/>
          <w:sz w:val="21"/>
        </w:rPr>
        <w:t>Au 14 octobre 2021, plus de de 97 192 500 injections ont été réalisées</w:t>
      </w:r>
    </w:p>
    <w:p w:rsidR="008C1342" w:rsidRDefault="00E37575">
      <w:pPr>
        <w:spacing w:after="167"/>
        <w:ind w:left="295"/>
        <w:jc w:val="left"/>
      </w:pPr>
      <w:r>
        <w:rPr>
          <w:b/>
          <w:u w:val="single" w:color="393939"/>
        </w:rPr>
        <w:t xml:space="preserve">1. Données de vaccination du </w:t>
      </w:r>
      <w:r>
        <w:rPr>
          <w:b/>
        </w:rPr>
        <w:t>j</w:t>
      </w:r>
      <w:r>
        <w:rPr>
          <w:b/>
          <w:u w:val="single" w:color="393939"/>
        </w:rPr>
        <w:t>our et cumulées</w:t>
      </w:r>
    </w:p>
    <w:p w:rsidR="008C1342" w:rsidRDefault="00E37575">
      <w:pPr>
        <w:spacing w:line="452" w:lineRule="auto"/>
        <w:ind w:left="295"/>
      </w:pPr>
      <w:r>
        <w:t xml:space="preserve">Depuis le début de la campagne de vaccination en France, 50 981 173 personnes ont reçu au moins une injection (soit 75,6% de la population </w:t>
      </w:r>
      <w:r>
        <w:t>totale) et 49 417 037 personnes ont désormais un schéma vaccinal complet (soit</w:t>
      </w:r>
    </w:p>
    <w:p w:rsidR="008C1342" w:rsidRDefault="00E37575">
      <w:pPr>
        <w:spacing w:after="46"/>
        <w:ind w:left="295"/>
      </w:pPr>
      <w:r>
        <w:t xml:space="preserve">73,3% de la population totale). </w:t>
      </w:r>
    </w:p>
    <w:p w:rsidR="008C1342" w:rsidRDefault="00E37575">
      <w:pPr>
        <w:spacing w:after="0"/>
        <w:ind w:left="300" w:firstLine="0"/>
        <w:jc w:val="left"/>
      </w:pPr>
      <w:r>
        <w:rPr>
          <w:sz w:val="26"/>
        </w:rPr>
        <w:t xml:space="preserve"> </w:t>
      </w:r>
    </w:p>
    <w:p w:rsidR="008C1342" w:rsidRDefault="00E37575">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8C1342" w:rsidRDefault="00E37575">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2909" name="Group 2909"/>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197" name="Shape 3197"/>
                        <wps:cNvSpPr/>
                        <wps:spPr>
                          <a:xfrm>
                            <a:off x="95294" y="0"/>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8" name="Shape 3198"/>
                        <wps:cNvSpPr/>
                        <wps:spPr>
                          <a:xfrm>
                            <a:off x="6279893"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9" name="Shape 3199"/>
                        <wps:cNvSpPr/>
                        <wps:spPr>
                          <a:xfrm>
                            <a:off x="95294"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0" name="Shape 3200"/>
                        <wps:cNvSpPr/>
                        <wps:spPr>
                          <a:xfrm>
                            <a:off x="1648591"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1" name="Shape 3201"/>
                        <wps:cNvSpPr/>
                        <wps:spPr>
                          <a:xfrm>
                            <a:off x="3116123"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2" name="Shape 3202"/>
                        <wps:cNvSpPr/>
                        <wps:spPr>
                          <a:xfrm>
                            <a:off x="4726596" y="952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3" name="Shape 3203"/>
                        <wps:cNvSpPr/>
                        <wps:spPr>
                          <a:xfrm>
                            <a:off x="6289422" y="0"/>
                            <a:ext cx="95294" cy="600353"/>
                          </a:xfrm>
                          <a:custGeom>
                            <a:avLst/>
                            <a:gdLst/>
                            <a:ahLst/>
                            <a:cxnLst/>
                            <a:rect l="0" t="0" r="0" b="0"/>
                            <a:pathLst>
                              <a:path w="95294" h="600353">
                                <a:moveTo>
                                  <a:pt x="0" y="0"/>
                                </a:moveTo>
                                <a:lnTo>
                                  <a:pt x="95294" y="0"/>
                                </a:lnTo>
                                <a:lnTo>
                                  <a:pt x="95294" y="600353"/>
                                </a:lnTo>
                                <a:lnTo>
                                  <a:pt x="0" y="6003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4" name="Shape 3204"/>
                        <wps:cNvSpPr/>
                        <wps:spPr>
                          <a:xfrm>
                            <a:off x="0"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5" name="Shape 3205"/>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6" name="Shape 3206"/>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7" name="Shape 3207"/>
                        <wps:cNvSpPr/>
                        <wps:spPr>
                          <a:xfrm>
                            <a:off x="95294" y="600353"/>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8" name="Shape 3208"/>
                        <wps:cNvSpPr/>
                        <wps:spPr>
                          <a:xfrm>
                            <a:off x="6279893"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9" name="Shape 3209"/>
                        <wps:cNvSpPr/>
                        <wps:spPr>
                          <a:xfrm>
                            <a:off x="95294"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0" name="Shape 3210"/>
                        <wps:cNvSpPr/>
                        <wps:spPr>
                          <a:xfrm>
                            <a:off x="164859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1" name="Shape 3211"/>
                        <wps:cNvSpPr/>
                        <wps:spPr>
                          <a:xfrm>
                            <a:off x="3116123"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2" name="Shape 3212"/>
                        <wps:cNvSpPr/>
                        <wps:spPr>
                          <a:xfrm>
                            <a:off x="4736126"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3" name="Shape 3213"/>
                        <wps:cNvSpPr/>
                        <wps:spPr>
                          <a:xfrm>
                            <a:off x="6289422"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4" name="Shape 3214"/>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5" name="Shape 3215"/>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6" name="Shape 3216"/>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7" name="Shape 3217"/>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8" name="Shape 3218"/>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9" name="Shape 3219"/>
                        <wps:cNvSpPr/>
                        <wps:spPr>
                          <a:xfrm>
                            <a:off x="1648591"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0" name="Shape 3220"/>
                        <wps:cNvSpPr/>
                        <wps:spPr>
                          <a:xfrm>
                            <a:off x="3116123"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1" name="Shape 3221"/>
                        <wps:cNvSpPr/>
                        <wps:spPr>
                          <a:xfrm>
                            <a:off x="4726596" y="991060"/>
                            <a:ext cx="9530" cy="343059"/>
                          </a:xfrm>
                          <a:custGeom>
                            <a:avLst/>
                            <a:gdLst/>
                            <a:ahLst/>
                            <a:cxnLst/>
                            <a:rect l="0" t="0" r="0" b="0"/>
                            <a:pathLst>
                              <a:path w="9530" h="343059">
                                <a:moveTo>
                                  <a:pt x="0" y="0"/>
                                </a:moveTo>
                                <a:lnTo>
                                  <a:pt x="9530" y="0"/>
                                </a:lnTo>
                                <a:lnTo>
                                  <a:pt x="9530"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2" name="Shape 3222"/>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3" name="Shape 3223"/>
                        <wps:cNvSpPr/>
                        <wps:spPr>
                          <a:xfrm>
                            <a:off x="0"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4" name="Shape 3224"/>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5" name="Shape 3225"/>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26" name="Shape 3226"/>
                        <wps:cNvSpPr/>
                        <wps:spPr>
                          <a:xfrm>
                            <a:off x="164859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3116123"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6289422"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Rectangle 133"/>
                        <wps:cNvSpPr/>
                        <wps:spPr>
                          <a:xfrm>
                            <a:off x="147706" y="135924"/>
                            <a:ext cx="1403265" cy="142955"/>
                          </a:xfrm>
                          <a:prstGeom prst="rect">
                            <a:avLst/>
                          </a:prstGeom>
                          <a:ln>
                            <a:noFill/>
                          </a:ln>
                        </wps:spPr>
                        <wps:txbx>
                          <w:txbxContent>
                            <w:p w:rsidR="008C1342" w:rsidRDefault="00E37575">
                              <w:pPr>
                                <w:spacing w:after="160"/>
                                <w:ind w:left="0" w:firstLine="0"/>
                                <w:jc w:val="left"/>
                              </w:pPr>
                              <w:r>
                                <w:rPr>
                                  <w:i/>
                                </w:rPr>
                                <w:t>Données Provisoires</w:t>
                              </w:r>
                            </w:p>
                          </w:txbxContent>
                        </wps:txbx>
                        <wps:bodyPr horzOverflow="overflow" vert="horz" lIns="0" tIns="0" rIns="0" bIns="0" rtlCol="0">
                          <a:noAutofit/>
                        </wps:bodyPr>
                      </wps:wsp>
                      <wps:wsp>
                        <wps:cNvPr id="134" name="Rectangle 134"/>
                        <wps:cNvSpPr/>
                        <wps:spPr>
                          <a:xfrm>
                            <a:off x="1701003" y="135924"/>
                            <a:ext cx="1741234" cy="142955"/>
                          </a:xfrm>
                          <a:prstGeom prst="rect">
                            <a:avLst/>
                          </a:prstGeom>
                          <a:ln>
                            <a:noFill/>
                          </a:ln>
                        </wps:spPr>
                        <wps:txbx>
                          <w:txbxContent>
                            <w:p w:rsidR="008C1342" w:rsidRDefault="00E37575">
                              <w:pPr>
                                <w:spacing w:after="160"/>
                                <w:ind w:left="0" w:firstLine="0"/>
                                <w:jc w:val="left"/>
                              </w:pPr>
                              <w:r>
                                <w:rPr>
                                  <w:b/>
                                </w:rPr>
                                <w:t>Injections des dernières</w:t>
                              </w:r>
                            </w:p>
                          </w:txbxContent>
                        </wps:txbx>
                        <wps:bodyPr horzOverflow="overflow" vert="horz" lIns="0" tIns="0" rIns="0" bIns="0" rtlCol="0">
                          <a:noAutofit/>
                        </wps:bodyPr>
                      </wps:wsp>
                      <wps:wsp>
                        <wps:cNvPr id="2353" name="Rectangle 2353"/>
                        <wps:cNvSpPr/>
                        <wps:spPr>
                          <a:xfrm>
                            <a:off x="1701003" y="383689"/>
                            <a:ext cx="169170" cy="142956"/>
                          </a:xfrm>
                          <a:prstGeom prst="rect">
                            <a:avLst/>
                          </a:prstGeom>
                          <a:ln>
                            <a:noFill/>
                          </a:ln>
                        </wps:spPr>
                        <wps:txbx>
                          <w:txbxContent>
                            <w:p w:rsidR="008C1342" w:rsidRDefault="00E37575">
                              <w:pPr>
                                <w:spacing w:after="160"/>
                                <w:ind w:left="0" w:firstLine="0"/>
                                <w:jc w:val="left"/>
                              </w:pPr>
                              <w:r>
                                <w:rPr>
                                  <w:b/>
                                </w:rPr>
                                <w:t>24</w:t>
                              </w:r>
                            </w:p>
                          </w:txbxContent>
                        </wps:txbx>
                        <wps:bodyPr horzOverflow="overflow" vert="horz" lIns="0" tIns="0" rIns="0" bIns="0" rtlCol="0">
                          <a:noAutofit/>
                        </wps:bodyPr>
                      </wps:wsp>
                      <wps:wsp>
                        <wps:cNvPr id="2354" name="Rectangle 2354"/>
                        <wps:cNvSpPr/>
                        <wps:spPr>
                          <a:xfrm>
                            <a:off x="1828198" y="383689"/>
                            <a:ext cx="541003" cy="142956"/>
                          </a:xfrm>
                          <a:prstGeom prst="rect">
                            <a:avLst/>
                          </a:prstGeom>
                          <a:ln>
                            <a:noFill/>
                          </a:ln>
                        </wps:spPr>
                        <wps:txbx>
                          <w:txbxContent>
                            <w:p w:rsidR="008C1342" w:rsidRDefault="00E37575">
                              <w:pPr>
                                <w:spacing w:after="160"/>
                                <w:ind w:left="0" w:firstLine="0"/>
                                <w:jc w:val="left"/>
                              </w:pPr>
                              <w:r>
                                <w:rPr>
                                  <w:b/>
                                </w:rPr>
                                <w:t xml:space="preserve"> heures</w:t>
                              </w:r>
                            </w:p>
                          </w:txbxContent>
                        </wps:txbx>
                        <wps:bodyPr horzOverflow="overflow" vert="horz" lIns="0" tIns="0" rIns="0" bIns="0" rtlCol="0">
                          <a:noAutofit/>
                        </wps:bodyPr>
                      </wps:wsp>
                      <wps:wsp>
                        <wps:cNvPr id="136" name="Rectangle 136"/>
                        <wps:cNvSpPr/>
                        <wps:spPr>
                          <a:xfrm>
                            <a:off x="3168535" y="135924"/>
                            <a:ext cx="1819135" cy="142955"/>
                          </a:xfrm>
                          <a:prstGeom prst="rect">
                            <a:avLst/>
                          </a:prstGeom>
                          <a:ln>
                            <a:noFill/>
                          </a:ln>
                        </wps:spPr>
                        <wps:txbx>
                          <w:txbxContent>
                            <w:p w:rsidR="008C1342" w:rsidRDefault="00E37575">
                              <w:pPr>
                                <w:spacing w:after="160"/>
                                <w:ind w:left="0" w:firstLine="0"/>
                                <w:jc w:val="left"/>
                              </w:pPr>
                              <w:r>
                                <w:rPr>
                                  <w:b/>
                                </w:rPr>
                                <w:t>Cumul au mois d'</w:t>
                              </w:r>
                              <w:r>
                                <w:rPr>
                                  <w:b/>
                                </w:rPr>
                                <w:t>octobre</w:t>
                              </w:r>
                            </w:p>
                          </w:txbxContent>
                        </wps:txbx>
                        <wps:bodyPr horzOverflow="overflow" vert="horz" lIns="0" tIns="0" rIns="0" bIns="0" rtlCol="0">
                          <a:noAutofit/>
                        </wps:bodyPr>
                      </wps:wsp>
                      <wps:wsp>
                        <wps:cNvPr id="137" name="Rectangle 137"/>
                        <wps:cNvSpPr/>
                        <wps:spPr>
                          <a:xfrm>
                            <a:off x="4779008" y="135924"/>
                            <a:ext cx="836419" cy="142955"/>
                          </a:xfrm>
                          <a:prstGeom prst="rect">
                            <a:avLst/>
                          </a:prstGeom>
                          <a:ln>
                            <a:noFill/>
                          </a:ln>
                        </wps:spPr>
                        <wps:txbx>
                          <w:txbxContent>
                            <w:p w:rsidR="008C1342" w:rsidRDefault="00E37575">
                              <w:pPr>
                                <w:spacing w:after="160"/>
                                <w:ind w:left="0" w:firstLine="0"/>
                                <w:jc w:val="left"/>
                              </w:pPr>
                              <w:r>
                                <w:rPr>
                                  <w:b/>
                                </w:rPr>
                                <w:t>Cumul total</w:t>
                              </w:r>
                            </w:p>
                          </w:txbxContent>
                        </wps:txbx>
                        <wps:bodyPr horzOverflow="overflow" vert="horz" lIns="0" tIns="0" rIns="0" bIns="0" rtlCol="0">
                          <a:noAutofit/>
                        </wps:bodyPr>
                      </wps:wsp>
                      <wps:wsp>
                        <wps:cNvPr id="138" name="Rectangle 138"/>
                        <wps:cNvSpPr/>
                        <wps:spPr>
                          <a:xfrm>
                            <a:off x="5407801" y="135924"/>
                            <a:ext cx="42255" cy="142955"/>
                          </a:xfrm>
                          <a:prstGeom prst="rect">
                            <a:avLst/>
                          </a:prstGeom>
                          <a:ln>
                            <a:noFill/>
                          </a:ln>
                        </wps:spPr>
                        <wps:txbx>
                          <w:txbxContent>
                            <w:p w:rsidR="008C1342" w:rsidRDefault="00E37575">
                              <w:pPr>
                                <w:spacing w:after="160"/>
                                <w:ind w:left="0" w:firstLine="0"/>
                                <w:jc w:val="left"/>
                              </w:pPr>
                              <w:r>
                                <w:t xml:space="preserve"> </w:t>
                              </w:r>
                            </w:p>
                          </w:txbxContent>
                        </wps:txbx>
                        <wps:bodyPr horzOverflow="overflow" vert="horz" lIns="0" tIns="0" rIns="0" bIns="0" rtlCol="0">
                          <a:noAutofit/>
                        </wps:bodyPr>
                      </wps:wsp>
                      <wps:wsp>
                        <wps:cNvPr id="2351" name="Rectangle 2351"/>
                        <wps:cNvSpPr/>
                        <wps:spPr>
                          <a:xfrm>
                            <a:off x="5439516" y="135924"/>
                            <a:ext cx="50647" cy="142956"/>
                          </a:xfrm>
                          <a:prstGeom prst="rect">
                            <a:avLst/>
                          </a:prstGeom>
                          <a:ln>
                            <a:noFill/>
                          </a:ln>
                        </wps:spPr>
                        <wps:txbx>
                          <w:txbxContent>
                            <w:p w:rsidR="008C1342" w:rsidRDefault="00E37575">
                              <w:pPr>
                                <w:spacing w:after="160"/>
                                <w:ind w:left="0" w:firstLine="0"/>
                                <w:jc w:val="left"/>
                              </w:pPr>
                              <w:r>
                                <w:t>(</w:t>
                              </w:r>
                            </w:p>
                          </w:txbxContent>
                        </wps:txbx>
                        <wps:bodyPr horzOverflow="overflow" vert="horz" lIns="0" tIns="0" rIns="0" bIns="0" rtlCol="0">
                          <a:noAutofit/>
                        </wps:bodyPr>
                      </wps:wsp>
                      <wps:wsp>
                        <wps:cNvPr id="2352" name="Rectangle 2352"/>
                        <wps:cNvSpPr/>
                        <wps:spPr>
                          <a:xfrm>
                            <a:off x="5477597" y="135924"/>
                            <a:ext cx="608804" cy="142956"/>
                          </a:xfrm>
                          <a:prstGeom prst="rect">
                            <a:avLst/>
                          </a:prstGeom>
                          <a:ln>
                            <a:noFill/>
                          </a:ln>
                        </wps:spPr>
                        <wps:txbx>
                          <w:txbxContent>
                            <w:p w:rsidR="008C1342" w:rsidRDefault="00E37575">
                              <w:pPr>
                                <w:spacing w:after="160"/>
                                <w:ind w:left="0" w:firstLine="0"/>
                                <w:jc w:val="left"/>
                              </w:pPr>
                              <w:r>
                                <w:t>depuis le</w:t>
                              </w:r>
                            </w:p>
                          </w:txbxContent>
                        </wps:txbx>
                        <wps:bodyPr horzOverflow="overflow" vert="horz" lIns="0" tIns="0" rIns="0" bIns="0" rtlCol="0">
                          <a:noAutofit/>
                        </wps:bodyPr>
                      </wps:wsp>
                      <wps:wsp>
                        <wps:cNvPr id="140" name="Rectangle 140"/>
                        <wps:cNvSpPr/>
                        <wps:spPr>
                          <a:xfrm>
                            <a:off x="4779008" y="383689"/>
                            <a:ext cx="811838" cy="142955"/>
                          </a:xfrm>
                          <a:prstGeom prst="rect">
                            <a:avLst/>
                          </a:prstGeom>
                          <a:ln>
                            <a:noFill/>
                          </a:ln>
                        </wps:spPr>
                        <wps:txbx>
                          <w:txbxContent>
                            <w:p w:rsidR="008C1342" w:rsidRDefault="00E37575">
                              <w:pPr>
                                <w:spacing w:after="160"/>
                                <w:ind w:left="0" w:firstLine="0"/>
                                <w:jc w:val="left"/>
                              </w:pPr>
                              <w:r>
                                <w:t>27/12/2020)</w:t>
                              </w:r>
                            </w:p>
                          </w:txbxContent>
                        </wps:txbx>
                        <wps:bodyPr horzOverflow="overflow" vert="horz" lIns="0" tIns="0" rIns="0" bIns="0" rtlCol="0">
                          <a:noAutofit/>
                        </wps:bodyPr>
                      </wps:wsp>
                      <wps:wsp>
                        <wps:cNvPr id="141" name="Rectangle 141"/>
                        <wps:cNvSpPr/>
                        <wps:spPr>
                          <a:xfrm>
                            <a:off x="147706" y="745807"/>
                            <a:ext cx="84585" cy="142955"/>
                          </a:xfrm>
                          <a:prstGeom prst="rect">
                            <a:avLst/>
                          </a:prstGeom>
                          <a:ln>
                            <a:noFill/>
                          </a:ln>
                        </wps:spPr>
                        <wps:txbx>
                          <w:txbxContent>
                            <w:p w:rsidR="008C1342" w:rsidRDefault="00E37575">
                              <w:pPr>
                                <w:spacing w:after="160"/>
                                <w:ind w:left="0" w:firstLine="0"/>
                                <w:jc w:val="left"/>
                              </w:pPr>
                              <w:r>
                                <w:rPr>
                                  <w:b/>
                                </w:rPr>
                                <w:t>1</w:t>
                              </w:r>
                            </w:p>
                          </w:txbxContent>
                        </wps:txbx>
                        <wps:bodyPr horzOverflow="overflow" vert="horz" lIns="0" tIns="0" rIns="0" bIns="0" rtlCol="0">
                          <a:noAutofit/>
                        </wps:bodyPr>
                      </wps:wsp>
                      <wps:wsp>
                        <wps:cNvPr id="142" name="Rectangle 142"/>
                        <wps:cNvSpPr/>
                        <wps:spPr>
                          <a:xfrm>
                            <a:off x="211285" y="773557"/>
                            <a:ext cx="208628" cy="95304"/>
                          </a:xfrm>
                          <a:prstGeom prst="rect">
                            <a:avLst/>
                          </a:prstGeom>
                          <a:ln>
                            <a:noFill/>
                          </a:ln>
                        </wps:spPr>
                        <wps:txbx>
                          <w:txbxContent>
                            <w:p w:rsidR="008C1342" w:rsidRDefault="00E37575">
                              <w:pPr>
                                <w:spacing w:after="160"/>
                                <w:ind w:left="0" w:firstLine="0"/>
                                <w:jc w:val="left"/>
                              </w:pPr>
                              <w:r>
                                <w:rPr>
                                  <w:b/>
                                  <w:sz w:val="12"/>
                                </w:rPr>
                                <w:t>ères</w:t>
                              </w:r>
                            </w:p>
                          </w:txbxContent>
                        </wps:txbx>
                        <wps:bodyPr horzOverflow="overflow" vert="horz" lIns="0" tIns="0" rIns="0" bIns="0" rtlCol="0">
                          <a:noAutofit/>
                        </wps:bodyPr>
                      </wps:wsp>
                      <wps:wsp>
                        <wps:cNvPr id="143" name="Rectangle 143"/>
                        <wps:cNvSpPr/>
                        <wps:spPr>
                          <a:xfrm>
                            <a:off x="368074" y="711119"/>
                            <a:ext cx="59862" cy="202520"/>
                          </a:xfrm>
                          <a:prstGeom prst="rect">
                            <a:avLst/>
                          </a:prstGeom>
                          <a:ln>
                            <a:noFill/>
                          </a:ln>
                        </wps:spPr>
                        <wps:txbx>
                          <w:txbxContent>
                            <w:p w:rsidR="008C1342" w:rsidRDefault="00E37575">
                              <w:pPr>
                                <w:spacing w:after="160"/>
                                <w:ind w:left="0" w:firstLine="0"/>
                                <w:jc w:val="left"/>
                              </w:pPr>
                              <w:r>
                                <w:rPr>
                                  <w:b/>
                                  <w:sz w:val="26"/>
                                </w:rPr>
                                <w:t xml:space="preserve"> </w:t>
                              </w:r>
                            </w:p>
                          </w:txbxContent>
                        </wps:txbx>
                        <wps:bodyPr horzOverflow="overflow" vert="horz" lIns="0" tIns="0" rIns="0" bIns="0" rtlCol="0">
                          <a:noAutofit/>
                        </wps:bodyPr>
                      </wps:wsp>
                      <wps:wsp>
                        <wps:cNvPr id="144" name="Rectangle 144"/>
                        <wps:cNvSpPr/>
                        <wps:spPr>
                          <a:xfrm>
                            <a:off x="413041" y="745807"/>
                            <a:ext cx="709876" cy="142955"/>
                          </a:xfrm>
                          <a:prstGeom prst="rect">
                            <a:avLst/>
                          </a:prstGeom>
                          <a:ln>
                            <a:noFill/>
                          </a:ln>
                        </wps:spPr>
                        <wps:txbx>
                          <w:txbxContent>
                            <w:p w:rsidR="008C1342" w:rsidRDefault="00E37575">
                              <w:pPr>
                                <w:spacing w:after="160"/>
                                <w:ind w:left="0" w:firstLine="0"/>
                                <w:jc w:val="left"/>
                              </w:pPr>
                              <w:r>
                                <w:rPr>
                                  <w:b/>
                                </w:rPr>
                                <w:t>injections</w:t>
                              </w:r>
                            </w:p>
                          </w:txbxContent>
                        </wps:txbx>
                        <wps:bodyPr horzOverflow="overflow" vert="horz" lIns="0" tIns="0" rIns="0" bIns="0" rtlCol="0">
                          <a:noAutofit/>
                        </wps:bodyPr>
                      </wps:wsp>
                      <wps:wsp>
                        <wps:cNvPr id="145" name="Rectangle 145"/>
                        <wps:cNvSpPr/>
                        <wps:spPr>
                          <a:xfrm>
                            <a:off x="1701003" y="743216"/>
                            <a:ext cx="426415" cy="131042"/>
                          </a:xfrm>
                          <a:prstGeom prst="rect">
                            <a:avLst/>
                          </a:prstGeom>
                          <a:ln>
                            <a:noFill/>
                          </a:ln>
                        </wps:spPr>
                        <wps:txbx>
                          <w:txbxContent>
                            <w:p w:rsidR="008C1342" w:rsidRDefault="00E37575">
                              <w:pPr>
                                <w:spacing w:after="160"/>
                                <w:ind w:left="0" w:firstLine="0"/>
                                <w:jc w:val="left"/>
                              </w:pPr>
                              <w:r>
                                <w:rPr>
                                  <w:sz w:val="17"/>
                                </w:rPr>
                                <w:t>33 628</w:t>
                              </w:r>
                            </w:p>
                          </w:txbxContent>
                        </wps:txbx>
                        <wps:bodyPr horzOverflow="overflow" vert="horz" lIns="0" tIns="0" rIns="0" bIns="0" rtlCol="0">
                          <a:noAutofit/>
                        </wps:bodyPr>
                      </wps:wsp>
                      <wps:wsp>
                        <wps:cNvPr id="146" name="Rectangle 146"/>
                        <wps:cNvSpPr/>
                        <wps:spPr>
                          <a:xfrm>
                            <a:off x="3168535" y="743216"/>
                            <a:ext cx="503952" cy="131042"/>
                          </a:xfrm>
                          <a:prstGeom prst="rect">
                            <a:avLst/>
                          </a:prstGeom>
                          <a:ln>
                            <a:noFill/>
                          </a:ln>
                        </wps:spPr>
                        <wps:txbx>
                          <w:txbxContent>
                            <w:p w:rsidR="008C1342" w:rsidRDefault="00E37575">
                              <w:pPr>
                                <w:spacing w:after="160"/>
                                <w:ind w:left="0" w:firstLine="0"/>
                                <w:jc w:val="left"/>
                              </w:pPr>
                              <w:r>
                                <w:rPr>
                                  <w:sz w:val="17"/>
                                </w:rPr>
                                <w:t>469 814</w:t>
                              </w:r>
                            </w:p>
                          </w:txbxContent>
                        </wps:txbx>
                        <wps:bodyPr horzOverflow="overflow" vert="horz" lIns="0" tIns="0" rIns="0" bIns="0" rtlCol="0">
                          <a:noAutofit/>
                        </wps:bodyPr>
                      </wps:wsp>
                      <wps:wsp>
                        <wps:cNvPr id="147" name="Rectangle 147"/>
                        <wps:cNvSpPr/>
                        <wps:spPr>
                          <a:xfrm>
                            <a:off x="4788537" y="736278"/>
                            <a:ext cx="761191" cy="142955"/>
                          </a:xfrm>
                          <a:prstGeom prst="rect">
                            <a:avLst/>
                          </a:prstGeom>
                          <a:ln>
                            <a:noFill/>
                          </a:ln>
                        </wps:spPr>
                        <wps:txbx>
                          <w:txbxContent>
                            <w:p w:rsidR="008C1342" w:rsidRDefault="00E37575">
                              <w:pPr>
                                <w:spacing w:after="160"/>
                                <w:ind w:left="0" w:firstLine="0"/>
                                <w:jc w:val="left"/>
                              </w:pPr>
                              <w:r>
                                <w:t>50 981 173</w:t>
                              </w:r>
                            </w:p>
                          </w:txbxContent>
                        </wps:txbx>
                        <wps:bodyPr horzOverflow="overflow" vert="horz" lIns="0" tIns="0" rIns="0" bIns="0" rtlCol="0">
                          <a:noAutofit/>
                        </wps:bodyPr>
                      </wps:wsp>
                      <wps:wsp>
                        <wps:cNvPr id="148" name="Rectangle 148"/>
                        <wps:cNvSpPr/>
                        <wps:spPr>
                          <a:xfrm>
                            <a:off x="147706" y="1117455"/>
                            <a:ext cx="1104135" cy="142955"/>
                          </a:xfrm>
                          <a:prstGeom prst="rect">
                            <a:avLst/>
                          </a:prstGeom>
                          <a:ln>
                            <a:noFill/>
                          </a:ln>
                        </wps:spPr>
                        <wps:txbx>
                          <w:txbxContent>
                            <w:p w:rsidR="008C1342" w:rsidRDefault="00E37575">
                              <w:pPr>
                                <w:spacing w:after="160"/>
                                <w:ind w:left="0" w:firstLine="0"/>
                                <w:jc w:val="left"/>
                              </w:pPr>
                              <w:r>
                                <w:rPr>
                                  <w:b/>
                                </w:rPr>
                                <w:t>Total injections</w:t>
                              </w:r>
                            </w:p>
                          </w:txbxContent>
                        </wps:txbx>
                        <wps:bodyPr horzOverflow="overflow" vert="horz" lIns="0" tIns="0" rIns="0" bIns="0" rtlCol="0">
                          <a:noAutofit/>
                        </wps:bodyPr>
                      </wps:wsp>
                      <wps:wsp>
                        <wps:cNvPr id="149" name="Rectangle 149"/>
                        <wps:cNvSpPr/>
                        <wps:spPr>
                          <a:xfrm>
                            <a:off x="1701003" y="1124393"/>
                            <a:ext cx="503952" cy="131042"/>
                          </a:xfrm>
                          <a:prstGeom prst="rect">
                            <a:avLst/>
                          </a:prstGeom>
                          <a:ln>
                            <a:noFill/>
                          </a:ln>
                        </wps:spPr>
                        <wps:txbx>
                          <w:txbxContent>
                            <w:p w:rsidR="008C1342" w:rsidRDefault="00E37575">
                              <w:pPr>
                                <w:spacing w:after="160"/>
                                <w:ind w:left="0" w:firstLine="0"/>
                                <w:jc w:val="left"/>
                              </w:pPr>
                              <w:r>
                                <w:rPr>
                                  <w:sz w:val="17"/>
                                </w:rPr>
                                <w:t>154 397</w:t>
                              </w:r>
                            </w:p>
                          </w:txbxContent>
                        </wps:txbx>
                        <wps:bodyPr horzOverflow="overflow" vert="horz" lIns="0" tIns="0" rIns="0" bIns="0" rtlCol="0">
                          <a:noAutofit/>
                        </wps:bodyPr>
                      </wps:wsp>
                      <wps:wsp>
                        <wps:cNvPr id="150" name="Rectangle 150"/>
                        <wps:cNvSpPr/>
                        <wps:spPr>
                          <a:xfrm>
                            <a:off x="3168535" y="1124393"/>
                            <a:ext cx="620222" cy="131042"/>
                          </a:xfrm>
                          <a:prstGeom prst="rect">
                            <a:avLst/>
                          </a:prstGeom>
                          <a:ln>
                            <a:noFill/>
                          </a:ln>
                        </wps:spPr>
                        <wps:txbx>
                          <w:txbxContent>
                            <w:p w:rsidR="008C1342" w:rsidRDefault="00E37575">
                              <w:pPr>
                                <w:spacing w:after="160"/>
                                <w:ind w:left="0" w:firstLine="0"/>
                                <w:jc w:val="left"/>
                              </w:pPr>
                              <w:r>
                                <w:rPr>
                                  <w:sz w:val="17"/>
                                </w:rPr>
                                <w:t>2 010 160</w:t>
                              </w:r>
                            </w:p>
                          </w:txbxContent>
                        </wps:txbx>
                        <wps:bodyPr horzOverflow="overflow" vert="horz" lIns="0" tIns="0" rIns="0" bIns="0" rtlCol="0">
                          <a:noAutofit/>
                        </wps:bodyPr>
                      </wps:wsp>
                      <wps:wsp>
                        <wps:cNvPr id="151" name="Rectangle 151"/>
                        <wps:cNvSpPr/>
                        <wps:spPr>
                          <a:xfrm>
                            <a:off x="4779008" y="1117455"/>
                            <a:ext cx="761191" cy="142955"/>
                          </a:xfrm>
                          <a:prstGeom prst="rect">
                            <a:avLst/>
                          </a:prstGeom>
                          <a:ln>
                            <a:noFill/>
                          </a:ln>
                        </wps:spPr>
                        <wps:txbx>
                          <w:txbxContent>
                            <w:p w:rsidR="008C1342" w:rsidRDefault="00E37575">
                              <w:pPr>
                                <w:spacing w:after="160"/>
                                <w:ind w:left="0" w:firstLine="0"/>
                                <w:jc w:val="left"/>
                              </w:pPr>
                              <w:r>
                                <w:t>97 192 555</w:t>
                              </w:r>
                            </w:p>
                          </w:txbxContent>
                        </wps:txbx>
                        <wps:bodyPr horzOverflow="overflow" vert="horz" lIns="0" tIns="0" rIns="0" bIns="0" rtlCol="0">
                          <a:noAutofit/>
                        </wps:bodyPr>
                      </wps:wsp>
                      <wps:wsp>
                        <wps:cNvPr id="152" name="Rectangle 152"/>
                        <wps:cNvSpPr/>
                        <wps:spPr>
                          <a:xfrm>
                            <a:off x="147706" y="1470044"/>
                            <a:ext cx="1445743" cy="142955"/>
                          </a:xfrm>
                          <a:prstGeom prst="rect">
                            <a:avLst/>
                          </a:prstGeom>
                          <a:ln>
                            <a:noFill/>
                          </a:ln>
                        </wps:spPr>
                        <wps:txbx>
                          <w:txbxContent>
                            <w:p w:rsidR="008C1342" w:rsidRDefault="00E37575">
                              <w:pPr>
                                <w:spacing w:after="160"/>
                                <w:ind w:left="0" w:firstLine="0"/>
                                <w:jc w:val="left"/>
                              </w:pPr>
                              <w:r>
                                <w:rPr>
                                  <w:b/>
                                </w:rPr>
                                <w:t>Schémas vaccinaux</w:t>
                              </w:r>
                            </w:p>
                          </w:txbxContent>
                        </wps:txbx>
                        <wps:bodyPr horzOverflow="overflow" vert="horz" lIns="0" tIns="0" rIns="0" bIns="0" rtlCol="0">
                          <a:noAutofit/>
                        </wps:bodyPr>
                      </wps:wsp>
                      <wps:wsp>
                        <wps:cNvPr id="153" name="Rectangle 153"/>
                        <wps:cNvSpPr/>
                        <wps:spPr>
                          <a:xfrm>
                            <a:off x="147706" y="1717809"/>
                            <a:ext cx="667694" cy="142955"/>
                          </a:xfrm>
                          <a:prstGeom prst="rect">
                            <a:avLst/>
                          </a:prstGeom>
                          <a:ln>
                            <a:noFill/>
                          </a:ln>
                        </wps:spPr>
                        <wps:txbx>
                          <w:txbxContent>
                            <w:p w:rsidR="008C1342" w:rsidRDefault="00E37575">
                              <w:pPr>
                                <w:spacing w:after="160"/>
                                <w:ind w:left="0" w:firstLine="0"/>
                                <w:jc w:val="left"/>
                              </w:pPr>
                              <w:r>
                                <w:rPr>
                                  <w:b/>
                                </w:rPr>
                                <w:t>complets</w:t>
                              </w:r>
                            </w:p>
                          </w:txbxContent>
                        </wps:txbx>
                        <wps:bodyPr horzOverflow="overflow" vert="horz" lIns="0" tIns="0" rIns="0" bIns="0" rtlCol="0">
                          <a:noAutofit/>
                        </wps:bodyPr>
                      </wps:wsp>
                      <wps:wsp>
                        <wps:cNvPr id="154" name="Rectangle 154"/>
                        <wps:cNvSpPr/>
                        <wps:spPr>
                          <a:xfrm>
                            <a:off x="1701003" y="1476981"/>
                            <a:ext cx="426415" cy="131042"/>
                          </a:xfrm>
                          <a:prstGeom prst="rect">
                            <a:avLst/>
                          </a:prstGeom>
                          <a:ln>
                            <a:noFill/>
                          </a:ln>
                        </wps:spPr>
                        <wps:txbx>
                          <w:txbxContent>
                            <w:p w:rsidR="008C1342" w:rsidRDefault="00E37575">
                              <w:pPr>
                                <w:spacing w:after="160"/>
                                <w:ind w:left="0" w:firstLine="0"/>
                                <w:jc w:val="left"/>
                              </w:pPr>
                              <w:r>
                                <w:rPr>
                                  <w:sz w:val="17"/>
                                </w:rPr>
                                <w:t>49 950</w:t>
                              </w:r>
                            </w:p>
                          </w:txbxContent>
                        </wps:txbx>
                        <wps:bodyPr horzOverflow="overflow" vert="horz" lIns="0" tIns="0" rIns="0" bIns="0" rtlCol="0">
                          <a:noAutofit/>
                        </wps:bodyPr>
                      </wps:wsp>
                      <wps:wsp>
                        <wps:cNvPr id="155" name="Rectangle 155"/>
                        <wps:cNvSpPr/>
                        <wps:spPr>
                          <a:xfrm>
                            <a:off x="4779008" y="1470044"/>
                            <a:ext cx="761191" cy="142955"/>
                          </a:xfrm>
                          <a:prstGeom prst="rect">
                            <a:avLst/>
                          </a:prstGeom>
                          <a:ln>
                            <a:noFill/>
                          </a:ln>
                        </wps:spPr>
                        <wps:txbx>
                          <w:txbxContent>
                            <w:p w:rsidR="008C1342" w:rsidRDefault="00E37575">
                              <w:pPr>
                                <w:spacing w:after="160"/>
                                <w:ind w:left="0" w:firstLine="0"/>
                                <w:jc w:val="left"/>
                              </w:pPr>
                              <w:r>
                                <w:t>49 417 037</w:t>
                              </w:r>
                            </w:p>
                          </w:txbxContent>
                        </wps:txbx>
                        <wps:bodyPr horzOverflow="overflow" vert="horz" lIns="0" tIns="0" rIns="0" bIns="0" rtlCol="0">
                          <a:noAutofit/>
                        </wps:bodyPr>
                      </wps:wsp>
                    </wpg:wgp>
                  </a:graphicData>
                </a:graphic>
              </wp:inline>
            </w:drawing>
          </mc:Choice>
          <mc:Fallback xmlns:a="http://schemas.openxmlformats.org/drawingml/2006/main">
            <w:pict>
              <v:group id="Group 2909" style="width:502.734pt;height:153.071pt;mso-position-horizontal-relative:char;mso-position-vertical-relative:line" coordsize="63847,19440">
                <v:shape id="Shape 3230" style="position:absolute;width:61941;height:95;left:952;top:0;" coordsize="6194128,9529" path="m0,0l6194128,0l6194128,9529l0,9529l0,0">
                  <v:stroke weight="0pt" endcap="flat" joinstyle="miter" miterlimit="10" on="false" color="#000000" opacity="0"/>
                  <v:fill on="true" color="#364249"/>
                </v:shape>
                <v:shape id="Shape 3231" style="position:absolute;width:95;height:6003;left:62798;top:0;" coordsize="9529,600353" path="m0,0l9529,0l9529,600353l0,600353l0,0">
                  <v:stroke weight="0pt" endcap="flat" joinstyle="miter" miterlimit="10" on="false" color="#000000" opacity="0"/>
                  <v:fill on="true" color="#364249"/>
                </v:shape>
                <v:shape id="Shape 3232" style="position:absolute;width:95;height:6003;left:952;top:0;" coordsize="9529,600353" path="m0,0l9529,0l9529,600353l0,600353l0,0">
                  <v:stroke weight="0pt" endcap="flat" joinstyle="miter" miterlimit="10" on="false" color="#000000" opacity="0"/>
                  <v:fill on="true" color="#364249"/>
                </v:shape>
                <v:shape id="Shape 3233" style="position:absolute;width:95;height:5908;left:16485;top:95;" coordsize="9529,590824" path="m0,0l9529,0l9529,590824l0,590824l0,0">
                  <v:stroke weight="0pt" endcap="flat" joinstyle="miter" miterlimit="10" on="false" color="#000000" opacity="0"/>
                  <v:fill on="true" color="#364249"/>
                </v:shape>
                <v:shape id="Shape 3234" style="position:absolute;width:95;height:5908;left:31161;top:95;" coordsize="9529,590824" path="m0,0l9529,0l9529,590824l0,590824l0,0">
                  <v:stroke weight="0pt" endcap="flat" joinstyle="miter" miterlimit="10" on="false" color="#000000" opacity="0"/>
                  <v:fill on="true" color="#364249"/>
                </v:shape>
                <v:shape id="Shape 3235" style="position:absolute;width:95;height:5908;left:47265;top:95;" coordsize="9530,590824" path="m0,0l9530,0l9530,590824l0,590824l0,0">
                  <v:stroke weight="0pt" endcap="flat" joinstyle="miter" miterlimit="10" on="false" color="#000000" opacity="0"/>
                  <v:fill on="true" color="#364249"/>
                </v:shape>
                <v:shape id="Shape 3236" style="position:absolute;width:952;height:6003;left:62894;top:0;" coordsize="95294,600353" path="m0,0l95294,0l95294,600353l0,600353l0,0">
                  <v:stroke weight="0pt" endcap="flat" joinstyle="miter" miterlimit="10" on="false" color="#000000" opacity="0"/>
                  <v:fill on="true" color="#ffffff"/>
                </v:shape>
                <v:shape id="Shape 3237" style="position:absolute;width:952;height:3811;left:0;top:6003;" coordsize="95294,381178" path="m0,0l95294,0l95294,381178l0,381178l0,0">
                  <v:stroke weight="0pt" endcap="flat" joinstyle="miter" miterlimit="10" on="false" color="#000000" opacity="0"/>
                  <v:fill on="true" color="#ffffff"/>
                </v:shape>
                <v:shape id="Shape 3238" style="position:absolute;width:61941;height:3811;left:952;top:6003;" coordsize="6194128,381178" path="m0,0l6194128,0l6194128,381178l0,381178l0,0">
                  <v:stroke weight="0pt" endcap="flat" joinstyle="miter" miterlimit="10" on="false" color="#000000" opacity="0"/>
                  <v:fill on="true" color="#ffffff"/>
                </v:shape>
                <v:shape id="Shape 3239" style="position:absolute;width:61941;height:3811;left:952;top:6003;" coordsize="6194128,381178" path="m0,0l6194128,0l6194128,381178l0,381178l0,0">
                  <v:stroke weight="0pt" endcap="flat" joinstyle="miter" miterlimit="10" on="false" color="#000000" opacity="0"/>
                  <v:fill on="true" color="#ffffff"/>
                </v:shape>
                <v:shape id="Shape 3240" style="position:absolute;width:61941;height:95;left:952;top:6003;" coordsize="6194128,9530" path="m0,0l6194128,0l6194128,9530l0,9530l0,0">
                  <v:stroke weight="0pt" endcap="flat" joinstyle="miter" miterlimit="10" on="false" color="#000000" opacity="0"/>
                  <v:fill on="true" color="#364249"/>
                </v:shape>
                <v:shape id="Shape 3241" style="position:absolute;width:95;height:3811;left:62798;top:6003;" coordsize="9529,381178" path="m0,0l9529,0l9529,381178l0,381178l0,0">
                  <v:stroke weight="0pt" endcap="flat" joinstyle="miter" miterlimit="10" on="false" color="#000000" opacity="0"/>
                  <v:fill on="true" color="#364249"/>
                </v:shape>
                <v:shape id="Shape 3242" style="position:absolute;width:95;height:3811;left:952;top:6003;" coordsize="9529,381178" path="m0,0l9529,0l9529,381178l0,381178l0,0">
                  <v:stroke weight="0pt" endcap="flat" joinstyle="miter" miterlimit="10" on="false" color="#000000" opacity="0"/>
                  <v:fill on="true" color="#364249"/>
                </v:shape>
                <v:shape id="Shape 3243" style="position:absolute;width:95;height:3716;left:16485;top:6098;" coordsize="9529,371648" path="m0,0l9529,0l9529,371648l0,371648l0,0">
                  <v:stroke weight="0pt" endcap="flat" joinstyle="miter" miterlimit="10" on="false" color="#000000" opacity="0"/>
                  <v:fill on="true" color="#364249"/>
                </v:shape>
                <v:shape id="Shape 3244" style="position:absolute;width:95;height:3716;left:31161;top:6098;" coordsize="9529,371648" path="m0,0l9529,0l9529,371648l0,371648l0,0">
                  <v:stroke weight="0pt" endcap="flat" joinstyle="miter" miterlimit="10" on="false" color="#000000" opacity="0"/>
                  <v:fill on="true" color="#364249"/>
                </v:shape>
                <v:shape id="Shape 3245" style="position:absolute;width:95;height:3716;left:47361;top:6098;" coordsize="9529,371648" path="m0,0l9529,0l9529,371648l0,371648l0,0">
                  <v:stroke weight="0pt" endcap="flat" joinstyle="miter" miterlimit="10" on="false" color="#000000" opacity="0"/>
                  <v:fill on="true" color="#364249"/>
                </v:shape>
                <v:shape id="Shape 3246" style="position:absolute;width:952;height:3811;left:62894;top:6003;" coordsize="95294,381178" path="m0,0l95294,0l95294,381178l0,381178l0,0">
                  <v:stroke weight="0pt" endcap="flat" joinstyle="miter" miterlimit="10" on="false" color="#000000" opacity="0"/>
                  <v:fill on="true" color="#ffffff"/>
                </v:shape>
                <v:shape id="Shape 3247" style="position:absolute;width:952;height:3525;left:0;top:9815;" coordsize="95294,352589" path="m0,0l95294,0l95294,352589l0,352589l0,0">
                  <v:stroke weight="0pt" endcap="flat" joinstyle="miter" miterlimit="10" on="false" color="#000000" opacity="0"/>
                  <v:fill on="true" color="#ffffff"/>
                </v:shape>
                <v:shape id="Shape 3248" style="position:absolute;width:61941;height:3525;left:952;top:9815;" coordsize="6194128,352589" path="m0,0l6194128,0l6194128,352589l0,352589l0,0">
                  <v:stroke weight="0pt" endcap="flat" joinstyle="miter" miterlimit="10" on="false" color="#000000" opacity="0"/>
                  <v:fill on="true" color="#ffffff"/>
                </v:shape>
                <v:shape id="Shape 3249" style="position:absolute;width:61941;height:95;left:952;top:9815;" coordsize="6194128,9530" path="m0,0l6194128,0l6194128,9530l0,9530l0,0">
                  <v:stroke weight="0pt" endcap="flat" joinstyle="miter" miterlimit="10" on="false" color="#000000" opacity="0"/>
                  <v:fill on="true" color="#364249"/>
                </v:shape>
                <v:shape id="Shape 3250" style="position:absolute;width:95;height:3525;left:62798;top:9815;" coordsize="9529,352589" path="m0,0l9529,0l9529,352589l0,352589l0,0">
                  <v:stroke weight="0pt" endcap="flat" joinstyle="miter" miterlimit="10" on="false" color="#000000" opacity="0"/>
                  <v:fill on="true" color="#364249"/>
                </v:shape>
                <v:shape id="Shape 3251" style="position:absolute;width:95;height:3525;left:952;top:9815;" coordsize="9529,352589" path="m0,0l9529,0l9529,352589l0,352589l0,0">
                  <v:stroke weight="0pt" endcap="flat" joinstyle="miter" miterlimit="10" on="false" color="#000000" opacity="0"/>
                  <v:fill on="true" color="#364249"/>
                </v:shape>
                <v:shape id="Shape 3252" style="position:absolute;width:95;height:3430;left:16485;top:9910;" coordsize="9529,343059" path="m0,0l9529,0l9529,343059l0,343059l0,0">
                  <v:stroke weight="0pt" endcap="flat" joinstyle="miter" miterlimit="10" on="false" color="#000000" opacity="0"/>
                  <v:fill on="true" color="#364249"/>
                </v:shape>
                <v:shape id="Shape 3253" style="position:absolute;width:95;height:3430;left:31161;top:9910;" coordsize="9529,343059" path="m0,0l9529,0l9529,343059l0,343059l0,0">
                  <v:stroke weight="0pt" endcap="flat" joinstyle="miter" miterlimit="10" on="false" color="#000000" opacity="0"/>
                  <v:fill on="true" color="#364249"/>
                </v:shape>
                <v:shape id="Shape 3254" style="position:absolute;width:95;height:3430;left:47265;top:9910;" coordsize="9530,343059" path="m0,0l9530,0l9530,343059l0,343059l0,0">
                  <v:stroke weight="0pt" endcap="flat" joinstyle="miter" miterlimit="10" on="false" color="#000000" opacity="0"/>
                  <v:fill on="true" color="#364249"/>
                </v:shape>
                <v:shape id="Shape 3255" style="position:absolute;width:952;height:3525;left:62894;top:9815;" coordsize="95294,352589" path="m0,0l95294,0l95294,352589l0,352589l0,0">
                  <v:stroke weight="0pt" endcap="flat" joinstyle="miter" miterlimit="10" on="false" color="#000000" opacity="0"/>
                  <v:fill on="true" color="#ffffff"/>
                </v:shape>
                <v:shape id="Shape 3256" style="position:absolute;width:952;height:6098;left:0;top:13341;" coordsize="95294,609884" path="m0,0l95294,0l95294,609884l0,609884l0,0">
                  <v:stroke weight="0pt" endcap="flat" joinstyle="miter" miterlimit="10" on="false" color="#000000" opacity="0"/>
                  <v:fill on="true" color="#ffffff"/>
                </v:shape>
                <v:shape id="Shape 3257" style="position:absolute;width:61941;height:6098;left:952;top:13341;" coordsize="6194128,609884" path="m0,0l6194128,0l6194128,609884l0,609884l0,0">
                  <v:stroke weight="0pt" endcap="flat" joinstyle="miter" miterlimit="10" on="false" color="#000000" opacity="0"/>
                  <v:fill on="true" color="#ffffff"/>
                </v:shape>
                <v:shape id="Shape 3258"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59" style="position:absolute;width:95;height:5908;left:16485;top:13436;" coordsize="9529,590824" path="m0,0l9529,0l9529,590824l0,590824l0,0">
                  <v:stroke weight="0pt" endcap="flat" joinstyle="miter" miterlimit="4" on="false" color="#000000" opacity="0"/>
                  <v:fill on="true" color="#364249"/>
                </v:shape>
                <v:shape id="Shape 3260" style="position:absolute;width:95;height:5908;left:31161;top:13436;" coordsize="9529,590824" path="m0,0l9529,0l9529,590824l0,590824l0,0">
                  <v:stroke weight="0pt" endcap="flat" joinstyle="miter" miterlimit="4" on="false" color="#000000" opacity="0"/>
                  <v:fill on="true" color="#364249"/>
                </v:shape>
                <v:shape id="Shape 3261" style="position:absolute;width:95;height:5908;left:47265;top:13436;" coordsize="9530,590824" path="m0,0l9530,0l9530,590824l0,590824l0,0">
                  <v:stroke weight="0pt" endcap="flat" joinstyle="miter" miterlimit="4" on="false" color="#000000" opacity="0"/>
                  <v:fill on="true" color="#364249"/>
                </v:shape>
                <v:shape id="Shape 3262" style="position:absolute;width:952;height:6098;left:62894;top:13341;" coordsize="95294,609884" path="m0,0l95294,0l95294,609884l0,609884l0,0">
                  <v:stroke weight="0pt" endcap="flat" joinstyle="miter" miterlimit="4" on="false" color="#000000" opacity="0"/>
                  <v:fill on="true" color="#ffffff"/>
                </v:shape>
                <v:rect id="Rectangle 133"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4" style="position:absolute;width:17412;height:1429;left:17010;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353" style="position:absolute;width:1691;height:1429;left:17010;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354" style="position:absolute;width:5410;height:1429;left:18281;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6" style="position:absolute;width:18191;height:1429;left:31685;top:1359;" filled="f" stroked="f">
                  <v:textbox inset="0,0,0,0">
                    <w:txbxContent>
                      <w:p>
                        <w:pPr>
                          <w:spacing w:before="0" w:after="160" w:line="259" w:lineRule="auto"/>
                          <w:ind w:left="0" w:firstLine="0"/>
                          <w:jc w:val="left"/>
                        </w:pPr>
                        <w:r>
                          <w:rPr>
                            <w:rFonts w:cs="Arial" w:hAnsi="Arial" w:eastAsia="Arial" w:ascii="Arial"/>
                            <w:b w:val="1"/>
                          </w:rPr>
                          <w:t xml:space="preserve">Cumul au mois d'octobre</w:t>
                        </w:r>
                      </w:p>
                    </w:txbxContent>
                  </v:textbox>
                </v:rect>
                <v:rect id="Rectangle 137"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8"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351"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352"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0"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1"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2"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3"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4"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5" style="position:absolute;width:4264;height:1310;left:17010;top:7432;" filled="f" stroked="f">
                  <v:textbox inset="0,0,0,0">
                    <w:txbxContent>
                      <w:p>
                        <w:pPr>
                          <w:spacing w:before="0" w:after="160" w:line="259" w:lineRule="auto"/>
                          <w:ind w:left="0" w:firstLine="0"/>
                          <w:jc w:val="left"/>
                        </w:pPr>
                        <w:r>
                          <w:rPr>
                            <w:sz w:val="17"/>
                          </w:rPr>
                          <w:t xml:space="preserve">33 628</w:t>
                        </w:r>
                      </w:p>
                    </w:txbxContent>
                  </v:textbox>
                </v:rect>
                <v:rect id="Rectangle 146" style="position:absolute;width:5039;height:1310;left:31685;top:7432;" filled="f" stroked="f">
                  <v:textbox inset="0,0,0,0">
                    <w:txbxContent>
                      <w:p>
                        <w:pPr>
                          <w:spacing w:before="0" w:after="160" w:line="259" w:lineRule="auto"/>
                          <w:ind w:left="0" w:firstLine="0"/>
                          <w:jc w:val="left"/>
                        </w:pPr>
                        <w:r>
                          <w:rPr>
                            <w:sz w:val="17"/>
                          </w:rPr>
                          <w:t xml:space="preserve">469 814</w:t>
                        </w:r>
                      </w:p>
                    </w:txbxContent>
                  </v:textbox>
                </v:rect>
                <v:rect id="Rectangle 147" style="position:absolute;width:7611;height:1429;left:47885;top:7362;" filled="f" stroked="f">
                  <v:textbox inset="0,0,0,0">
                    <w:txbxContent>
                      <w:p>
                        <w:pPr>
                          <w:spacing w:before="0" w:after="160" w:line="259" w:lineRule="auto"/>
                          <w:ind w:left="0" w:firstLine="0"/>
                          <w:jc w:val="left"/>
                        </w:pPr>
                        <w:r>
                          <w:rPr/>
                          <w:t xml:space="preserve">50 981 173</w:t>
                        </w:r>
                      </w:p>
                    </w:txbxContent>
                  </v:textbox>
                </v:rect>
                <v:rect id="Rectangle 148"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9" style="position:absolute;width:5039;height:1310;left:17010;top:11243;" filled="f" stroked="f">
                  <v:textbox inset="0,0,0,0">
                    <w:txbxContent>
                      <w:p>
                        <w:pPr>
                          <w:spacing w:before="0" w:after="160" w:line="259" w:lineRule="auto"/>
                          <w:ind w:left="0" w:firstLine="0"/>
                          <w:jc w:val="left"/>
                        </w:pPr>
                        <w:r>
                          <w:rPr>
                            <w:sz w:val="17"/>
                          </w:rPr>
                          <w:t xml:space="preserve">154 397</w:t>
                        </w:r>
                      </w:p>
                    </w:txbxContent>
                  </v:textbox>
                </v:rect>
                <v:rect id="Rectangle 150" style="position:absolute;width:6202;height:1310;left:31685;top:11243;" filled="f" stroked="f">
                  <v:textbox inset="0,0,0,0">
                    <w:txbxContent>
                      <w:p>
                        <w:pPr>
                          <w:spacing w:before="0" w:after="160" w:line="259" w:lineRule="auto"/>
                          <w:ind w:left="0" w:firstLine="0"/>
                          <w:jc w:val="left"/>
                        </w:pPr>
                        <w:r>
                          <w:rPr>
                            <w:sz w:val="17"/>
                          </w:rPr>
                          <w:t xml:space="preserve">2 010 160</w:t>
                        </w:r>
                      </w:p>
                    </w:txbxContent>
                  </v:textbox>
                </v:rect>
                <v:rect id="Rectangle 151" style="position:absolute;width:7611;height:1429;left:47790;top:11174;" filled="f" stroked="f">
                  <v:textbox inset="0,0,0,0">
                    <w:txbxContent>
                      <w:p>
                        <w:pPr>
                          <w:spacing w:before="0" w:after="160" w:line="259" w:lineRule="auto"/>
                          <w:ind w:left="0" w:firstLine="0"/>
                          <w:jc w:val="left"/>
                        </w:pPr>
                        <w:r>
                          <w:rPr/>
                          <w:t xml:space="preserve">97 192 555</w:t>
                        </w:r>
                      </w:p>
                    </w:txbxContent>
                  </v:textbox>
                </v:rect>
                <v:rect id="Rectangle 152"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3"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4" style="position:absolute;width:4264;height:1310;left:17010;top:14769;" filled="f" stroked="f">
                  <v:textbox inset="0,0,0,0">
                    <w:txbxContent>
                      <w:p>
                        <w:pPr>
                          <w:spacing w:before="0" w:after="160" w:line="259" w:lineRule="auto"/>
                          <w:ind w:left="0" w:firstLine="0"/>
                          <w:jc w:val="left"/>
                        </w:pPr>
                        <w:r>
                          <w:rPr>
                            <w:sz w:val="17"/>
                          </w:rPr>
                          <w:t xml:space="preserve">49 950</w:t>
                        </w:r>
                      </w:p>
                    </w:txbxContent>
                  </v:textbox>
                </v:rect>
                <v:rect id="Rectangle 155" style="position:absolute;width:7611;height:1429;left:47790;top:14700;" filled="f" stroked="f">
                  <v:textbox inset="0,0,0,0">
                    <w:txbxContent>
                      <w:p>
                        <w:pPr>
                          <w:spacing w:before="0" w:after="160" w:line="259" w:lineRule="auto"/>
                          <w:ind w:left="0" w:firstLine="0"/>
                          <w:jc w:val="left"/>
                        </w:pPr>
                        <w:r>
                          <w:rPr/>
                          <w:t xml:space="preserve">49 417 037</w:t>
                        </w:r>
                      </w:p>
                    </w:txbxContent>
                  </v:textbox>
                </v:rect>
              </v:group>
            </w:pict>
          </mc:Fallback>
        </mc:AlternateContent>
      </w:r>
    </w:p>
    <w:p w:rsidR="008C1342" w:rsidRDefault="00E37575">
      <w:pPr>
        <w:spacing w:after="167"/>
        <w:ind w:left="295"/>
        <w:jc w:val="left"/>
      </w:pPr>
      <w:r>
        <w:rPr>
          <w:b/>
          <w:u w:val="single" w:color="393939"/>
        </w:rPr>
        <w:t>2. Comment prendre rendez-vous pour se faire vacciner ?</w:t>
      </w:r>
    </w:p>
    <w:p w:rsidR="008C1342" w:rsidRDefault="00E37575">
      <w:pPr>
        <w:spacing w:after="167"/>
        <w:ind w:left="295"/>
      </w:pPr>
      <w:r>
        <w:t>Pour rappel, la prise de rendez-vous est possible :</w:t>
      </w:r>
    </w:p>
    <w:p w:rsidR="008C1342" w:rsidRDefault="00E37575">
      <w:pPr>
        <w:numPr>
          <w:ilvl w:val="0"/>
          <w:numId w:val="1"/>
        </w:numPr>
        <w:ind w:hanging="113"/>
      </w:pPr>
      <w:r>
        <w:t xml:space="preserve">Via le site internet </w:t>
      </w:r>
      <w:hyperlink r:id="rId12">
        <w:r>
          <w:rPr>
            <w:color w:val="0595D6"/>
            <w:u w:val="single" w:color="0595D6"/>
          </w:rPr>
          <w:t>www.sante.fr</w:t>
        </w:r>
      </w:hyperlink>
    </w:p>
    <w:p w:rsidR="008C1342" w:rsidRDefault="00E37575">
      <w:pPr>
        <w:numPr>
          <w:ilvl w:val="0"/>
          <w:numId w:val="1"/>
        </w:numPr>
        <w:spacing w:line="452" w:lineRule="auto"/>
        <w:ind w:hanging="113"/>
      </w:pPr>
      <w:r>
        <w:t>Chez un pharmacien, un médecin de ville (médecin généraliste, médecin spé</w:t>
      </w:r>
      <w:r>
        <w:t>cialiste, ou médecin du travail) ouune infirmière</w:t>
      </w:r>
    </w:p>
    <w:p w:rsidR="008C1342" w:rsidRDefault="00E37575">
      <w:pPr>
        <w:numPr>
          <w:ilvl w:val="0"/>
          <w:numId w:val="1"/>
        </w:numPr>
        <w:spacing w:after="167"/>
        <w:ind w:hanging="113"/>
      </w:pPr>
      <w:r>
        <w:lastRenderedPageBreak/>
        <w:t xml:space="preserve">Via les dispositifs locaux mis à disposition pour aider à la prise de rendez-vous ; </w:t>
      </w:r>
    </w:p>
    <w:p w:rsidR="008C1342" w:rsidRDefault="00E37575">
      <w:pPr>
        <w:numPr>
          <w:ilvl w:val="0"/>
          <w:numId w:val="1"/>
        </w:numPr>
        <w:spacing w:line="452" w:lineRule="auto"/>
        <w:ind w:hanging="113"/>
      </w:pPr>
      <w:r>
        <w:t>En cas de difficulté, via le numéro vert national (0 800 009 110) qui permet d’être redirigé vers le standardtéléphonique d’un centre ou d’obtenir un accompagnement à la prise de rendez-vous.</w:t>
      </w:r>
    </w:p>
    <w:p w:rsidR="008C1342" w:rsidRDefault="00E37575">
      <w:pPr>
        <w:spacing w:after="58"/>
        <w:ind w:left="300" w:firstLine="0"/>
        <w:jc w:val="left"/>
      </w:pPr>
      <w:r>
        <w:rPr>
          <w:sz w:val="26"/>
        </w:rPr>
        <w:t xml:space="preserve"> </w:t>
      </w:r>
    </w:p>
    <w:p w:rsidR="008C1342" w:rsidRDefault="00E37575">
      <w:pPr>
        <w:spacing w:after="182"/>
        <w:ind w:left="300" w:firstLine="0"/>
        <w:jc w:val="center"/>
      </w:pPr>
      <w:r>
        <w:rPr>
          <w:b/>
          <w:u w:val="single" w:color="393939"/>
        </w:rPr>
        <w:t>Ouverture de la campa</w:t>
      </w:r>
      <w:r>
        <w:rPr>
          <w:b/>
        </w:rPr>
        <w:t>g</w:t>
      </w:r>
      <w:r>
        <w:rPr>
          <w:b/>
          <w:u w:val="single" w:color="393939"/>
        </w:rPr>
        <w:t>ne de rappel depuis le 12 septembre</w:t>
      </w:r>
    </w:p>
    <w:p w:rsidR="008C1342" w:rsidRDefault="00E37575">
      <w:pPr>
        <w:spacing w:after="58"/>
        <w:ind w:left="300" w:firstLine="0"/>
        <w:jc w:val="center"/>
      </w:pPr>
      <w:r>
        <w:rPr>
          <w:sz w:val="26"/>
        </w:rPr>
        <w:t xml:space="preserve"> </w:t>
      </w:r>
    </w:p>
    <w:p w:rsidR="008C1342" w:rsidRDefault="00E37575">
      <w:pPr>
        <w:spacing w:line="452" w:lineRule="auto"/>
        <w:ind w:left="295"/>
      </w:pPr>
      <w:r>
        <w:t>Su</w:t>
      </w:r>
      <w:r>
        <w:t>ite aux annonces du Président de la République en août 2021, la campagne de rappel de vaccination anti-covid a débuté le 12 septembre 2021 pour certaines populations prioritaires particulièrement vulnérables.</w:t>
      </w:r>
    </w:p>
    <w:p w:rsidR="008C1342" w:rsidRDefault="00E37575">
      <w:pPr>
        <w:spacing w:after="58"/>
        <w:ind w:left="300" w:firstLine="0"/>
        <w:jc w:val="left"/>
      </w:pPr>
      <w:r>
        <w:rPr>
          <w:sz w:val="26"/>
        </w:rPr>
        <w:t xml:space="preserve"> </w:t>
      </w:r>
    </w:p>
    <w:p w:rsidR="008C1342" w:rsidRDefault="00E37575">
      <w:pPr>
        <w:spacing w:after="167"/>
        <w:ind w:left="295"/>
      </w:pPr>
      <w:r>
        <w:t>Les populations éligibles à un rappel vaccina</w:t>
      </w:r>
      <w:r>
        <w:t xml:space="preserve">l dès le mois de septembre 2021 sont les suivantes : </w:t>
      </w:r>
    </w:p>
    <w:p w:rsidR="008C1342" w:rsidRDefault="00E37575">
      <w:pPr>
        <w:numPr>
          <w:ilvl w:val="0"/>
          <w:numId w:val="1"/>
        </w:numPr>
        <w:spacing w:after="167"/>
        <w:ind w:hanging="113"/>
      </w:pPr>
      <w:r>
        <w:t xml:space="preserve">Les résidents des EHPAD et des USLD ; </w:t>
      </w:r>
    </w:p>
    <w:p w:rsidR="008C1342" w:rsidRDefault="00E37575">
      <w:pPr>
        <w:numPr>
          <w:ilvl w:val="0"/>
          <w:numId w:val="1"/>
        </w:numPr>
        <w:spacing w:after="167"/>
        <w:ind w:hanging="113"/>
      </w:pPr>
      <w:r>
        <w:t xml:space="preserve">Les personnes de plus de 65 ans ; </w:t>
      </w:r>
    </w:p>
    <w:p w:rsidR="008C1342" w:rsidRDefault="00E37575">
      <w:pPr>
        <w:numPr>
          <w:ilvl w:val="0"/>
          <w:numId w:val="1"/>
        </w:numPr>
        <w:spacing w:after="167"/>
        <w:ind w:hanging="113"/>
      </w:pPr>
      <w:r>
        <w:t xml:space="preserve">Les personnes à très haut risque de forme grave ; </w:t>
      </w:r>
    </w:p>
    <w:p w:rsidR="008C1342" w:rsidRDefault="00E37575">
      <w:pPr>
        <w:numPr>
          <w:ilvl w:val="0"/>
          <w:numId w:val="1"/>
        </w:numPr>
        <w:spacing w:line="452" w:lineRule="auto"/>
        <w:ind w:hanging="113"/>
      </w:pPr>
      <w:r>
        <w:t>Les personnes présentant des pathologies facteurs de risque de forme grave, s</w:t>
      </w:r>
      <w:r>
        <w:t>elon la classification établie par laHaute Autorité de Santé ;</w:t>
      </w:r>
    </w:p>
    <w:p w:rsidR="008C1342" w:rsidRDefault="00E37575">
      <w:pPr>
        <w:numPr>
          <w:ilvl w:val="0"/>
          <w:numId w:val="1"/>
        </w:numPr>
        <w:spacing w:after="167"/>
        <w:ind w:hanging="113"/>
      </w:pPr>
      <w:r>
        <w:t xml:space="preserve">Les personnes sévèrement immunodéprimées ; </w:t>
      </w:r>
    </w:p>
    <w:p w:rsidR="008C1342" w:rsidRDefault="00E37575">
      <w:pPr>
        <w:numPr>
          <w:ilvl w:val="0"/>
          <w:numId w:val="1"/>
        </w:numPr>
        <w:spacing w:after="167"/>
        <w:ind w:hanging="113"/>
      </w:pPr>
      <w:r>
        <w:t>Les personnes ayant reçu le vaccin Covid-19 Janssen.</w:t>
      </w:r>
    </w:p>
    <w:p w:rsidR="008C1342" w:rsidRDefault="00E37575">
      <w:pPr>
        <w:spacing w:line="452" w:lineRule="auto"/>
        <w:ind w:left="295"/>
      </w:pPr>
      <w:r>
        <w:t>Pour les quatre premiers groupes de personnes, le Conseil d’orientation de la stratégie vaccinale (COSV) dans son avis du 19 août 2021 et la Haute Autorité de Santé dans son avis du 23 août 2021 recommandent un délai d’au moins 6 mois entre la primo-vaccin</w:t>
      </w:r>
      <w:r>
        <w:t xml:space="preserve">ation complète et l’administration de la dose de rappel. Concrètement, les personnes ayant été primo vaccinées selon un schéma à deux doses, recevront leur dose de rappel (ou troisième dose) à partir de six mois après la deuxième dose. </w:t>
      </w:r>
    </w:p>
    <w:p w:rsidR="008C1342" w:rsidRDefault="00E37575">
      <w:pPr>
        <w:spacing w:line="452" w:lineRule="auto"/>
        <w:ind w:left="295"/>
      </w:pPr>
      <w:r>
        <w:t>Pour les patients s</w:t>
      </w:r>
      <w:r>
        <w:t>évèrement immunodéprimés, conformément à l’avis du COSV, l’administration d’une dose de rappel peut être réalisée dans un délai inférieur à 6 mois (mais d’au moins 3 mois), dès lors qu’il est jugé par l’équipe médicale que la quatrième dose permettrait d’a</w:t>
      </w:r>
      <w:r>
        <w:t xml:space="preserve">méliorer la réponse immunitaire. </w:t>
      </w:r>
    </w:p>
    <w:p w:rsidR="008C1342" w:rsidRDefault="00E37575">
      <w:pPr>
        <w:spacing w:line="452" w:lineRule="auto"/>
        <w:ind w:left="295"/>
      </w:pPr>
      <w:r>
        <w:t>Pour les personnes ayant reçu le vaccin Covid-19 Janssen, la Haute Autorité de Santé recommande un délai minimal de 4 semaines entre la primo-vaccination et la dose de rappel.</w:t>
      </w:r>
    </w:p>
    <w:p w:rsidR="008C1342" w:rsidRDefault="00E37575">
      <w:pPr>
        <w:spacing w:line="452" w:lineRule="auto"/>
        <w:ind w:left="295"/>
      </w:pPr>
      <w:r>
        <w:t>A la suite de l’avis de la Haute Autorité de S</w:t>
      </w:r>
      <w:r>
        <w:t>anté du 5 octobre 2021, de nouvelles populations sont désormais concernées par le rappel vaccinal, 6 mois minimum après leur primo-vaccination complète :</w:t>
      </w:r>
    </w:p>
    <w:p w:rsidR="008C1342" w:rsidRDefault="00E37575">
      <w:pPr>
        <w:numPr>
          <w:ilvl w:val="0"/>
          <w:numId w:val="2"/>
        </w:numPr>
        <w:spacing w:line="452" w:lineRule="auto"/>
        <w:ind w:hanging="113"/>
      </w:pPr>
      <w:r>
        <w:t>les professionnels de santé, l'ensemble des salariés du secteurs de la santé et du secteur médico-soci</w:t>
      </w:r>
      <w:r>
        <w:t>al, les aides à domicile intervenant auprès de personnes vulnérables, les professionnels du transport sanitaire et les pompiers, quel que soit leur âge</w:t>
      </w:r>
    </w:p>
    <w:p w:rsidR="008C1342" w:rsidRDefault="00E37575">
      <w:pPr>
        <w:numPr>
          <w:ilvl w:val="0"/>
          <w:numId w:val="2"/>
        </w:numPr>
        <w:spacing w:after="182"/>
        <w:ind w:hanging="113"/>
      </w:pPr>
      <w:r>
        <w:t>les proches (de plus de 18 ans) de personnes immunodéprimées</w:t>
      </w:r>
    </w:p>
    <w:p w:rsidR="008C1342" w:rsidRDefault="00E37575">
      <w:pPr>
        <w:spacing w:after="152"/>
        <w:ind w:left="300" w:firstLine="0"/>
        <w:jc w:val="left"/>
      </w:pPr>
      <w:r>
        <w:t xml:space="preserve"> </w:t>
      </w:r>
    </w:p>
    <w:p w:rsidR="008C1342" w:rsidRDefault="00E37575">
      <w:pPr>
        <w:spacing w:line="452" w:lineRule="auto"/>
        <w:ind w:left="295"/>
      </w:pPr>
      <w:r>
        <w:t>Le rappel doit être fait avec un vaccin a</w:t>
      </w:r>
      <w:r>
        <w:t>vec de l’ARNm (Pfizer ou Moderna) de manière indifférenciée quel que soit le vaccin utilisé pour la primovaccination.</w:t>
      </w:r>
    </w:p>
    <w:p w:rsidR="008C1342" w:rsidRDefault="00E37575">
      <w:pPr>
        <w:spacing w:after="73"/>
        <w:ind w:left="300" w:firstLine="0"/>
        <w:jc w:val="left"/>
      </w:pPr>
      <w:r>
        <w:rPr>
          <w:sz w:val="26"/>
        </w:rPr>
        <w:t xml:space="preserve"> </w:t>
      </w:r>
    </w:p>
    <w:p w:rsidR="008C1342" w:rsidRDefault="00E37575">
      <w:pPr>
        <w:spacing w:after="0"/>
        <w:ind w:left="300" w:firstLine="0"/>
        <w:jc w:val="center"/>
      </w:pPr>
      <w:r>
        <w:rPr>
          <w:sz w:val="26"/>
        </w:rPr>
        <w:t xml:space="preserve"> </w:t>
      </w:r>
    </w:p>
    <w:p w:rsidR="008C1342" w:rsidRDefault="00E37575">
      <w:pPr>
        <w:spacing w:after="167"/>
        <w:ind w:left="300" w:firstLine="0"/>
      </w:pPr>
      <w:r>
        <w:t xml:space="preserve"> </w:t>
      </w:r>
    </w:p>
    <w:p w:rsidR="008C1342" w:rsidRDefault="00E37575">
      <w:pPr>
        <w:spacing w:after="474"/>
        <w:ind w:left="300" w:firstLine="0"/>
      </w:pPr>
      <w:r>
        <w:t xml:space="preserve"> </w:t>
      </w:r>
    </w:p>
    <w:p w:rsidR="008C1342" w:rsidRDefault="00E37575">
      <w:pPr>
        <w:spacing w:after="0"/>
        <w:ind w:left="308" w:right="-7" w:firstLine="0"/>
        <w:jc w:val="left"/>
      </w:pPr>
      <w:r>
        <w:rPr>
          <w:noProof/>
        </w:rPr>
        <w:lastRenderedPageBreak/>
        <w:drawing>
          <wp:inline distT="0" distB="0" distL="0" distR="0">
            <wp:extent cx="5812951" cy="8719426"/>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3"/>
                    <a:stretch>
                      <a:fillRect/>
                    </a:stretch>
                  </pic:blipFill>
                  <pic:spPr>
                    <a:xfrm>
                      <a:off x="0" y="0"/>
                      <a:ext cx="5812951" cy="8719426"/>
                    </a:xfrm>
                    <a:prstGeom prst="rect">
                      <a:avLst/>
                    </a:prstGeom>
                  </pic:spPr>
                </pic:pic>
              </a:graphicData>
            </a:graphic>
          </wp:inline>
        </w:drawing>
      </w:r>
    </w:p>
    <w:p w:rsidR="008C1342" w:rsidRDefault="00E37575">
      <w:pPr>
        <w:spacing w:after="0"/>
        <w:ind w:left="308" w:right="-7" w:firstLine="0"/>
        <w:jc w:val="left"/>
      </w:pPr>
      <w:r>
        <w:rPr>
          <w:noProof/>
        </w:rPr>
        <w:lastRenderedPageBreak/>
        <w:drawing>
          <wp:inline distT="0" distB="0" distL="0" distR="0">
            <wp:extent cx="5812951" cy="7623541"/>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4"/>
                    <a:stretch>
                      <a:fillRect/>
                    </a:stretch>
                  </pic:blipFill>
                  <pic:spPr>
                    <a:xfrm>
                      <a:off x="0" y="0"/>
                      <a:ext cx="5812951" cy="7623541"/>
                    </a:xfrm>
                    <a:prstGeom prst="rect">
                      <a:avLst/>
                    </a:prstGeom>
                  </pic:spPr>
                </pic:pic>
              </a:graphicData>
            </a:graphic>
          </wp:inline>
        </w:drawing>
      </w:r>
    </w:p>
    <w:p w:rsidR="008C1342" w:rsidRDefault="00E37575">
      <w:pPr>
        <w:spacing w:after="1325"/>
        <w:ind w:left="308" w:right="-7" w:firstLine="0"/>
        <w:jc w:val="left"/>
      </w:pPr>
      <w:r>
        <w:rPr>
          <w:noProof/>
        </w:rPr>
        <w:lastRenderedPageBreak/>
        <w:drawing>
          <wp:inline distT="0" distB="0" distL="0" distR="0">
            <wp:extent cx="5812951" cy="6537187"/>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5"/>
                    <a:stretch>
                      <a:fillRect/>
                    </a:stretch>
                  </pic:blipFill>
                  <pic:spPr>
                    <a:xfrm>
                      <a:off x="0" y="0"/>
                      <a:ext cx="5812951" cy="6537187"/>
                    </a:xfrm>
                    <a:prstGeom prst="rect">
                      <a:avLst/>
                    </a:prstGeom>
                  </pic:spPr>
                </pic:pic>
              </a:graphicData>
            </a:graphic>
          </wp:inline>
        </w:drawing>
      </w:r>
    </w:p>
    <w:p w:rsidR="008C1342" w:rsidRDefault="00E37575">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8C1342" w:rsidRDefault="00E37575">
      <w:pPr>
        <w:spacing w:after="307"/>
        <w:ind w:left="0" w:firstLine="0"/>
        <w:jc w:val="left"/>
      </w:pPr>
      <w:r>
        <w:rPr>
          <w:rFonts w:ascii="Times New Roman" w:eastAsia="Times New Roman" w:hAnsi="Times New Roman" w:cs="Times New Roman"/>
          <w:color w:val="000000"/>
          <w:sz w:val="15"/>
        </w:rPr>
        <w:t xml:space="preserve"> </w:t>
      </w:r>
    </w:p>
    <w:p w:rsidR="008C1342" w:rsidRDefault="00E37575">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8C1342">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717"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75" w:rsidRDefault="00E37575">
      <w:pPr>
        <w:spacing w:after="0" w:line="240" w:lineRule="auto"/>
      </w:pPr>
      <w:r>
        <w:separator/>
      </w:r>
    </w:p>
  </w:endnote>
  <w:endnote w:type="continuationSeparator" w:id="0">
    <w:p w:rsidR="00E37575" w:rsidRDefault="00E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2" w:rsidRDefault="00E37575">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2" w:rsidRDefault="00E37575">
    <w:pPr>
      <w:spacing w:after="0"/>
      <w:ind w:left="0" w:right="-833" w:firstLine="0"/>
      <w:jc w:val="right"/>
    </w:pPr>
    <w:r>
      <w:fldChar w:fldCharType="begin"/>
    </w:r>
    <w:r>
      <w:instrText xml:space="preserve"> PAGE   \* MERGEFORMAT </w:instrText>
    </w:r>
    <w:r>
      <w:fldChar w:fldCharType="separate"/>
    </w:r>
    <w:r w:rsidR="003F3CC3" w:rsidRPr="003F3CC3">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3F3CC3" w:rsidRPr="003F3CC3">
      <w:rPr>
        <w:noProof/>
        <w:color w:val="000000"/>
        <w:sz w:val="16"/>
      </w:rPr>
      <w:t>5</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2" w:rsidRDefault="00E37575">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75" w:rsidRDefault="00E37575">
      <w:pPr>
        <w:spacing w:after="0" w:line="240" w:lineRule="auto"/>
      </w:pPr>
      <w:r>
        <w:separator/>
      </w:r>
    </w:p>
  </w:footnote>
  <w:footnote w:type="continuationSeparator" w:id="0">
    <w:p w:rsidR="00E37575" w:rsidRDefault="00E3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2" w:rsidRDefault="00E37575">
    <w:pPr>
      <w:spacing w:after="0"/>
      <w:ind w:left="-554" w:firstLine="0"/>
      <w:jc w:val="left"/>
    </w:pPr>
    <w:r>
      <w:rPr>
        <w:color w:val="000000"/>
        <w:sz w:val="16"/>
      </w:rPr>
      <w:t>14/10/2021 18:54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2" w:rsidRDefault="00E37575">
    <w:pPr>
      <w:spacing w:after="0"/>
      <w:ind w:left="-554" w:firstLine="0"/>
      <w:jc w:val="left"/>
    </w:pPr>
    <w:r>
      <w:rPr>
        <w:color w:val="000000"/>
        <w:sz w:val="16"/>
      </w:rPr>
      <w:t>14/10/2021 18:54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2" w:rsidRDefault="00E37575">
    <w:pPr>
      <w:spacing w:after="0"/>
      <w:ind w:left="-554" w:firstLine="0"/>
      <w:jc w:val="left"/>
    </w:pPr>
    <w:r>
      <w:rPr>
        <w:color w:val="000000"/>
        <w:sz w:val="16"/>
      </w:rPr>
      <w:t>14/10/2021 18:54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51129"/>
    <w:multiLevelType w:val="hybridMultilevel"/>
    <w:tmpl w:val="EA74E7CC"/>
    <w:lvl w:ilvl="0" w:tplc="13BA2B9A">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17F0D550">
      <w:start w:val="1"/>
      <w:numFmt w:val="bullet"/>
      <w:lvlText w:val="o"/>
      <w:lvlJc w:val="left"/>
      <w:pPr>
        <w:ind w:left="111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0D781498">
      <w:start w:val="1"/>
      <w:numFmt w:val="bullet"/>
      <w:lvlText w:val="▪"/>
      <w:lvlJc w:val="left"/>
      <w:pPr>
        <w:ind w:left="183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8F427462">
      <w:start w:val="1"/>
      <w:numFmt w:val="bullet"/>
      <w:lvlText w:val="•"/>
      <w:lvlJc w:val="left"/>
      <w:pPr>
        <w:ind w:left="255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73ECB214">
      <w:start w:val="1"/>
      <w:numFmt w:val="bullet"/>
      <w:lvlText w:val="o"/>
      <w:lvlJc w:val="left"/>
      <w:pPr>
        <w:ind w:left="327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4A3AF100">
      <w:start w:val="1"/>
      <w:numFmt w:val="bullet"/>
      <w:lvlText w:val="▪"/>
      <w:lvlJc w:val="left"/>
      <w:pPr>
        <w:ind w:left="399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43D24612">
      <w:start w:val="1"/>
      <w:numFmt w:val="bullet"/>
      <w:lvlText w:val="•"/>
      <w:lvlJc w:val="left"/>
      <w:pPr>
        <w:ind w:left="471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7F9AC746">
      <w:start w:val="1"/>
      <w:numFmt w:val="bullet"/>
      <w:lvlText w:val="o"/>
      <w:lvlJc w:val="left"/>
      <w:pPr>
        <w:ind w:left="543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3D08B386">
      <w:start w:val="1"/>
      <w:numFmt w:val="bullet"/>
      <w:lvlText w:val="▪"/>
      <w:lvlJc w:val="left"/>
      <w:pPr>
        <w:ind w:left="615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abstractNum w:abstractNumId="1" w15:restartNumberingAfterBreak="0">
    <w:nsid w:val="59A72C62"/>
    <w:multiLevelType w:val="hybridMultilevel"/>
    <w:tmpl w:val="C4D6C01C"/>
    <w:lvl w:ilvl="0" w:tplc="A148D4F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632288D8">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3962B26C">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6066A58A">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2032759E">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8FA65F30">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08261E04">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D8B8B96E">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39583E8A">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2"/>
    <w:rsid w:val="003F3CC3"/>
    <w:rsid w:val="008C1342"/>
    <w:rsid w:val="00E37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C7CED-AE6B-4B26-A33D-4BF18AD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3513</Characters>
  <Application>Microsoft Office Word</Application>
  <DocSecurity>0</DocSecurity>
  <Lines>29</Lines>
  <Paragraphs>8</Paragraphs>
  <ScaleCrop>false</ScaleCrop>
  <Company>PPT/DSI</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2021-10-14T16:58:00Z</dcterms:created>
  <dcterms:modified xsi:type="dcterms:W3CDTF">2021-10-14T16:58:00Z</dcterms:modified>
</cp:coreProperties>
</file>