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77ADED90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6F572A">
        <w:rPr>
          <w:rFonts w:cstheme="minorHAnsi"/>
        </w:rPr>
        <w:t>6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6F2BF673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611D4A" w:rsidRPr="002452F2">
        <w:rPr>
          <w:rFonts w:cstheme="minorHAnsi"/>
          <w:b/>
        </w:rPr>
        <w:t>2</w:t>
      </w:r>
      <w:r w:rsidR="00DD47B2">
        <w:rPr>
          <w:rFonts w:cstheme="minorHAnsi"/>
          <w:b/>
        </w:rPr>
        <w:t>6</w:t>
      </w:r>
      <w:r w:rsidR="001E4BFD" w:rsidRPr="002452F2">
        <w:rPr>
          <w:rFonts w:cstheme="minorHAnsi"/>
          <w:b/>
        </w:rPr>
        <w:t xml:space="preserve"> </w:t>
      </w:r>
      <w:r w:rsidR="000E3E0D" w:rsidRPr="002452F2">
        <w:rPr>
          <w:rFonts w:cstheme="minorHAnsi"/>
          <w:b/>
        </w:rPr>
        <w:t>avril</w:t>
      </w:r>
      <w:r w:rsidR="00EF7EA0" w:rsidRPr="002452F2">
        <w:rPr>
          <w:rFonts w:cstheme="minorHAnsi"/>
          <w:b/>
        </w:rPr>
        <w:t xml:space="preserve"> 2021, </w:t>
      </w:r>
      <w:r w:rsidR="00607A3D">
        <w:rPr>
          <w:rFonts w:cstheme="minorHAnsi"/>
          <w:b/>
          <w:bCs/>
        </w:rPr>
        <w:t>près</w:t>
      </w:r>
      <w:r w:rsidR="00F57F35" w:rsidRPr="002452F2">
        <w:rPr>
          <w:rFonts w:cstheme="minorHAnsi"/>
          <w:b/>
          <w:bCs/>
        </w:rPr>
        <w:t xml:space="preserve"> de</w:t>
      </w:r>
      <w:r w:rsidR="00F57F35" w:rsidRPr="002452F2">
        <w:rPr>
          <w:b/>
          <w:bCs/>
          <w:lang w:eastAsia="fr-FR"/>
        </w:rPr>
        <w:t xml:space="preserve"> </w:t>
      </w:r>
      <w:r w:rsidR="00C42BD4" w:rsidRPr="002452F2">
        <w:rPr>
          <w:b/>
          <w:bCs/>
          <w:lang w:eastAsia="fr-FR"/>
        </w:rPr>
        <w:t>1</w:t>
      </w:r>
      <w:r w:rsidR="00DE340A" w:rsidRPr="002452F2">
        <w:rPr>
          <w:b/>
          <w:bCs/>
          <w:lang w:eastAsia="fr-FR"/>
        </w:rPr>
        <w:t>9</w:t>
      </w:r>
      <w:r w:rsidR="00E443F0">
        <w:rPr>
          <w:b/>
          <w:bCs/>
          <w:lang w:eastAsia="fr-FR"/>
        </w:rPr>
        <w:t> </w:t>
      </w:r>
      <w:r w:rsidR="00EB0BCA">
        <w:rPr>
          <w:b/>
          <w:bCs/>
          <w:lang w:eastAsia="fr-FR"/>
        </w:rPr>
        <w:t>990</w:t>
      </w:r>
      <w:r w:rsidR="00C42BD4" w:rsidRPr="002452F2">
        <w:rPr>
          <w:b/>
          <w:bCs/>
          <w:lang w:eastAsia="fr-FR"/>
        </w:rPr>
        <w:t xml:space="preserve"> 000</w:t>
      </w:r>
      <w:r w:rsidR="00F57F35" w:rsidRPr="002452F2">
        <w:rPr>
          <w:b/>
          <w:bCs/>
          <w:lang w:eastAsia="fr-FR"/>
        </w:rPr>
        <w:t> 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7C6060BB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</w:t>
      </w:r>
      <w:bookmarkStart w:id="0" w:name="_GoBack"/>
      <w:bookmarkEnd w:id="0"/>
      <w:r w:rsidRPr="002452F2">
        <w:rPr>
          <w:rFonts w:cstheme="minorHAnsi"/>
          <w:bCs/>
        </w:rPr>
        <w:t>nation en France,</w:t>
      </w:r>
      <w:r w:rsidR="007F7EA8" w:rsidRPr="002452F2">
        <w:rPr>
          <w:rFonts w:cstheme="minorHAnsi"/>
          <w:bCs/>
        </w:rPr>
        <w:t xml:space="preserve"> </w:t>
      </w:r>
      <w:r w:rsidR="00EB0BCA" w:rsidRPr="003C3622">
        <w:t>14 297 308</w:t>
      </w:r>
      <w:r w:rsidR="00DE340A" w:rsidRPr="002452F2">
        <w:t xml:space="preserve">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2452F2">
        <w:rPr>
          <w:rFonts w:cstheme="minorHAnsi"/>
          <w:bCs/>
        </w:rPr>
        <w:t>injection</w:t>
      </w:r>
      <w:r w:rsidR="002E1108" w:rsidRPr="002452F2">
        <w:rPr>
          <w:rFonts w:cstheme="minorHAnsi"/>
          <w:bCs/>
        </w:rPr>
        <w:t xml:space="preserve"> (soit </w:t>
      </w:r>
      <w:r w:rsidR="00E443F0">
        <w:rPr>
          <w:rFonts w:cstheme="minorHAnsi"/>
          <w:bCs/>
        </w:rPr>
        <w:t>21</w:t>
      </w:r>
      <w:r w:rsidR="00EB0BCA">
        <w:rPr>
          <w:rFonts w:cstheme="minorHAnsi"/>
          <w:bCs/>
        </w:rPr>
        <w:t>,3</w:t>
      </w:r>
      <w:r w:rsidR="003B4945" w:rsidRPr="002452F2">
        <w:rPr>
          <w:rFonts w:cstheme="minorHAnsi"/>
          <w:bCs/>
        </w:rPr>
        <w:t xml:space="preserve"> </w:t>
      </w:r>
      <w:r w:rsidR="002E1108" w:rsidRPr="002452F2">
        <w:rPr>
          <w:rFonts w:cstheme="minorHAnsi"/>
          <w:bCs/>
        </w:rPr>
        <w:t>% de la population totale</w:t>
      </w:r>
      <w:r w:rsidR="00014DA9" w:rsidRPr="002452F2">
        <w:rPr>
          <w:rFonts w:cstheme="minorHAnsi"/>
          <w:bCs/>
        </w:rPr>
        <w:t xml:space="preserve"> et </w:t>
      </w:r>
      <w:r w:rsidR="00EB0BCA">
        <w:rPr>
          <w:rFonts w:cstheme="minorHAnsi"/>
          <w:bCs/>
        </w:rPr>
        <w:t>27,2</w:t>
      </w:r>
      <w:r w:rsidR="00110460" w:rsidRPr="002452F2">
        <w:rPr>
          <w:rFonts w:cstheme="minorHAnsi"/>
          <w:bCs/>
        </w:rPr>
        <w:t xml:space="preserve"> </w:t>
      </w:r>
      <w:r w:rsidR="00CF6F9C" w:rsidRPr="002452F2">
        <w:rPr>
          <w:rFonts w:cstheme="minorHAnsi"/>
          <w:bCs/>
        </w:rPr>
        <w:t>% de la population majeure</w:t>
      </w:r>
      <w:r w:rsidR="002E1108" w:rsidRPr="002452F2">
        <w:rPr>
          <w:rFonts w:cstheme="minorHAnsi"/>
          <w:bCs/>
        </w:rPr>
        <w:t>)</w:t>
      </w:r>
      <w:r w:rsidR="0019764F" w:rsidRPr="002452F2">
        <w:rPr>
          <w:rFonts w:cstheme="minorHAnsi"/>
          <w:bCs/>
        </w:rPr>
        <w:t xml:space="preserve"> et</w:t>
      </w:r>
      <w:r w:rsidR="000A6E75" w:rsidRPr="002452F2">
        <w:rPr>
          <w:rFonts w:cstheme="minorHAnsi"/>
          <w:bCs/>
        </w:rPr>
        <w:t xml:space="preserve"> </w:t>
      </w:r>
      <w:r w:rsidR="00EB0BCA" w:rsidRPr="003C3622">
        <w:t>5 691 519</w:t>
      </w:r>
      <w:r w:rsidR="00DE340A" w:rsidRPr="002452F2">
        <w:t xml:space="preserve"> </w:t>
      </w:r>
      <w:r w:rsidR="00DD164F" w:rsidRPr="002452F2">
        <w:t>p</w:t>
      </w:r>
      <w:r w:rsidR="00181B28" w:rsidRPr="002452F2">
        <w:rPr>
          <w:rFonts w:cstheme="minorHAnsi"/>
          <w:bCs/>
        </w:rPr>
        <w:t xml:space="preserve">ersonnes ont reçu </w:t>
      </w:r>
      <w:r w:rsidR="003B4945" w:rsidRPr="002452F2">
        <w:rPr>
          <w:rFonts w:cstheme="minorHAnsi"/>
          <w:bCs/>
        </w:rPr>
        <w:t xml:space="preserve">deux injections (soit </w:t>
      </w:r>
      <w:r w:rsidR="00EB0BCA">
        <w:rPr>
          <w:rFonts w:cstheme="minorHAnsi"/>
          <w:bCs/>
        </w:rPr>
        <w:t>8,5</w:t>
      </w:r>
      <w:r w:rsidR="00110460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 xml:space="preserve">% de la </w:t>
      </w:r>
      <w:r w:rsidR="001B6EF0" w:rsidRPr="002452F2">
        <w:rPr>
          <w:rFonts w:cstheme="minorHAnsi"/>
          <w:bCs/>
        </w:rPr>
        <w:t>population totale et</w:t>
      </w:r>
      <w:r w:rsidR="000A6E75" w:rsidRPr="002452F2">
        <w:rPr>
          <w:rFonts w:cstheme="minorHAnsi"/>
          <w:bCs/>
        </w:rPr>
        <w:t xml:space="preserve"> </w:t>
      </w:r>
      <w:r w:rsidR="00EB0BCA">
        <w:rPr>
          <w:rFonts w:cstheme="minorHAnsi"/>
          <w:bCs/>
        </w:rPr>
        <w:t>10,8</w:t>
      </w:r>
      <w:r w:rsidR="00DD164F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>% de la population majeure)</w:t>
      </w:r>
      <w:r w:rsidR="00170D68" w:rsidRPr="002452F2">
        <w:rPr>
          <w:rStyle w:val="Appelnotedebasdep"/>
          <w:rFonts w:cstheme="minorHAnsi"/>
          <w:bCs/>
        </w:rPr>
        <w:footnoteReference w:id="1"/>
      </w:r>
      <w:r w:rsidR="00170D68" w:rsidRPr="002452F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DD47B2" w:rsidRPr="00180752" w14:paraId="1B5F5A99" w14:textId="77777777" w:rsidTr="00221ACC">
        <w:tc>
          <w:tcPr>
            <w:tcW w:w="1838" w:type="dxa"/>
          </w:tcPr>
          <w:p w14:paraId="73B8DAE7" w14:textId="77777777" w:rsidR="00DD47B2" w:rsidRPr="00180752" w:rsidRDefault="00DD47B2" w:rsidP="00DD47B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D2A9C9F" w:rsidR="00DD47B2" w:rsidRPr="00607A3D" w:rsidRDefault="00DD47B2" w:rsidP="00DD47B2">
            <w:pPr>
              <w:jc w:val="right"/>
              <w:rPr>
                <w:rFonts w:cstheme="minorHAnsi"/>
                <w:bCs/>
              </w:rPr>
            </w:pPr>
            <w:r w:rsidRPr="00241EE0">
              <w:t xml:space="preserve">200 816 </w:t>
            </w:r>
          </w:p>
        </w:tc>
        <w:tc>
          <w:tcPr>
            <w:tcW w:w="2408" w:type="dxa"/>
          </w:tcPr>
          <w:p w14:paraId="050CE7DC" w14:textId="460124EC" w:rsidR="00DD47B2" w:rsidRPr="00607A3D" w:rsidRDefault="00DD47B2" w:rsidP="00DD47B2">
            <w:pPr>
              <w:jc w:val="right"/>
            </w:pPr>
            <w:r w:rsidRPr="00FA6294">
              <w:t>5 748 526</w:t>
            </w:r>
          </w:p>
        </w:tc>
        <w:tc>
          <w:tcPr>
            <w:tcW w:w="2408" w:type="dxa"/>
          </w:tcPr>
          <w:p w14:paraId="5B27A7DB" w14:textId="1EEAA14E" w:rsidR="00DD47B2" w:rsidRPr="00607A3D" w:rsidRDefault="00DD47B2" w:rsidP="00DD47B2">
            <w:pPr>
              <w:jc w:val="right"/>
              <w:rPr>
                <w:rFonts w:cstheme="minorHAnsi"/>
              </w:rPr>
            </w:pPr>
            <w:r w:rsidRPr="003C3622">
              <w:t>14 297 308</w:t>
            </w:r>
          </w:p>
        </w:tc>
      </w:tr>
      <w:tr w:rsidR="00DD47B2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DD47B2" w:rsidRPr="00180752" w:rsidRDefault="00DD47B2" w:rsidP="00DD47B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7CFB2A44" w:rsidR="00DD47B2" w:rsidRPr="00607A3D" w:rsidRDefault="00DD47B2" w:rsidP="00DD47B2">
            <w:pPr>
              <w:jc w:val="right"/>
              <w:rPr>
                <w:rFonts w:cstheme="minorHAnsi"/>
              </w:rPr>
            </w:pPr>
            <w:r w:rsidRPr="00241EE0">
              <w:t xml:space="preserve">152 134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501EA2FE" w:rsidR="00DD47B2" w:rsidRPr="00607A3D" w:rsidRDefault="00DD47B2" w:rsidP="00DD47B2">
            <w:pPr>
              <w:jc w:val="right"/>
            </w:pPr>
            <w:r w:rsidRPr="00FA6294">
              <w:t>2 837 463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33B4D05C" w:rsidR="00DD47B2" w:rsidRPr="00607A3D" w:rsidRDefault="00DD47B2" w:rsidP="00DD47B2">
            <w:pPr>
              <w:jc w:val="right"/>
              <w:rPr>
                <w:rFonts w:cstheme="minorHAnsi"/>
              </w:rPr>
            </w:pPr>
            <w:r w:rsidRPr="003C3622">
              <w:t>5 691 519</w:t>
            </w:r>
          </w:p>
        </w:tc>
      </w:tr>
      <w:tr w:rsidR="00DD47B2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DD47B2" w:rsidRPr="00180752" w:rsidRDefault="00DD47B2" w:rsidP="00DD47B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49569B94" w:rsidR="00DD47B2" w:rsidRPr="00DD47B2" w:rsidRDefault="00DD47B2" w:rsidP="00DD47B2">
            <w:pPr>
              <w:jc w:val="right"/>
              <w:rPr>
                <w:b/>
              </w:rPr>
            </w:pPr>
            <w:r w:rsidRPr="00DD47B2">
              <w:rPr>
                <w:b/>
              </w:rPr>
              <w:t xml:space="preserve">                352 950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1B39E85" w:rsidR="00DD47B2" w:rsidRPr="00DD47B2" w:rsidRDefault="00DD47B2" w:rsidP="00DD47B2">
            <w:pPr>
              <w:jc w:val="right"/>
              <w:rPr>
                <w:rFonts w:cstheme="minorHAnsi"/>
                <w:b/>
              </w:rPr>
            </w:pPr>
            <w:r w:rsidRPr="00DD47B2">
              <w:rPr>
                <w:b/>
              </w:rPr>
              <w:t>8 585 989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2CD6D606" w:rsidR="00DD47B2" w:rsidRPr="00DD47B2" w:rsidRDefault="00DD47B2" w:rsidP="00DD47B2">
            <w:pPr>
              <w:pStyle w:val="Paragraphedeliste"/>
              <w:ind w:left="852"/>
              <w:jc w:val="right"/>
              <w:rPr>
                <w:b/>
              </w:rPr>
            </w:pPr>
            <w:r w:rsidRPr="00DD47B2">
              <w:rPr>
                <w:b/>
              </w:rPr>
              <w:t>19 988 827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4C57EDAC" w:rsidR="006A2242" w:rsidRDefault="009224FB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127058FD">
            <wp:extent cx="5334000" cy="3667125"/>
            <wp:effectExtent l="0" t="0" r="0" b="9525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7" cy="36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0E7DFF10" w:rsidR="007F1846" w:rsidRPr="00180752" w:rsidRDefault="009901E2" w:rsidP="007B4C20">
      <w:pPr>
        <w:spacing w:after="0"/>
        <w:jc w:val="center"/>
        <w:rPr>
          <w:rFonts w:cstheme="minorHAnsi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1EFECB3" wp14:editId="320F56D1">
            <wp:extent cx="5388864" cy="8420100"/>
            <wp:effectExtent l="0" t="0" r="2540" b="0"/>
            <wp:docPr id="5" name="Image 5" descr="https://solidarites-sante.gouv.fr/IMG/png/infog_vaccins_particu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png/infog_vaccins_particuli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9" cy="8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21D7" w14:textId="77777777" w:rsidR="009224FB" w:rsidRDefault="009224FB" w:rsidP="00EF7EA0">
      <w:pPr>
        <w:spacing w:after="0" w:line="240" w:lineRule="auto"/>
      </w:pPr>
      <w:r>
        <w:separator/>
      </w:r>
    </w:p>
  </w:endnote>
  <w:endnote w:type="continuationSeparator" w:id="0">
    <w:p w14:paraId="17F1F9D1" w14:textId="77777777" w:rsidR="009224FB" w:rsidRDefault="009224F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3209" w14:textId="77777777" w:rsidR="009224FB" w:rsidRDefault="009224FB" w:rsidP="00EF7EA0">
      <w:pPr>
        <w:spacing w:after="0" w:line="240" w:lineRule="auto"/>
      </w:pPr>
      <w:r>
        <w:separator/>
      </w:r>
    </w:p>
  </w:footnote>
  <w:footnote w:type="continuationSeparator" w:id="0">
    <w:p w14:paraId="6942FBB3" w14:textId="77777777" w:rsidR="009224FB" w:rsidRDefault="009224FB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572A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6780E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24FB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79BF"/>
    <w:rsid w:val="009901E2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47B2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B0BCA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1A9D-33AC-477C-B293-35772986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GRAZIANI, Elodie</cp:lastModifiedBy>
  <cp:revision>4</cp:revision>
  <cp:lastPrinted>2021-04-13T16:31:00Z</cp:lastPrinted>
  <dcterms:created xsi:type="dcterms:W3CDTF">2021-04-26T15:50:00Z</dcterms:created>
  <dcterms:modified xsi:type="dcterms:W3CDTF">2021-04-26T15:55:00Z</dcterms:modified>
</cp:coreProperties>
</file>