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FFB7" w14:textId="40F2371D" w:rsidR="00EC7DDB" w:rsidRDefault="00EC7DDB" w:rsidP="00EC7D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275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050AEC" wp14:editId="6F8C470D">
            <wp:simplePos x="0" y="0"/>
            <wp:positionH relativeFrom="column">
              <wp:posOffset>-158115</wp:posOffset>
            </wp:positionH>
            <wp:positionV relativeFrom="paragraph">
              <wp:posOffset>-49530</wp:posOffset>
            </wp:positionV>
            <wp:extent cx="1933575" cy="1160322"/>
            <wp:effectExtent l="0" t="0" r="0" b="1905"/>
            <wp:wrapNone/>
            <wp:docPr id="4" name="Image 4" descr="Logo gouvernement" title="Gouver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hariengamlafosse\AppData\Local\Microsoft\Windows\INetCache\Content.MSO\59CF330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90" cy="116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F8CBA" w14:textId="77777777" w:rsidR="00EC7DDB" w:rsidRDefault="00EC7DDB" w:rsidP="00EC7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E0EB20" w14:textId="77777777" w:rsidR="00EC7DDB" w:rsidRDefault="00EC7DDB" w:rsidP="00EC7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B49063" w14:textId="7D7D09E9" w:rsidR="000039B6" w:rsidRDefault="000039B6" w:rsidP="00EC7DD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313F9F7" w14:textId="27393CF6" w:rsidR="000039B6" w:rsidRDefault="000039B6" w:rsidP="00240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472A5" w14:textId="34F3D36C" w:rsidR="00EC7DDB" w:rsidRDefault="00EC7DDB" w:rsidP="00240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0296C0" w14:textId="435E0649" w:rsidR="00EC7DDB" w:rsidRDefault="00EC7DDB" w:rsidP="00240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E1587E" w14:textId="49246C2D" w:rsidR="00EC7DDB" w:rsidRDefault="00EC7DDB" w:rsidP="001B77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691D99" w14:textId="3BCB2085" w:rsidR="00442A83" w:rsidRPr="00436582" w:rsidRDefault="00442A83" w:rsidP="00436582">
      <w:pPr>
        <w:spacing w:after="0" w:line="240" w:lineRule="auto"/>
        <w:jc w:val="right"/>
        <w:rPr>
          <w:rStyle w:val="lev"/>
          <w:rFonts w:ascii="Arial" w:hAnsi="Arial" w:cs="Arial"/>
          <w:b w:val="0"/>
          <w:bCs w:val="0"/>
          <w:sz w:val="20"/>
          <w:szCs w:val="20"/>
        </w:rPr>
      </w:pPr>
      <w:r w:rsidRPr="00442A83">
        <w:rPr>
          <w:rFonts w:ascii="Arial" w:hAnsi="Arial" w:cs="Arial"/>
          <w:sz w:val="20"/>
          <w:szCs w:val="20"/>
        </w:rPr>
        <w:t xml:space="preserve"> </w:t>
      </w:r>
      <w:r w:rsidR="008E7845">
        <w:rPr>
          <w:rFonts w:ascii="Arial" w:hAnsi="Arial" w:cs="Arial"/>
          <w:sz w:val="20"/>
          <w:szCs w:val="20"/>
        </w:rPr>
        <w:t xml:space="preserve">Paris, le </w:t>
      </w:r>
      <w:r w:rsidR="000B65C9">
        <w:rPr>
          <w:rFonts w:ascii="Arial" w:hAnsi="Arial" w:cs="Arial"/>
          <w:sz w:val="20"/>
          <w:szCs w:val="20"/>
        </w:rPr>
        <w:t>1</w:t>
      </w:r>
      <w:r w:rsidR="000B65C9" w:rsidRPr="000B65C9">
        <w:rPr>
          <w:rFonts w:ascii="Arial" w:hAnsi="Arial" w:cs="Arial"/>
          <w:sz w:val="20"/>
          <w:szCs w:val="20"/>
          <w:vertAlign w:val="superscript"/>
        </w:rPr>
        <w:t>er</w:t>
      </w:r>
      <w:r w:rsidR="000B65C9">
        <w:rPr>
          <w:rFonts w:ascii="Arial" w:hAnsi="Arial" w:cs="Arial"/>
          <w:sz w:val="20"/>
          <w:szCs w:val="20"/>
        </w:rPr>
        <w:t xml:space="preserve"> décembre</w:t>
      </w:r>
      <w:r w:rsidR="00165DC0">
        <w:rPr>
          <w:rFonts w:ascii="Arial" w:hAnsi="Arial" w:cs="Arial"/>
          <w:sz w:val="20"/>
          <w:szCs w:val="20"/>
        </w:rPr>
        <w:t xml:space="preserve"> 2021</w:t>
      </w:r>
    </w:p>
    <w:p w14:paraId="42D7A976" w14:textId="77777777"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49552AD5" w14:textId="3D50C2AD" w:rsidR="00EB530F" w:rsidRDefault="00EB530F" w:rsidP="00EB530F">
      <w:pPr>
        <w:spacing w:after="0" w:line="240" w:lineRule="auto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0F75350B" w14:textId="77777777" w:rsidR="00894B20" w:rsidRDefault="00894B20" w:rsidP="004521B4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5AF50A12" w14:textId="0803A8F3" w:rsidR="0057493C" w:rsidRDefault="00442A83" w:rsidP="004521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646">
        <w:rPr>
          <w:rStyle w:val="lev"/>
          <w:rFonts w:ascii="Arial" w:hAnsi="Arial" w:cs="Arial"/>
          <w:color w:val="000000"/>
          <w:sz w:val="24"/>
          <w:szCs w:val="24"/>
        </w:rPr>
        <w:t>COMMUNIQUÉ DE PRESSE</w:t>
      </w:r>
    </w:p>
    <w:p w14:paraId="2E0F895A" w14:textId="663C2E62" w:rsidR="004B2C28" w:rsidRDefault="004B2C28" w:rsidP="007E3C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3E6A29" w14:textId="384BA32D" w:rsidR="003B2067" w:rsidRDefault="000B65C9" w:rsidP="007E3C8E">
      <w:pPr>
        <w:pStyle w:val="NormalWeb"/>
        <w:spacing w:before="0" w:beforeAutospacing="0" w:after="0" w:afterAutospacing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Adoption en Conseil des ministres d’un projet d’ordonnance </w:t>
      </w:r>
      <w:r w:rsidR="003E4035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relatif à la mise en œuvre 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>de la</w:t>
      </w:r>
      <w:r w:rsidR="000677B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nouvelle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5</w:t>
      </w:r>
      <w:r w:rsidRPr="000B65C9">
        <w:rPr>
          <w:rFonts w:ascii="Arial" w:eastAsiaTheme="minorHAnsi" w:hAnsi="Arial" w:cs="Arial"/>
          <w:b/>
          <w:sz w:val="26"/>
          <w:szCs w:val="26"/>
          <w:vertAlign w:val="superscript"/>
          <w:lang w:eastAsia="en-US"/>
        </w:rPr>
        <w:t>ème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branche</w:t>
      </w:r>
      <w:r w:rsidR="000677B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  <w:r w:rsidR="003E4035">
        <w:rPr>
          <w:rFonts w:ascii="Arial" w:eastAsiaTheme="minorHAnsi" w:hAnsi="Arial" w:cs="Arial"/>
          <w:b/>
          <w:sz w:val="26"/>
          <w:szCs w:val="26"/>
          <w:lang w:eastAsia="en-US"/>
        </w:rPr>
        <w:t>a</w:t>
      </w:r>
      <w:r w:rsidR="000677B3">
        <w:rPr>
          <w:rFonts w:ascii="Arial" w:eastAsiaTheme="minorHAnsi" w:hAnsi="Arial" w:cs="Arial"/>
          <w:b/>
          <w:sz w:val="26"/>
          <w:szCs w:val="26"/>
          <w:lang w:eastAsia="en-US"/>
        </w:rPr>
        <w:t>utonomie</w:t>
      </w:r>
    </w:p>
    <w:p w14:paraId="2C06FA76" w14:textId="5789F21A" w:rsidR="004B2C28" w:rsidRDefault="004B2C28" w:rsidP="0050265D">
      <w:pPr>
        <w:spacing w:line="240" w:lineRule="auto"/>
        <w:contextualSpacing/>
        <w:jc w:val="both"/>
        <w:rPr>
          <w:rFonts w:ascii="Arial" w:hAnsi="Arial" w:cs="Arial"/>
          <w:sz w:val="14"/>
          <w:shd w:val="clear" w:color="auto" w:fill="FFFFFF"/>
        </w:rPr>
      </w:pPr>
    </w:p>
    <w:p w14:paraId="6219BE6A" w14:textId="77777777" w:rsidR="000B65C9" w:rsidRPr="006662E2" w:rsidRDefault="000B65C9" w:rsidP="0050265D">
      <w:pPr>
        <w:spacing w:line="240" w:lineRule="auto"/>
        <w:contextualSpacing/>
        <w:jc w:val="both"/>
        <w:rPr>
          <w:rFonts w:ascii="Arial" w:hAnsi="Arial" w:cs="Arial"/>
          <w:sz w:val="14"/>
          <w:shd w:val="clear" w:color="auto" w:fill="FFFFFF"/>
        </w:rPr>
      </w:pPr>
    </w:p>
    <w:p w14:paraId="464C519A" w14:textId="356F3E0E" w:rsidR="007E3C8E" w:rsidRDefault="000B65C9" w:rsidP="004521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Ce mercredi 1</w:t>
      </w:r>
      <w:r w:rsidRPr="000B65C9">
        <w:rPr>
          <w:rFonts w:ascii="Arial" w:hAnsi="Arial" w:cs="Arial"/>
          <w:b/>
          <w:bCs/>
          <w:sz w:val="22"/>
          <w:szCs w:val="22"/>
          <w:shd w:val="clear" w:color="auto" w:fill="FFFFFF"/>
          <w:vertAlign w:val="superscript"/>
        </w:rPr>
        <w:t>er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décembre, le Conseil des ministres a adopté </w:t>
      </w:r>
      <w:r w:rsidR="00B21BD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une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ordonnance relati</w:t>
      </w:r>
      <w:r w:rsidR="00B21BD1">
        <w:rPr>
          <w:rFonts w:ascii="Arial" w:hAnsi="Arial" w:cs="Arial"/>
          <w:b/>
          <w:bCs/>
          <w:sz w:val="22"/>
          <w:szCs w:val="22"/>
          <w:shd w:val="clear" w:color="auto" w:fill="FFFFFF"/>
        </w:rPr>
        <w:t>ve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3E403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à la mise en œuvre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 la 5</w:t>
      </w:r>
      <w:r w:rsidRPr="000B65C9">
        <w:rPr>
          <w:rFonts w:ascii="Arial" w:hAnsi="Arial" w:cs="Arial"/>
          <w:b/>
          <w:bCs/>
          <w:sz w:val="22"/>
          <w:szCs w:val="22"/>
          <w:shd w:val="clear" w:color="auto" w:fill="FFFFFF"/>
          <w:vertAlign w:val="superscript"/>
        </w:rPr>
        <w:t>ème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branche de la sécurité sociale consacrée </w:t>
      </w:r>
      <w:r w:rsidR="003E4035">
        <w:rPr>
          <w:rFonts w:ascii="Arial" w:hAnsi="Arial" w:cs="Arial"/>
          <w:b/>
          <w:bCs/>
          <w:sz w:val="22"/>
          <w:szCs w:val="22"/>
          <w:shd w:val="clear" w:color="auto" w:fill="FFFFFF"/>
        </w:rPr>
        <w:t>à la politique d’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autonomie</w:t>
      </w:r>
      <w:r w:rsidR="00B21BD1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39A20D20" w14:textId="77777777" w:rsidR="004521B4" w:rsidRPr="004521B4" w:rsidRDefault="004521B4" w:rsidP="004521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0F693881" w14:textId="66C25A1E" w:rsidR="00B21BD1" w:rsidRDefault="003E4035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>
        <w:rPr>
          <w:rFonts w:ascii="Arial" w:eastAsia="Times New Roman" w:hAnsi="Arial" w:cs="Arial"/>
          <w:shd w:val="clear" w:color="auto" w:fill="FFFFFF"/>
          <w:lang w:eastAsia="fr-FR"/>
        </w:rPr>
        <w:t>La loi o</w:t>
      </w:r>
      <w:r w:rsidRPr="003E4035">
        <w:rPr>
          <w:rFonts w:ascii="Arial" w:eastAsia="Times New Roman" w:hAnsi="Arial" w:cs="Arial"/>
          <w:shd w:val="clear" w:color="auto" w:fill="FFFFFF"/>
          <w:lang w:eastAsia="fr-FR"/>
        </w:rPr>
        <w:t>rganique et loi du 7 août 2020 relatives à la dette sociale et à l’autonomie</w:t>
      </w:r>
      <w:r>
        <w:rPr>
          <w:rFonts w:ascii="Arial" w:eastAsia="Times New Roman" w:hAnsi="Arial" w:cs="Arial"/>
          <w:shd w:val="clear" w:color="auto" w:fill="FFFFFF"/>
          <w:lang w:eastAsia="fr-FR"/>
        </w:rPr>
        <w:t xml:space="preserve"> ont entériné la création d’une 5</w:t>
      </w:r>
      <w:r w:rsidRPr="00551294">
        <w:rPr>
          <w:rFonts w:ascii="Arial" w:eastAsia="Times New Roman" w:hAnsi="Arial" w:cs="Arial"/>
          <w:shd w:val="clear" w:color="auto" w:fill="FFFFFF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hd w:val="clear" w:color="auto" w:fill="FFFFFF"/>
          <w:lang w:eastAsia="fr-FR"/>
        </w:rPr>
        <w:t xml:space="preserve"> branche de sécurité sociale, dont le </w:t>
      </w:r>
      <w:r w:rsidR="000B65C9">
        <w:rPr>
          <w:rFonts w:ascii="Arial" w:eastAsia="Times New Roman" w:hAnsi="Arial" w:cs="Arial"/>
          <w:shd w:val="clear" w:color="auto" w:fill="FFFFFF"/>
          <w:lang w:eastAsia="fr-FR"/>
        </w:rPr>
        <w:t>pilotage</w:t>
      </w:r>
      <w:r w:rsidR="00310686">
        <w:rPr>
          <w:rFonts w:ascii="Arial" w:eastAsia="Times New Roman" w:hAnsi="Arial" w:cs="Arial"/>
          <w:shd w:val="clear" w:color="auto" w:fill="FFFFFF"/>
          <w:lang w:eastAsia="fr-FR"/>
        </w:rPr>
        <w:t xml:space="preserve"> </w:t>
      </w:r>
      <w:r w:rsidR="000B65C9">
        <w:rPr>
          <w:rFonts w:ascii="Arial" w:eastAsia="Times New Roman" w:hAnsi="Arial" w:cs="Arial"/>
          <w:shd w:val="clear" w:color="auto" w:fill="FFFFFF"/>
          <w:lang w:eastAsia="fr-FR"/>
        </w:rPr>
        <w:t>a été confié à la Caisse nationale de solidarité pour l’autonomie (CNSA)</w:t>
      </w:r>
      <w:r w:rsidDel="003E4035">
        <w:rPr>
          <w:rFonts w:ascii="Arial" w:eastAsia="Times New Roman" w:hAnsi="Arial" w:cs="Arial"/>
          <w:shd w:val="clear" w:color="auto" w:fill="FFFFFF"/>
          <w:lang w:eastAsia="fr-FR"/>
        </w:rPr>
        <w:t xml:space="preserve"> </w:t>
      </w:r>
      <w:r w:rsidR="00F23EEE">
        <w:rPr>
          <w:rFonts w:ascii="Arial" w:eastAsia="Times New Roman" w:hAnsi="Arial" w:cs="Arial"/>
          <w:shd w:val="clear" w:color="auto" w:fill="FFFFFF"/>
          <w:lang w:eastAsia="fr-FR"/>
        </w:rPr>
        <w:t>.</w:t>
      </w:r>
    </w:p>
    <w:p w14:paraId="49C47A0A" w14:textId="77777777" w:rsidR="00B21BD1" w:rsidRDefault="00B21BD1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1211996A" w14:textId="49082AA8" w:rsidR="00B21BD1" w:rsidRDefault="00B21BD1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>
        <w:rPr>
          <w:rFonts w:ascii="Arial" w:eastAsia="Times New Roman" w:hAnsi="Arial" w:cs="Arial"/>
          <w:shd w:val="clear" w:color="auto" w:fill="FFFFFF"/>
          <w:lang w:eastAsia="fr-FR"/>
        </w:rPr>
        <w:t xml:space="preserve">L’ordonnance adoptée ce jour en conseil des ministres et prise sur le fondement de l’article 32 de la loi de financement de la sécurité sociale pour 2021 permet </w:t>
      </w:r>
      <w:r w:rsidR="003E4035">
        <w:rPr>
          <w:rFonts w:ascii="Arial" w:eastAsia="Times New Roman" w:hAnsi="Arial" w:cs="Arial"/>
          <w:shd w:val="clear" w:color="auto" w:fill="FFFFFF"/>
          <w:lang w:eastAsia="fr-FR"/>
        </w:rPr>
        <w:t>d’assurer</w:t>
      </w:r>
      <w:r>
        <w:rPr>
          <w:rFonts w:ascii="Arial" w:eastAsia="Times New Roman" w:hAnsi="Arial" w:cs="Arial"/>
          <w:shd w:val="clear" w:color="auto" w:fill="FFFFFF"/>
          <w:lang w:eastAsia="fr-FR"/>
        </w:rPr>
        <w:t xml:space="preserve"> la transformation de la CNSA en </w:t>
      </w:r>
      <w:r w:rsidR="003E4035">
        <w:rPr>
          <w:rFonts w:ascii="Arial" w:eastAsia="Times New Roman" w:hAnsi="Arial" w:cs="Arial"/>
          <w:shd w:val="clear" w:color="auto" w:fill="FFFFFF"/>
          <w:lang w:eastAsia="fr-FR"/>
        </w:rPr>
        <w:t xml:space="preserve">véritable </w:t>
      </w:r>
      <w:r>
        <w:rPr>
          <w:rFonts w:ascii="Arial" w:eastAsia="Times New Roman" w:hAnsi="Arial" w:cs="Arial"/>
          <w:shd w:val="clear" w:color="auto" w:fill="FFFFFF"/>
          <w:lang w:eastAsia="fr-FR"/>
        </w:rPr>
        <w:t>caisse nationale de la sécurité sociale.</w:t>
      </w:r>
    </w:p>
    <w:p w14:paraId="07B53482" w14:textId="77777777" w:rsidR="00B21BD1" w:rsidRDefault="00B21BD1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697BD3C0" w14:textId="5E7F2326" w:rsidR="00972F9E" w:rsidRDefault="00B21BD1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>
        <w:rPr>
          <w:rFonts w:ascii="Arial" w:eastAsia="Times New Roman" w:hAnsi="Arial" w:cs="Arial"/>
          <w:shd w:val="clear" w:color="auto" w:fill="FFFFFF"/>
          <w:lang w:eastAsia="fr-FR"/>
        </w:rPr>
        <w:t xml:space="preserve">Cette ordonnance </w:t>
      </w:r>
      <w:r w:rsidR="00F23EEE">
        <w:rPr>
          <w:rFonts w:ascii="Arial" w:eastAsia="Times New Roman" w:hAnsi="Arial" w:cs="Arial"/>
          <w:shd w:val="clear" w:color="auto" w:fill="FFFFFF"/>
          <w:lang w:eastAsia="fr-FR"/>
        </w:rPr>
        <w:t>assure</w:t>
      </w:r>
      <w:r w:rsidR="00326E2B">
        <w:rPr>
          <w:rFonts w:ascii="Arial" w:eastAsia="Times New Roman" w:hAnsi="Arial" w:cs="Arial"/>
          <w:shd w:val="clear" w:color="auto" w:fill="FFFFFF"/>
          <w:lang w:eastAsia="fr-FR"/>
        </w:rPr>
        <w:t xml:space="preserve"> </w:t>
      </w:r>
      <w:r w:rsidR="003E4035">
        <w:rPr>
          <w:rFonts w:ascii="Arial" w:eastAsia="Times New Roman" w:hAnsi="Arial" w:cs="Arial"/>
          <w:shd w:val="clear" w:color="auto" w:fill="FFFFFF"/>
          <w:lang w:eastAsia="fr-FR"/>
        </w:rPr>
        <w:t>la transposition</w:t>
      </w:r>
      <w:r w:rsidR="00F23EEE">
        <w:rPr>
          <w:rFonts w:ascii="Arial" w:eastAsia="Times New Roman" w:hAnsi="Arial" w:cs="Arial"/>
          <w:shd w:val="clear" w:color="auto" w:fill="FFFFFF"/>
          <w:lang w:eastAsia="fr-FR"/>
        </w:rPr>
        <w:t xml:space="preserve"> au </w:t>
      </w:r>
      <w:r w:rsidR="003E4035">
        <w:rPr>
          <w:rFonts w:ascii="Arial" w:eastAsia="Times New Roman" w:hAnsi="Arial" w:cs="Arial"/>
          <w:shd w:val="clear" w:color="auto" w:fill="FFFFFF"/>
          <w:lang w:eastAsia="fr-FR"/>
        </w:rPr>
        <w:t>c</w:t>
      </w:r>
      <w:r w:rsidR="00F23EEE">
        <w:rPr>
          <w:rFonts w:ascii="Arial" w:eastAsia="Times New Roman" w:hAnsi="Arial" w:cs="Arial"/>
          <w:shd w:val="clear" w:color="auto" w:fill="FFFFFF"/>
          <w:lang w:eastAsia="fr-FR"/>
        </w:rPr>
        <w:t>onseil de la CNSA</w:t>
      </w:r>
      <w:r w:rsidR="00367FCE">
        <w:rPr>
          <w:rFonts w:ascii="Arial" w:eastAsia="Times New Roman" w:hAnsi="Arial" w:cs="Arial"/>
          <w:shd w:val="clear" w:color="auto" w:fill="FFFFFF"/>
          <w:lang w:eastAsia="fr-FR"/>
        </w:rPr>
        <w:t xml:space="preserve"> de</w:t>
      </w:r>
      <w:r w:rsidR="00F23EEE">
        <w:rPr>
          <w:rFonts w:ascii="Arial" w:eastAsia="Times New Roman" w:hAnsi="Arial" w:cs="Arial"/>
          <w:shd w:val="clear" w:color="auto" w:fill="FFFFFF"/>
          <w:lang w:eastAsia="fr-FR"/>
        </w:rPr>
        <w:t xml:space="preserve"> plusieurs dispositions du </w:t>
      </w:r>
      <w:r w:rsidR="003E4035">
        <w:rPr>
          <w:rFonts w:ascii="Arial" w:eastAsia="Times New Roman" w:hAnsi="Arial" w:cs="Arial"/>
          <w:shd w:val="clear" w:color="auto" w:fill="FFFFFF"/>
          <w:lang w:eastAsia="fr-FR"/>
        </w:rPr>
        <w:t>c</w:t>
      </w:r>
      <w:r w:rsidR="00F23EEE">
        <w:rPr>
          <w:rFonts w:ascii="Arial" w:eastAsia="Times New Roman" w:hAnsi="Arial" w:cs="Arial"/>
          <w:shd w:val="clear" w:color="auto" w:fill="FFFFFF"/>
          <w:lang w:eastAsia="fr-FR"/>
        </w:rPr>
        <w:t xml:space="preserve">ode de la sécurité sociale applicables aux conseils et conseils d’administration des autres caisses nationales du régime général. </w:t>
      </w:r>
    </w:p>
    <w:p w14:paraId="52FE07F4" w14:textId="77777777" w:rsidR="00972F9E" w:rsidRDefault="00972F9E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29887849" w14:textId="4E746329" w:rsidR="00F23EEE" w:rsidRDefault="00972F9E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>
        <w:rPr>
          <w:rFonts w:ascii="Arial" w:eastAsia="Times New Roman" w:hAnsi="Arial" w:cs="Arial"/>
          <w:shd w:val="clear" w:color="auto" w:fill="FFFFFF"/>
          <w:lang w:eastAsia="fr-FR"/>
        </w:rPr>
        <w:t xml:space="preserve">Ainsi, l’ordonnance prévoit pour la CNSA </w:t>
      </w:r>
      <w:r w:rsidR="00367FCE">
        <w:rPr>
          <w:rFonts w:ascii="Arial" w:eastAsia="Times New Roman" w:hAnsi="Arial" w:cs="Arial"/>
          <w:shd w:val="clear" w:color="auto" w:fill="FFFFFF"/>
          <w:lang w:eastAsia="fr-FR"/>
        </w:rPr>
        <w:t xml:space="preserve">une exigence de parité entre les hommes et les femmes, l’application de règles d’âge </w:t>
      </w:r>
      <w:r>
        <w:rPr>
          <w:rFonts w:ascii="Arial" w:eastAsia="Times New Roman" w:hAnsi="Arial" w:cs="Arial"/>
          <w:shd w:val="clear" w:color="auto" w:fill="FFFFFF"/>
          <w:lang w:eastAsia="fr-FR"/>
        </w:rPr>
        <w:t xml:space="preserve">et </w:t>
      </w:r>
      <w:r w:rsidR="00367FCE">
        <w:rPr>
          <w:rFonts w:ascii="Arial" w:eastAsia="Times New Roman" w:hAnsi="Arial" w:cs="Arial"/>
          <w:shd w:val="clear" w:color="auto" w:fill="FFFFFF"/>
          <w:lang w:eastAsia="fr-FR"/>
        </w:rPr>
        <w:t>d’incompatibilité</w:t>
      </w:r>
      <w:r>
        <w:rPr>
          <w:rFonts w:ascii="Arial" w:eastAsia="Times New Roman" w:hAnsi="Arial" w:cs="Arial"/>
          <w:shd w:val="clear" w:color="auto" w:fill="FFFFFF"/>
          <w:lang w:eastAsia="fr-FR"/>
        </w:rPr>
        <w:t>, une participation aux instances de l’Union des caisses nationales de sécurité sociale, et une coordination d’actions de contrôle des services de prestations</w:t>
      </w:r>
      <w:r w:rsidR="00367FCE">
        <w:rPr>
          <w:rFonts w:ascii="Arial" w:eastAsia="Times New Roman" w:hAnsi="Arial" w:cs="Arial"/>
          <w:shd w:val="clear" w:color="auto" w:fill="FFFFFF"/>
          <w:lang w:eastAsia="fr-FR"/>
        </w:rPr>
        <w:t>.</w:t>
      </w:r>
      <w:r>
        <w:rPr>
          <w:rFonts w:ascii="Arial" w:eastAsia="Times New Roman" w:hAnsi="Arial" w:cs="Arial"/>
          <w:shd w:val="clear" w:color="auto" w:fill="FFFFFF"/>
          <w:lang w:eastAsia="fr-FR"/>
        </w:rPr>
        <w:t xml:space="preserve"> L’ordonnance permettra également de regrouper dans le </w:t>
      </w:r>
      <w:r w:rsidR="003E4035">
        <w:rPr>
          <w:rFonts w:ascii="Arial" w:eastAsia="Times New Roman" w:hAnsi="Arial" w:cs="Arial"/>
          <w:shd w:val="clear" w:color="auto" w:fill="FFFFFF"/>
          <w:lang w:eastAsia="fr-FR"/>
        </w:rPr>
        <w:t>c</w:t>
      </w:r>
      <w:r>
        <w:rPr>
          <w:rFonts w:ascii="Arial" w:eastAsia="Times New Roman" w:hAnsi="Arial" w:cs="Arial"/>
          <w:shd w:val="clear" w:color="auto" w:fill="FFFFFF"/>
          <w:lang w:eastAsia="fr-FR"/>
        </w:rPr>
        <w:t xml:space="preserve">ode de la sécurité sociale toutes les dispositions législatives applicables à la CNSA, </w:t>
      </w:r>
      <w:r w:rsidR="002C241C">
        <w:rPr>
          <w:rFonts w:ascii="Arial" w:eastAsia="Times New Roman" w:hAnsi="Arial" w:cs="Arial"/>
          <w:shd w:val="clear" w:color="auto" w:fill="FFFFFF"/>
          <w:lang w:eastAsia="fr-FR"/>
        </w:rPr>
        <w:t>afin d’en</w:t>
      </w:r>
      <w:r>
        <w:rPr>
          <w:rFonts w:ascii="Arial" w:eastAsia="Times New Roman" w:hAnsi="Arial" w:cs="Arial"/>
          <w:shd w:val="clear" w:color="auto" w:fill="FFFFFF"/>
          <w:lang w:eastAsia="fr-FR"/>
        </w:rPr>
        <w:t xml:space="preserve"> garantir une meilleure lisibilité.</w:t>
      </w:r>
    </w:p>
    <w:p w14:paraId="4C018EA7" w14:textId="72CA8B69" w:rsidR="00367FCE" w:rsidRDefault="00367FCE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5F5326D1" w14:textId="18642276" w:rsidR="00367FCE" w:rsidRDefault="003E4035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>
        <w:rPr>
          <w:rFonts w:ascii="Arial" w:eastAsia="Times New Roman" w:hAnsi="Arial" w:cs="Arial"/>
          <w:shd w:val="clear" w:color="auto" w:fill="FFFFFF"/>
          <w:lang w:eastAsia="fr-FR"/>
        </w:rPr>
        <w:t>Les</w:t>
      </w:r>
      <w:r w:rsidR="00367FCE">
        <w:rPr>
          <w:rFonts w:ascii="Arial" w:eastAsia="Times New Roman" w:hAnsi="Arial" w:cs="Arial"/>
          <w:shd w:val="clear" w:color="auto" w:fill="FFFFFF"/>
          <w:lang w:eastAsia="fr-FR"/>
        </w:rPr>
        <w:t xml:space="preserve"> spécificités </w:t>
      </w:r>
      <w:r w:rsidR="003514E9">
        <w:rPr>
          <w:rFonts w:ascii="Arial" w:eastAsia="Times New Roman" w:hAnsi="Arial" w:cs="Arial"/>
          <w:shd w:val="clear" w:color="auto" w:fill="FFFFFF"/>
          <w:lang w:eastAsia="fr-FR"/>
        </w:rPr>
        <w:t>de la composition</w:t>
      </w:r>
      <w:r w:rsidR="00367FCE">
        <w:rPr>
          <w:rFonts w:ascii="Arial" w:eastAsia="Times New Roman" w:hAnsi="Arial" w:cs="Arial"/>
          <w:shd w:val="clear" w:color="auto" w:fill="FFFFFF"/>
          <w:lang w:eastAsia="fr-FR"/>
        </w:rPr>
        <w:t xml:space="preserve"> du </w:t>
      </w:r>
      <w:r>
        <w:rPr>
          <w:rFonts w:ascii="Arial" w:eastAsia="Times New Roman" w:hAnsi="Arial" w:cs="Arial"/>
          <w:shd w:val="clear" w:color="auto" w:fill="FFFFFF"/>
          <w:lang w:eastAsia="fr-FR"/>
        </w:rPr>
        <w:t>c</w:t>
      </w:r>
      <w:r w:rsidR="00367FCE">
        <w:rPr>
          <w:rFonts w:ascii="Arial" w:eastAsia="Times New Roman" w:hAnsi="Arial" w:cs="Arial"/>
          <w:shd w:val="clear" w:color="auto" w:fill="FFFFFF"/>
          <w:lang w:eastAsia="fr-FR"/>
        </w:rPr>
        <w:t xml:space="preserve">onseil de la CNSA, qui compte des représentants </w:t>
      </w:r>
      <w:r w:rsidR="00972F9E">
        <w:rPr>
          <w:rFonts w:ascii="Arial" w:eastAsia="Times New Roman" w:hAnsi="Arial" w:cs="Arial"/>
          <w:shd w:val="clear" w:color="auto" w:fill="FFFFFF"/>
          <w:lang w:eastAsia="fr-FR"/>
        </w:rPr>
        <w:t>d’</w:t>
      </w:r>
      <w:r w:rsidR="00367FCE">
        <w:rPr>
          <w:rFonts w:ascii="Arial" w:eastAsia="Times New Roman" w:hAnsi="Arial" w:cs="Arial"/>
          <w:shd w:val="clear" w:color="auto" w:fill="FFFFFF"/>
          <w:lang w:eastAsia="fr-FR"/>
        </w:rPr>
        <w:t>associations en faveur des personnes âgées et des personnes en situation de handicap, des parlementaires, des départements et d</w:t>
      </w:r>
      <w:r w:rsidR="00972F9E">
        <w:rPr>
          <w:rFonts w:ascii="Arial" w:eastAsia="Times New Roman" w:hAnsi="Arial" w:cs="Arial"/>
          <w:shd w:val="clear" w:color="auto" w:fill="FFFFFF"/>
          <w:lang w:eastAsia="fr-FR"/>
        </w:rPr>
        <w:t xml:space="preserve">es </w:t>
      </w:r>
      <w:r w:rsidR="00367FCE">
        <w:rPr>
          <w:rFonts w:ascii="Arial" w:eastAsia="Times New Roman" w:hAnsi="Arial" w:cs="Arial"/>
          <w:shd w:val="clear" w:color="auto" w:fill="FFFFFF"/>
          <w:lang w:eastAsia="fr-FR"/>
        </w:rPr>
        <w:t xml:space="preserve">institutions </w:t>
      </w:r>
      <w:r>
        <w:rPr>
          <w:rFonts w:ascii="Arial" w:eastAsia="Times New Roman" w:hAnsi="Arial" w:cs="Arial"/>
          <w:shd w:val="clear" w:color="auto" w:fill="FFFFFF"/>
          <w:lang w:eastAsia="fr-FR"/>
        </w:rPr>
        <w:t>intervenant</w:t>
      </w:r>
      <w:r w:rsidR="00972F9E">
        <w:rPr>
          <w:rFonts w:ascii="Arial" w:eastAsia="Times New Roman" w:hAnsi="Arial" w:cs="Arial"/>
          <w:shd w:val="clear" w:color="auto" w:fill="FFFFFF"/>
          <w:lang w:eastAsia="fr-FR"/>
        </w:rPr>
        <w:t xml:space="preserve"> dans le domaine, </w:t>
      </w:r>
      <w:r>
        <w:rPr>
          <w:rFonts w:ascii="Arial" w:eastAsia="Times New Roman" w:hAnsi="Arial" w:cs="Arial"/>
          <w:shd w:val="clear" w:color="auto" w:fill="FFFFFF"/>
          <w:lang w:eastAsia="fr-FR"/>
        </w:rPr>
        <w:t xml:space="preserve">sont </w:t>
      </w:r>
      <w:r w:rsidR="00972F9E">
        <w:rPr>
          <w:rFonts w:ascii="Arial" w:eastAsia="Times New Roman" w:hAnsi="Arial" w:cs="Arial"/>
          <w:shd w:val="clear" w:color="auto" w:fill="FFFFFF"/>
          <w:lang w:eastAsia="fr-FR"/>
        </w:rPr>
        <w:t>préservées.</w:t>
      </w:r>
    </w:p>
    <w:p w14:paraId="61BC6C68" w14:textId="1497B657" w:rsidR="00972F9E" w:rsidRDefault="00972F9E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1B3AD1F1" w14:textId="77777777" w:rsidR="00972F9E" w:rsidRDefault="00972F9E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1F966CCB" w14:textId="68D87299" w:rsidR="00972F9E" w:rsidRDefault="00972F9E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52B14307" w14:textId="77777777" w:rsidR="00972F9E" w:rsidRDefault="00972F9E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641F0601" w14:textId="77777777" w:rsidR="00F23EEE" w:rsidRDefault="00F23EEE" w:rsidP="001B774C">
      <w:pPr>
        <w:contextualSpacing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1852654D" w14:textId="77777777" w:rsidR="00080012" w:rsidRDefault="00080012" w:rsidP="007A1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sectPr w:rsidR="00080012" w:rsidSect="001B718E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3AE3" w14:textId="77777777" w:rsidR="00801A83" w:rsidRDefault="00801A83" w:rsidP="00985A1F">
      <w:pPr>
        <w:spacing w:after="0" w:line="240" w:lineRule="auto"/>
      </w:pPr>
      <w:r>
        <w:separator/>
      </w:r>
    </w:p>
  </w:endnote>
  <w:endnote w:type="continuationSeparator" w:id="0">
    <w:p w14:paraId="3713FECC" w14:textId="77777777" w:rsidR="00801A83" w:rsidRDefault="00801A83" w:rsidP="0098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02729" w14:textId="77777777" w:rsidR="00801A83" w:rsidRDefault="00801A83" w:rsidP="00985A1F">
      <w:pPr>
        <w:spacing w:after="0" w:line="240" w:lineRule="auto"/>
      </w:pPr>
      <w:r>
        <w:separator/>
      </w:r>
    </w:p>
  </w:footnote>
  <w:footnote w:type="continuationSeparator" w:id="0">
    <w:p w14:paraId="759EEF70" w14:textId="77777777" w:rsidR="00801A83" w:rsidRDefault="00801A83" w:rsidP="0098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853"/>
    <w:multiLevelType w:val="hybridMultilevel"/>
    <w:tmpl w:val="63DC60F0"/>
    <w:lvl w:ilvl="0" w:tplc="50041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330"/>
    <w:multiLevelType w:val="hybridMultilevel"/>
    <w:tmpl w:val="996E76DC"/>
    <w:lvl w:ilvl="0" w:tplc="028AA6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34B"/>
    <w:multiLevelType w:val="hybridMultilevel"/>
    <w:tmpl w:val="EBF48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93A"/>
    <w:multiLevelType w:val="hybridMultilevel"/>
    <w:tmpl w:val="10086DD8"/>
    <w:lvl w:ilvl="0" w:tplc="8B5244DC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B43"/>
    <w:multiLevelType w:val="hybridMultilevel"/>
    <w:tmpl w:val="8ED05ED4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588"/>
    <w:multiLevelType w:val="hybridMultilevel"/>
    <w:tmpl w:val="C15EC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5CAF"/>
    <w:multiLevelType w:val="hybridMultilevel"/>
    <w:tmpl w:val="F27AC50A"/>
    <w:lvl w:ilvl="0" w:tplc="0ADA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89D"/>
    <w:multiLevelType w:val="hybridMultilevel"/>
    <w:tmpl w:val="EB860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2950"/>
    <w:multiLevelType w:val="hybridMultilevel"/>
    <w:tmpl w:val="754C5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71A"/>
    <w:multiLevelType w:val="hybridMultilevel"/>
    <w:tmpl w:val="3A02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5366"/>
    <w:multiLevelType w:val="hybridMultilevel"/>
    <w:tmpl w:val="B1208890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292C"/>
    <w:multiLevelType w:val="hybridMultilevel"/>
    <w:tmpl w:val="64A2FD6A"/>
    <w:lvl w:ilvl="0" w:tplc="E0606386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90CEE"/>
    <w:multiLevelType w:val="multilevel"/>
    <w:tmpl w:val="64D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D02B06"/>
    <w:multiLevelType w:val="hybridMultilevel"/>
    <w:tmpl w:val="754C5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204CD"/>
    <w:multiLevelType w:val="hybridMultilevel"/>
    <w:tmpl w:val="73109CCA"/>
    <w:lvl w:ilvl="0" w:tplc="B184BBF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BE324F"/>
    <w:multiLevelType w:val="hybridMultilevel"/>
    <w:tmpl w:val="896099F4"/>
    <w:lvl w:ilvl="0" w:tplc="B184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4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B"/>
    <w:rsid w:val="00000AF1"/>
    <w:rsid w:val="000039B6"/>
    <w:rsid w:val="00013C54"/>
    <w:rsid w:val="00031E61"/>
    <w:rsid w:val="00035330"/>
    <w:rsid w:val="00036F11"/>
    <w:rsid w:val="0004250D"/>
    <w:rsid w:val="00042FDB"/>
    <w:rsid w:val="00046706"/>
    <w:rsid w:val="000468B2"/>
    <w:rsid w:val="000550F9"/>
    <w:rsid w:val="000574ED"/>
    <w:rsid w:val="000677B3"/>
    <w:rsid w:val="00072E9A"/>
    <w:rsid w:val="00074813"/>
    <w:rsid w:val="00080012"/>
    <w:rsid w:val="00086644"/>
    <w:rsid w:val="000A773F"/>
    <w:rsid w:val="000B65C9"/>
    <w:rsid w:val="000B6740"/>
    <w:rsid w:val="000C1EAD"/>
    <w:rsid w:val="000C225E"/>
    <w:rsid w:val="000C7F72"/>
    <w:rsid w:val="000D2C70"/>
    <w:rsid w:val="000E0E2C"/>
    <w:rsid w:val="000F21D5"/>
    <w:rsid w:val="000F4B3A"/>
    <w:rsid w:val="00117754"/>
    <w:rsid w:val="0012152D"/>
    <w:rsid w:val="0012571C"/>
    <w:rsid w:val="001327A6"/>
    <w:rsid w:val="00137409"/>
    <w:rsid w:val="001406DB"/>
    <w:rsid w:val="00144818"/>
    <w:rsid w:val="0015541E"/>
    <w:rsid w:val="00155CC5"/>
    <w:rsid w:val="00160DB6"/>
    <w:rsid w:val="001630F3"/>
    <w:rsid w:val="0016441F"/>
    <w:rsid w:val="001652F9"/>
    <w:rsid w:val="00165DC0"/>
    <w:rsid w:val="001671B7"/>
    <w:rsid w:val="001716BC"/>
    <w:rsid w:val="00173E4F"/>
    <w:rsid w:val="00184CF1"/>
    <w:rsid w:val="001859C1"/>
    <w:rsid w:val="00187041"/>
    <w:rsid w:val="001942B6"/>
    <w:rsid w:val="001B13C1"/>
    <w:rsid w:val="001B6260"/>
    <w:rsid w:val="001B718E"/>
    <w:rsid w:val="001B774C"/>
    <w:rsid w:val="001C1DA5"/>
    <w:rsid w:val="001C7BBF"/>
    <w:rsid w:val="001D0D80"/>
    <w:rsid w:val="001D658B"/>
    <w:rsid w:val="001E1242"/>
    <w:rsid w:val="001E19B1"/>
    <w:rsid w:val="001F17BC"/>
    <w:rsid w:val="001F31E6"/>
    <w:rsid w:val="001F69B9"/>
    <w:rsid w:val="00200A6D"/>
    <w:rsid w:val="002101EE"/>
    <w:rsid w:val="00234EDC"/>
    <w:rsid w:val="002405BB"/>
    <w:rsid w:val="00240EBF"/>
    <w:rsid w:val="002424AC"/>
    <w:rsid w:val="00247D7D"/>
    <w:rsid w:val="002617B7"/>
    <w:rsid w:val="002656D2"/>
    <w:rsid w:val="00270F63"/>
    <w:rsid w:val="00274AB7"/>
    <w:rsid w:val="00282D43"/>
    <w:rsid w:val="00283765"/>
    <w:rsid w:val="002A2063"/>
    <w:rsid w:val="002A2862"/>
    <w:rsid w:val="002C241C"/>
    <w:rsid w:val="002C29B2"/>
    <w:rsid w:val="002C742F"/>
    <w:rsid w:val="002E565B"/>
    <w:rsid w:val="002F06D1"/>
    <w:rsid w:val="002F0DF4"/>
    <w:rsid w:val="002F6DB3"/>
    <w:rsid w:val="00300011"/>
    <w:rsid w:val="00301C2C"/>
    <w:rsid w:val="00304C87"/>
    <w:rsid w:val="0031046F"/>
    <w:rsid w:val="00310686"/>
    <w:rsid w:val="00324142"/>
    <w:rsid w:val="00326E2B"/>
    <w:rsid w:val="00335758"/>
    <w:rsid w:val="003444C6"/>
    <w:rsid w:val="00345AC0"/>
    <w:rsid w:val="003514E9"/>
    <w:rsid w:val="003567BC"/>
    <w:rsid w:val="00357FB5"/>
    <w:rsid w:val="00367FCE"/>
    <w:rsid w:val="0037425D"/>
    <w:rsid w:val="00374CB8"/>
    <w:rsid w:val="0037587B"/>
    <w:rsid w:val="003759B3"/>
    <w:rsid w:val="003762E4"/>
    <w:rsid w:val="00381FDE"/>
    <w:rsid w:val="003831BB"/>
    <w:rsid w:val="00385247"/>
    <w:rsid w:val="00392AAE"/>
    <w:rsid w:val="003B2067"/>
    <w:rsid w:val="003B6FC7"/>
    <w:rsid w:val="003C1021"/>
    <w:rsid w:val="003C35FE"/>
    <w:rsid w:val="003D293E"/>
    <w:rsid w:val="003D3864"/>
    <w:rsid w:val="003D3E26"/>
    <w:rsid w:val="003E054B"/>
    <w:rsid w:val="003E321E"/>
    <w:rsid w:val="003E4035"/>
    <w:rsid w:val="003E52BA"/>
    <w:rsid w:val="003E565F"/>
    <w:rsid w:val="003E78EB"/>
    <w:rsid w:val="0040045E"/>
    <w:rsid w:val="004120AB"/>
    <w:rsid w:val="00436582"/>
    <w:rsid w:val="00442A83"/>
    <w:rsid w:val="004439F3"/>
    <w:rsid w:val="00446C69"/>
    <w:rsid w:val="00446F52"/>
    <w:rsid w:val="004521B4"/>
    <w:rsid w:val="00457EE6"/>
    <w:rsid w:val="00463BDF"/>
    <w:rsid w:val="004737B4"/>
    <w:rsid w:val="00477C3D"/>
    <w:rsid w:val="004813B3"/>
    <w:rsid w:val="00481EA8"/>
    <w:rsid w:val="00483B4E"/>
    <w:rsid w:val="00483C34"/>
    <w:rsid w:val="00484CE9"/>
    <w:rsid w:val="00484DC0"/>
    <w:rsid w:val="00485A6F"/>
    <w:rsid w:val="004871BD"/>
    <w:rsid w:val="0048723B"/>
    <w:rsid w:val="00487A78"/>
    <w:rsid w:val="004A16C3"/>
    <w:rsid w:val="004B000E"/>
    <w:rsid w:val="004B08EC"/>
    <w:rsid w:val="004B2C28"/>
    <w:rsid w:val="004B4C8F"/>
    <w:rsid w:val="004C77B0"/>
    <w:rsid w:val="004D0D03"/>
    <w:rsid w:val="004D16E6"/>
    <w:rsid w:val="004D20CA"/>
    <w:rsid w:val="004E1E94"/>
    <w:rsid w:val="004E2CFE"/>
    <w:rsid w:val="004E597A"/>
    <w:rsid w:val="004E6972"/>
    <w:rsid w:val="004F7288"/>
    <w:rsid w:val="0050265D"/>
    <w:rsid w:val="00515EFA"/>
    <w:rsid w:val="005221D7"/>
    <w:rsid w:val="005244AC"/>
    <w:rsid w:val="00525999"/>
    <w:rsid w:val="00531DF7"/>
    <w:rsid w:val="005368EF"/>
    <w:rsid w:val="0053718E"/>
    <w:rsid w:val="0054125A"/>
    <w:rsid w:val="00550420"/>
    <w:rsid w:val="00551294"/>
    <w:rsid w:val="00552212"/>
    <w:rsid w:val="0056249B"/>
    <w:rsid w:val="00567AF8"/>
    <w:rsid w:val="005702BD"/>
    <w:rsid w:val="005733A5"/>
    <w:rsid w:val="0057493C"/>
    <w:rsid w:val="00575D42"/>
    <w:rsid w:val="0057702A"/>
    <w:rsid w:val="00580E78"/>
    <w:rsid w:val="00584F91"/>
    <w:rsid w:val="00586804"/>
    <w:rsid w:val="005A77E1"/>
    <w:rsid w:val="005B6646"/>
    <w:rsid w:val="005C4752"/>
    <w:rsid w:val="005E21CD"/>
    <w:rsid w:val="005F089C"/>
    <w:rsid w:val="005F47A0"/>
    <w:rsid w:val="005F6438"/>
    <w:rsid w:val="006003BC"/>
    <w:rsid w:val="00624563"/>
    <w:rsid w:val="0062555D"/>
    <w:rsid w:val="00641CEC"/>
    <w:rsid w:val="0066160A"/>
    <w:rsid w:val="00662F68"/>
    <w:rsid w:val="006662E2"/>
    <w:rsid w:val="00676FE0"/>
    <w:rsid w:val="006773A8"/>
    <w:rsid w:val="00680925"/>
    <w:rsid w:val="00682A7A"/>
    <w:rsid w:val="00690571"/>
    <w:rsid w:val="00692EF7"/>
    <w:rsid w:val="006A5216"/>
    <w:rsid w:val="006B02A9"/>
    <w:rsid w:val="006B1633"/>
    <w:rsid w:val="006B446B"/>
    <w:rsid w:val="006C2F6F"/>
    <w:rsid w:val="006E28FE"/>
    <w:rsid w:val="006E3A67"/>
    <w:rsid w:val="006F4E34"/>
    <w:rsid w:val="007026D7"/>
    <w:rsid w:val="007117E5"/>
    <w:rsid w:val="00721C0A"/>
    <w:rsid w:val="00722819"/>
    <w:rsid w:val="0072389B"/>
    <w:rsid w:val="0073390F"/>
    <w:rsid w:val="00741DC9"/>
    <w:rsid w:val="0074200A"/>
    <w:rsid w:val="0074428A"/>
    <w:rsid w:val="007465FA"/>
    <w:rsid w:val="00750E7F"/>
    <w:rsid w:val="00766BA5"/>
    <w:rsid w:val="007702A0"/>
    <w:rsid w:val="0077340D"/>
    <w:rsid w:val="007805D9"/>
    <w:rsid w:val="00780648"/>
    <w:rsid w:val="00780B71"/>
    <w:rsid w:val="0078176D"/>
    <w:rsid w:val="00781CF2"/>
    <w:rsid w:val="00791B34"/>
    <w:rsid w:val="007947A8"/>
    <w:rsid w:val="0079566F"/>
    <w:rsid w:val="00797AA9"/>
    <w:rsid w:val="007A1E08"/>
    <w:rsid w:val="007B4770"/>
    <w:rsid w:val="007B5C55"/>
    <w:rsid w:val="007C118F"/>
    <w:rsid w:val="007C6EFA"/>
    <w:rsid w:val="007C6FC3"/>
    <w:rsid w:val="007D0EB7"/>
    <w:rsid w:val="007D35BF"/>
    <w:rsid w:val="007D58F0"/>
    <w:rsid w:val="007E3C8E"/>
    <w:rsid w:val="007F15A4"/>
    <w:rsid w:val="007F7BC3"/>
    <w:rsid w:val="00801A83"/>
    <w:rsid w:val="00801EA3"/>
    <w:rsid w:val="00807CC7"/>
    <w:rsid w:val="00814595"/>
    <w:rsid w:val="008234D2"/>
    <w:rsid w:val="00831733"/>
    <w:rsid w:val="0083374F"/>
    <w:rsid w:val="00837EDD"/>
    <w:rsid w:val="0084219C"/>
    <w:rsid w:val="00842B5B"/>
    <w:rsid w:val="00843C3B"/>
    <w:rsid w:val="008551FD"/>
    <w:rsid w:val="0086329F"/>
    <w:rsid w:val="00873EE6"/>
    <w:rsid w:val="00882978"/>
    <w:rsid w:val="00894602"/>
    <w:rsid w:val="00894B20"/>
    <w:rsid w:val="008A14D1"/>
    <w:rsid w:val="008A7BC7"/>
    <w:rsid w:val="008B1F33"/>
    <w:rsid w:val="008B225D"/>
    <w:rsid w:val="008C3AD6"/>
    <w:rsid w:val="008C591A"/>
    <w:rsid w:val="008C75B3"/>
    <w:rsid w:val="008D098D"/>
    <w:rsid w:val="008D3FFD"/>
    <w:rsid w:val="008D4E86"/>
    <w:rsid w:val="008E3559"/>
    <w:rsid w:val="008E4403"/>
    <w:rsid w:val="008E5A10"/>
    <w:rsid w:val="008E7845"/>
    <w:rsid w:val="008F720B"/>
    <w:rsid w:val="00901C6A"/>
    <w:rsid w:val="00910DBF"/>
    <w:rsid w:val="00913258"/>
    <w:rsid w:val="00915157"/>
    <w:rsid w:val="00922F04"/>
    <w:rsid w:val="00927E95"/>
    <w:rsid w:val="00930C4A"/>
    <w:rsid w:val="00931490"/>
    <w:rsid w:val="00931DD0"/>
    <w:rsid w:val="00967580"/>
    <w:rsid w:val="00972F9E"/>
    <w:rsid w:val="00982179"/>
    <w:rsid w:val="0098292F"/>
    <w:rsid w:val="00985A1F"/>
    <w:rsid w:val="00997743"/>
    <w:rsid w:val="009A1CF9"/>
    <w:rsid w:val="009A69F4"/>
    <w:rsid w:val="009A7EBF"/>
    <w:rsid w:val="009E0AE9"/>
    <w:rsid w:val="009F7925"/>
    <w:rsid w:val="00A16720"/>
    <w:rsid w:val="00A3125D"/>
    <w:rsid w:val="00A4597F"/>
    <w:rsid w:val="00A475B5"/>
    <w:rsid w:val="00A64010"/>
    <w:rsid w:val="00A70C38"/>
    <w:rsid w:val="00A723A3"/>
    <w:rsid w:val="00A72C1F"/>
    <w:rsid w:val="00A73237"/>
    <w:rsid w:val="00A9585A"/>
    <w:rsid w:val="00AB3A8F"/>
    <w:rsid w:val="00AC57B4"/>
    <w:rsid w:val="00AE05BA"/>
    <w:rsid w:val="00AE78E2"/>
    <w:rsid w:val="00AF363F"/>
    <w:rsid w:val="00AF4707"/>
    <w:rsid w:val="00AF63BE"/>
    <w:rsid w:val="00B019E1"/>
    <w:rsid w:val="00B02128"/>
    <w:rsid w:val="00B02FD3"/>
    <w:rsid w:val="00B17961"/>
    <w:rsid w:val="00B21BD1"/>
    <w:rsid w:val="00B22C3E"/>
    <w:rsid w:val="00B22F17"/>
    <w:rsid w:val="00B40763"/>
    <w:rsid w:val="00B448D8"/>
    <w:rsid w:val="00B46448"/>
    <w:rsid w:val="00B51404"/>
    <w:rsid w:val="00B66187"/>
    <w:rsid w:val="00B66C39"/>
    <w:rsid w:val="00B74060"/>
    <w:rsid w:val="00B929A1"/>
    <w:rsid w:val="00BA4630"/>
    <w:rsid w:val="00BA757B"/>
    <w:rsid w:val="00BC11A6"/>
    <w:rsid w:val="00BC7ADF"/>
    <w:rsid w:val="00BD0E78"/>
    <w:rsid w:val="00BD3D1E"/>
    <w:rsid w:val="00BD5A38"/>
    <w:rsid w:val="00BE6837"/>
    <w:rsid w:val="00BF78AA"/>
    <w:rsid w:val="00C1271D"/>
    <w:rsid w:val="00C133C1"/>
    <w:rsid w:val="00C20545"/>
    <w:rsid w:val="00C20619"/>
    <w:rsid w:val="00C211F4"/>
    <w:rsid w:val="00C2386F"/>
    <w:rsid w:val="00C25371"/>
    <w:rsid w:val="00C2633B"/>
    <w:rsid w:val="00C277ED"/>
    <w:rsid w:val="00C329B6"/>
    <w:rsid w:val="00C351C6"/>
    <w:rsid w:val="00C404A9"/>
    <w:rsid w:val="00C42ACE"/>
    <w:rsid w:val="00C5065B"/>
    <w:rsid w:val="00C53465"/>
    <w:rsid w:val="00C61089"/>
    <w:rsid w:val="00C71E59"/>
    <w:rsid w:val="00C75FBA"/>
    <w:rsid w:val="00C847D0"/>
    <w:rsid w:val="00CA5C1F"/>
    <w:rsid w:val="00CD70DA"/>
    <w:rsid w:val="00CD7D03"/>
    <w:rsid w:val="00CF5311"/>
    <w:rsid w:val="00CF7835"/>
    <w:rsid w:val="00D0009E"/>
    <w:rsid w:val="00D021CC"/>
    <w:rsid w:val="00D06F83"/>
    <w:rsid w:val="00D24275"/>
    <w:rsid w:val="00D26E0F"/>
    <w:rsid w:val="00D3418A"/>
    <w:rsid w:val="00D34724"/>
    <w:rsid w:val="00D34AEE"/>
    <w:rsid w:val="00D3743D"/>
    <w:rsid w:val="00D530E6"/>
    <w:rsid w:val="00D55A23"/>
    <w:rsid w:val="00D679BB"/>
    <w:rsid w:val="00D80B71"/>
    <w:rsid w:val="00D841FD"/>
    <w:rsid w:val="00D8799B"/>
    <w:rsid w:val="00D87FCB"/>
    <w:rsid w:val="00DA057A"/>
    <w:rsid w:val="00DA21DA"/>
    <w:rsid w:val="00DA283E"/>
    <w:rsid w:val="00DA4F70"/>
    <w:rsid w:val="00DA6B07"/>
    <w:rsid w:val="00DB1350"/>
    <w:rsid w:val="00DC1CB8"/>
    <w:rsid w:val="00DD6509"/>
    <w:rsid w:val="00DE1E70"/>
    <w:rsid w:val="00DE6B97"/>
    <w:rsid w:val="00DF370C"/>
    <w:rsid w:val="00DF5B95"/>
    <w:rsid w:val="00E1134F"/>
    <w:rsid w:val="00E20580"/>
    <w:rsid w:val="00E24B39"/>
    <w:rsid w:val="00E256F4"/>
    <w:rsid w:val="00E33C37"/>
    <w:rsid w:val="00E43AC7"/>
    <w:rsid w:val="00E46E6A"/>
    <w:rsid w:val="00E50A7D"/>
    <w:rsid w:val="00E532F7"/>
    <w:rsid w:val="00E61EB6"/>
    <w:rsid w:val="00E752F8"/>
    <w:rsid w:val="00E815D7"/>
    <w:rsid w:val="00E852A3"/>
    <w:rsid w:val="00E93302"/>
    <w:rsid w:val="00EA1038"/>
    <w:rsid w:val="00EA5435"/>
    <w:rsid w:val="00EB530F"/>
    <w:rsid w:val="00EC07C2"/>
    <w:rsid w:val="00EC787F"/>
    <w:rsid w:val="00EC7DDB"/>
    <w:rsid w:val="00ED5E05"/>
    <w:rsid w:val="00EE6492"/>
    <w:rsid w:val="00EF3434"/>
    <w:rsid w:val="00F00F0B"/>
    <w:rsid w:val="00F01016"/>
    <w:rsid w:val="00F04148"/>
    <w:rsid w:val="00F059E2"/>
    <w:rsid w:val="00F108AB"/>
    <w:rsid w:val="00F14693"/>
    <w:rsid w:val="00F14C9C"/>
    <w:rsid w:val="00F16F66"/>
    <w:rsid w:val="00F21A47"/>
    <w:rsid w:val="00F23EEE"/>
    <w:rsid w:val="00F51199"/>
    <w:rsid w:val="00F52586"/>
    <w:rsid w:val="00F53B89"/>
    <w:rsid w:val="00F62DC0"/>
    <w:rsid w:val="00F6510E"/>
    <w:rsid w:val="00F67EA9"/>
    <w:rsid w:val="00F71C64"/>
    <w:rsid w:val="00F731C9"/>
    <w:rsid w:val="00F762A7"/>
    <w:rsid w:val="00F80D64"/>
    <w:rsid w:val="00F81785"/>
    <w:rsid w:val="00F8350D"/>
    <w:rsid w:val="00F85588"/>
    <w:rsid w:val="00F878BC"/>
    <w:rsid w:val="00F95418"/>
    <w:rsid w:val="00F96789"/>
    <w:rsid w:val="00FA19AB"/>
    <w:rsid w:val="00FA1F33"/>
    <w:rsid w:val="00FA44D6"/>
    <w:rsid w:val="00FA6EF5"/>
    <w:rsid w:val="00FB2608"/>
    <w:rsid w:val="00FB643C"/>
    <w:rsid w:val="00FC1BB5"/>
    <w:rsid w:val="00FC63BC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C8E5"/>
  <w15:chartTrackingRefBased/>
  <w15:docId w15:val="{C8D2C8FA-AAB5-4FEF-95E5-0AE5278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54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00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16BC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83374F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F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1CF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6972"/>
    <w:pPr>
      <w:spacing w:after="0" w:line="240" w:lineRule="auto"/>
    </w:p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7C6FC3"/>
    <w:rPr>
      <w:rFonts w:ascii="Calibri" w:hAnsi="Calibri" w:cs="Calibri"/>
    </w:rPr>
  </w:style>
  <w:style w:type="paragraph" w:customStyle="1" w:styleId="Pa10">
    <w:name w:val="Pa10"/>
    <w:basedOn w:val="Normal"/>
    <w:next w:val="Normal"/>
    <w:uiPriority w:val="99"/>
    <w:rsid w:val="00B02128"/>
    <w:pPr>
      <w:autoSpaceDE w:val="0"/>
      <w:autoSpaceDN w:val="0"/>
      <w:adjustRightInd w:val="0"/>
      <w:spacing w:after="0" w:line="201" w:lineRule="atLeast"/>
    </w:pPr>
    <w:rPr>
      <w:rFonts w:ascii="Marianne" w:hAnsi="Mariann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A1F"/>
  </w:style>
  <w:style w:type="paragraph" w:styleId="Pieddepage">
    <w:name w:val="footer"/>
    <w:basedOn w:val="Normal"/>
    <w:link w:val="Pieddepag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5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9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6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31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7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2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2E8-10B0-4077-82B4-2FBFC42D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DURANVILLE, Lorraine (CAB/AUTONOMIE)</dc:creator>
  <cp:keywords/>
  <dc:description/>
  <cp:lastModifiedBy>RYCZEK, Boris (DICOM/INFLUENCE ET DIGITAL)</cp:lastModifiedBy>
  <cp:revision>2</cp:revision>
  <cp:lastPrinted>2021-11-25T16:29:00Z</cp:lastPrinted>
  <dcterms:created xsi:type="dcterms:W3CDTF">2021-12-01T15:22:00Z</dcterms:created>
  <dcterms:modified xsi:type="dcterms:W3CDTF">2021-12-01T15:22:00Z</dcterms:modified>
</cp:coreProperties>
</file>