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45EBB" w:rsidTr="00045EB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045EBB">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45EB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045EBB">
                          <w:tc>
                            <w:tcPr>
                              <w:tcW w:w="150" w:type="dxa"/>
                              <w:vAlign w:val="center"/>
                              <w:hideMark/>
                            </w:tcPr>
                            <w:p w:rsidR="00045EBB" w:rsidRDefault="00045EB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45EB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45EB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045EB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045EBB">
                                                  <w:tc>
                                                    <w:tcPr>
                                                      <w:tcW w:w="0" w:type="auto"/>
                                                      <w:vAlign w:val="center"/>
                                                      <w:hideMark/>
                                                    </w:tcPr>
                                                    <w:p w:rsidR="00045EBB" w:rsidRDefault="00045EB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r w:rsidR="00045EB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045EBB">
                          <w:trPr>
                            <w:trHeight w:val="150"/>
                          </w:trPr>
                          <w:tc>
                            <w:tcPr>
                              <w:tcW w:w="9750" w:type="dxa"/>
                              <w:shd w:val="clear" w:color="auto" w:fill="FFFFFF"/>
                              <w:tcMar>
                                <w:top w:w="0" w:type="dxa"/>
                                <w:left w:w="150" w:type="dxa"/>
                                <w:bottom w:w="0" w:type="dxa"/>
                                <w:right w:w="150" w:type="dxa"/>
                              </w:tcMar>
                              <w:vAlign w:val="center"/>
                              <w:hideMark/>
                            </w:tcPr>
                            <w:p w:rsidR="00045EBB" w:rsidRDefault="00045EBB">
                              <w:pPr>
                                <w:spacing w:line="150" w:lineRule="exact"/>
                                <w:rPr>
                                  <w:rFonts w:eastAsia="Times New Roman"/>
                                  <w:sz w:val="15"/>
                                  <w:szCs w:val="15"/>
                                </w:rPr>
                              </w:pPr>
                              <w:r>
                                <w:rPr>
                                  <w:rFonts w:eastAsia="Times New Roman"/>
                                  <w:sz w:val="15"/>
                                  <w:szCs w:val="15"/>
                                </w:rPr>
                                <w:t> </w:t>
                              </w:r>
                            </w:p>
                          </w:tc>
                        </w:tr>
                      </w:tbl>
                      <w:p w:rsidR="00045EBB" w:rsidRDefault="00045EBB">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045EBB">
                          <w:trPr>
                            <w:hidden/>
                          </w:trPr>
                          <w:tc>
                            <w:tcPr>
                              <w:tcW w:w="150" w:type="dxa"/>
                              <w:shd w:val="clear" w:color="auto" w:fill="FFFFFF"/>
                              <w:vAlign w:val="center"/>
                              <w:hideMark/>
                            </w:tcPr>
                            <w:p w:rsidR="00045EBB" w:rsidRDefault="00045EB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045EB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045EB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045E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045EB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045EBB">
                                                        <w:tc>
                                                          <w:tcPr>
                                                            <w:tcW w:w="0" w:type="auto"/>
                                                            <w:vAlign w:val="center"/>
                                                            <w:hideMark/>
                                                          </w:tcPr>
                                                          <w:p w:rsidR="00045EBB" w:rsidRDefault="00045EBB">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awR6xQq3RXiZQjuAQpF0ug/eVwQt2NJT6i-d3d7rloKU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awR6xQq3RXiZQjuAQpF0ug/eVwQt2NJT6i-d3d7rloKU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045E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045E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045EBB">
                                                        <w:trPr>
                                                          <w:jc w:val="center"/>
                                                        </w:trPr>
                                                        <w:tc>
                                                          <w:tcPr>
                                                            <w:tcW w:w="0" w:type="auto"/>
                                                            <w:vAlign w:val="center"/>
                                                            <w:hideMark/>
                                                          </w:tcPr>
                                                          <w:p w:rsidR="00045EBB" w:rsidRDefault="00045EBB">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awR6xQq3RXiZQjuAQpF0ug/eVwQt2NJT6i-d3d7rloKU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awR6xQq3RXiZQjuAQpF0ug/eVwQt2NJT6i-d3d7rloKU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45EB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45EBB">
                          <w:trPr>
                            <w:hidden/>
                          </w:trPr>
                          <w:tc>
                            <w:tcPr>
                              <w:tcW w:w="150" w:type="dxa"/>
                              <w:shd w:val="clear" w:color="auto" w:fill="FFFFFF"/>
                              <w:vAlign w:val="center"/>
                              <w:hideMark/>
                            </w:tcPr>
                            <w:p w:rsidR="00045EBB" w:rsidRDefault="00045EB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45E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45EBB">
                                                  <w:tc>
                                                    <w:tcPr>
                                                      <w:tcW w:w="0" w:type="auto"/>
                                                      <w:vAlign w:val="center"/>
                                                      <w:hideMark/>
                                                    </w:tcPr>
                                                    <w:p w:rsidR="00045EBB" w:rsidRDefault="00045EB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r w:rsidR="00045E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5"/>
                          <w:gridCol w:w="9001"/>
                          <w:gridCol w:w="36"/>
                        </w:tblGrid>
                        <w:tr w:rsidR="00045EBB">
                          <w:tc>
                            <w:tcPr>
                              <w:tcW w:w="150" w:type="dxa"/>
                              <w:shd w:val="clear" w:color="auto" w:fill="FFFFFF"/>
                              <w:vAlign w:val="center"/>
                              <w:hideMark/>
                            </w:tcPr>
                            <w:p w:rsidR="00045EBB" w:rsidRDefault="00045EB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1"/>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1"/>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1"/>
                                          </w:tblGrid>
                                          <w:tr w:rsidR="00045EBB">
                                            <w:tc>
                                              <w:tcPr>
                                                <w:tcW w:w="0" w:type="auto"/>
                                                <w:tcMar>
                                                  <w:top w:w="300" w:type="dxa"/>
                                                  <w:left w:w="300" w:type="dxa"/>
                                                  <w:bottom w:w="300" w:type="dxa"/>
                                                  <w:right w:w="300" w:type="dxa"/>
                                                </w:tcMar>
                                                <w:vAlign w:val="center"/>
                                                <w:hideMark/>
                                              </w:tcPr>
                                              <w:tbl>
                                                <w:tblPr>
                                                  <w:tblpPr w:vertAnchor="text"/>
                                                  <w:tblW w:w="8207" w:type="dxa"/>
                                                  <w:tblCellMar>
                                                    <w:left w:w="0" w:type="dxa"/>
                                                    <w:right w:w="0" w:type="dxa"/>
                                                  </w:tblCellMar>
                                                  <w:tblLook w:val="04A0" w:firstRow="1" w:lastRow="0" w:firstColumn="1" w:lastColumn="0" w:noHBand="0" w:noVBand="1"/>
                                                </w:tblPr>
                                                <w:tblGrid>
                                                  <w:gridCol w:w="8207"/>
                                                </w:tblGrid>
                                                <w:tr w:rsidR="00045EBB" w:rsidTr="009005DE">
                                                  <w:tc>
                                                    <w:tcPr>
                                                      <w:tcW w:w="0" w:type="auto"/>
                                                      <w:vAlign w:val="center"/>
                                                      <w:hideMark/>
                                                    </w:tcPr>
                                                    <w:p w:rsidR="00045EBB" w:rsidRDefault="00045EB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26 octobre 2021</w:t>
                                                      </w:r>
                                                    </w:p>
                                                  </w:tc>
                                                </w:tr>
                                              </w:tbl>
                                              <w:tbl>
                                                <w:tblPr>
                                                  <w:tblpPr w:vertAnchor="text" w:tblpY="-81"/>
                                                  <w:tblOverlap w:val="never"/>
                                                  <w:tblW w:w="8207" w:type="dxa"/>
                                                  <w:tblCellMar>
                                                    <w:left w:w="0" w:type="dxa"/>
                                                    <w:right w:w="0" w:type="dxa"/>
                                                  </w:tblCellMar>
                                                  <w:tblLook w:val="04A0" w:firstRow="1" w:lastRow="0" w:firstColumn="1" w:lastColumn="0" w:noHBand="0" w:noVBand="1"/>
                                                </w:tblPr>
                                                <w:tblGrid>
                                                  <w:gridCol w:w="8207"/>
                                                </w:tblGrid>
                                                <w:tr w:rsidR="009005DE" w:rsidTr="009005DE">
                                                  <w:tc>
                                                    <w:tcPr>
                                                      <w:tcW w:w="0" w:type="auto"/>
                                                      <w:vAlign w:val="center"/>
                                                      <w:hideMark/>
                                                    </w:tcPr>
                                                    <w:p w:rsidR="009005DE" w:rsidRDefault="009005DE" w:rsidP="009005D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26 octobre 2021, près de  98 496 590 injections ont été réalisées</w:t>
                                                      </w:r>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45EB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45EBB">
                          <w:trPr>
                            <w:hidden/>
                          </w:trPr>
                          <w:tc>
                            <w:tcPr>
                              <w:tcW w:w="150" w:type="dxa"/>
                              <w:shd w:val="clear" w:color="auto" w:fill="FFFFFF"/>
                              <w:vAlign w:val="center"/>
                              <w:hideMark/>
                            </w:tcPr>
                            <w:p w:rsidR="00045EBB" w:rsidRDefault="00045EB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45EBB">
                                            <w:tc>
                                              <w:tcPr>
                                                <w:tcW w:w="0" w:type="auto"/>
                                                <w:tcMar>
                                                  <w:top w:w="300" w:type="dxa"/>
                                                  <w:left w:w="300" w:type="dxa"/>
                                                  <w:bottom w:w="300" w:type="dxa"/>
                                                  <w:right w:w="300" w:type="dxa"/>
                                                </w:tcMar>
                                                <w:vAlign w:val="center"/>
                                                <w:hideMark/>
                                              </w:tcPr>
                                              <w:tbl>
                                                <w:tblPr>
                                                  <w:tblpPr w:vertAnchor="text" w:horzAnchor="margin" w:tblpY="-508"/>
                                                  <w:tblOverlap w:val="never"/>
                                                  <w:tblW w:w="5000" w:type="pct"/>
                                                  <w:tblCellMar>
                                                    <w:left w:w="0" w:type="dxa"/>
                                                    <w:right w:w="0" w:type="dxa"/>
                                                  </w:tblCellMar>
                                                  <w:tblLook w:val="04A0" w:firstRow="1" w:lastRow="0" w:firstColumn="1" w:lastColumn="0" w:noHBand="0" w:noVBand="1"/>
                                                </w:tblPr>
                                                <w:tblGrid>
                                                  <w:gridCol w:w="8460"/>
                                                </w:tblGrid>
                                                <w:tr w:rsidR="009005DE" w:rsidTr="009005DE">
                                                  <w:tc>
                                                    <w:tcPr>
                                                      <w:tcW w:w="0" w:type="auto"/>
                                                      <w:vAlign w:val="center"/>
                                                      <w:hideMark/>
                                                    </w:tcPr>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51 108 419 personnes ont reçu au moins une injection (soit 75,8% de la population totale) et 49 889 136 personnes ont désormais un schéma vaccinal complet (soit 74% de la population totale). </w:t>
                                                      </w:r>
                                                    </w:p>
                                                    <w:p w:rsidR="009005DE" w:rsidRDefault="009005DE" w:rsidP="009005DE">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p>
                                                    <w:tbl>
                                                      <w:tblPr>
                                                        <w:tblStyle w:val="Grilledutableau"/>
                                                        <w:tblW w:w="0" w:type="auto"/>
                                                        <w:tblLook w:val="04A0" w:firstRow="1" w:lastRow="0" w:firstColumn="1" w:lastColumn="0" w:noHBand="0" w:noVBand="1"/>
                                                      </w:tblPr>
                                                      <w:tblGrid>
                                                        <w:gridCol w:w="2049"/>
                                                        <w:gridCol w:w="2049"/>
                                                        <w:gridCol w:w="2049"/>
                                                        <w:gridCol w:w="2049"/>
                                                      </w:tblGrid>
                                                      <w:tr w:rsidR="009005DE" w:rsidTr="008B61EB">
                                                        <w:tc>
                                                          <w:tcPr>
                                                            <w:tcW w:w="2049" w:type="dxa"/>
                                                          </w:tcPr>
                                                          <w:tbl>
                                                            <w:tblPr>
                                                              <w:tblW w:w="5000" w:type="pct"/>
                                                              <w:tblCellMar>
                                                                <w:left w:w="0" w:type="dxa"/>
                                                                <w:right w:w="0" w:type="dxa"/>
                                                              </w:tblCellMar>
                                                              <w:tblLook w:val="04A0" w:firstRow="1" w:lastRow="0" w:firstColumn="1" w:lastColumn="0" w:noHBand="0" w:noVBand="1"/>
                                                            </w:tblPr>
                                                            <w:tblGrid>
                                                              <w:gridCol w:w="1833"/>
                                                            </w:tblGrid>
                                                            <w:tr w:rsidR="009005DE" w:rsidTr="00113B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683"/>
                                                                  </w:tblGrid>
                                                                  <w:tr w:rsidR="009005DE" w:rsidTr="00113B32">
                                                                    <w:tc>
                                                                      <w:tcPr>
                                                                        <w:tcW w:w="0" w:type="auto"/>
                                                                        <w:vAlign w:val="center"/>
                                                                        <w:hideMark/>
                                                                      </w:tcPr>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9005DE" w:rsidRDefault="009005DE" w:rsidP="009005DE">
                                                                  <w:pPr>
                                                                    <w:rPr>
                                                                      <w:rFonts w:eastAsia="Times New Roman"/>
                                                                      <w:sz w:val="20"/>
                                                                      <w:szCs w:val="20"/>
                                                                    </w:rPr>
                                                                  </w:pPr>
                                                                </w:p>
                                                              </w:tc>
                                                            </w:tr>
                                                          </w:tbl>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p>
                                                        </w:tc>
                                                        <w:tc>
                                                          <w:tcPr>
                                                            <w:tcW w:w="2049" w:type="dxa"/>
                                                          </w:tcPr>
                                                          <w:p w:rsidR="009005DE" w:rsidRDefault="009005DE" w:rsidP="009005DE">
                                                            <w:pPr>
                                                              <w:pStyle w:val="NormalWeb"/>
                                                              <w:spacing w:before="0" w:beforeAutospacing="0" w:after="0" w:afterAutospacing="0" w:line="390" w:lineRule="exact"/>
                                                              <w:rPr>
                                                                <w:rStyle w:val="Accentuation"/>
                                                                <w:rFonts w:ascii="Arial" w:hAnsi="Arial" w:cs="Arial"/>
                                                                <w:color w:val="393939"/>
                                                                <w:sz w:val="12"/>
                                                                <w:szCs w:val="12"/>
                                                              </w:rPr>
                                                            </w:pPr>
                                                            <w:r>
                                                              <w:rPr>
                                                                <w:rStyle w:val="lev"/>
                                                                <w:rFonts w:ascii="Arial" w:hAnsi="Arial" w:cs="Arial"/>
                                                                <w:color w:val="393939"/>
                                                                <w:sz w:val="18"/>
                                                                <w:szCs w:val="18"/>
                                                              </w:rPr>
                                                              <w:t xml:space="preserve">Injections </w:t>
                                                            </w:r>
                                                            <w:r>
                                                              <w:rPr>
                                                                <w:rStyle w:val="lev"/>
                                                                <w:rFonts w:ascii="Arial" w:hAnsi="Arial" w:cs="Arial"/>
                                                                <w:color w:val="393939"/>
                                                                <w:sz w:val="18"/>
                                                                <w:szCs w:val="18"/>
                                                              </w:rPr>
                                                              <w:t>des dernières 24 heures</w:t>
                                                            </w:r>
                                                          </w:p>
                                                        </w:tc>
                                                        <w:tc>
                                                          <w:tcPr>
                                                            <w:tcW w:w="2049" w:type="dxa"/>
                                                          </w:tcPr>
                                                          <w:p w:rsidR="009005DE" w:rsidRDefault="009005DE" w:rsidP="009005DE">
                                                            <w:pPr>
                                                              <w:pStyle w:val="NormalWeb"/>
                                                              <w:spacing w:before="0" w:beforeAutospacing="0" w:after="0" w:afterAutospacing="0" w:line="390" w:lineRule="exact"/>
                                                              <w:rPr>
                                                                <w:rStyle w:val="Accentuation"/>
                                                                <w:rFonts w:ascii="Arial" w:hAnsi="Arial" w:cs="Arial"/>
                                                                <w:color w:val="393939"/>
                                                                <w:sz w:val="12"/>
                                                                <w:szCs w:val="12"/>
                                                              </w:rPr>
                                                            </w:pPr>
                                                            <w:r>
                                                              <w:rPr>
                                                                <w:rStyle w:val="lev"/>
                                                                <w:rFonts w:ascii="Arial" w:hAnsi="Arial" w:cs="Arial"/>
                                                                <w:color w:val="393939"/>
                                                                <w:sz w:val="18"/>
                                                                <w:szCs w:val="18"/>
                                                              </w:rPr>
                                                              <w:t>Cumul au mois d'octobre</w:t>
                                                            </w: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r w:rsidR="009005DE" w:rsidTr="00E91BD1">
                                                        <w:tc>
                                                          <w:tcPr>
                                                            <w:tcW w:w="2049" w:type="dxa"/>
                                                            <w:vAlign w:val="center"/>
                                                          </w:tcPr>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c>
                                                          <w:tcPr>
                                                            <w:tcW w:w="2049" w:type="dxa"/>
                                                            <w:vAlign w:val="center"/>
                                                          </w:tcPr>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26 905   </w:t>
                                                            </w: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Fonts w:ascii="Arial" w:hAnsi="Arial" w:cs="Arial"/>
                                                                <w:color w:val="393939"/>
                                                                <w:sz w:val="17"/>
                                                                <w:szCs w:val="17"/>
                                                              </w:rPr>
                                                              <w:t>597 060</w:t>
                                                            </w:r>
                                                          </w:p>
                                                        </w:tc>
                                                        <w:tc>
                                                          <w:tcPr>
                                                            <w:tcW w:w="2049" w:type="dxa"/>
                                                            <w:vAlign w:val="center"/>
                                                          </w:tcPr>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51 108 419</w:t>
                                                            </w:r>
                                                          </w:p>
                                                        </w:tc>
                                                      </w:tr>
                                                      <w:tr w:rsidR="009005DE" w:rsidTr="00E56E92">
                                                        <w:tc>
                                                          <w:tcPr>
                                                            <w:tcW w:w="2049" w:type="dxa"/>
                                                            <w:vAlign w:val="center"/>
                                                          </w:tcPr>
                                                          <w:tbl>
                                                            <w:tblPr>
                                                              <w:tblpPr w:vertAnchor="text"/>
                                                              <w:tblW w:w="5000" w:type="pct"/>
                                                              <w:tblCellMar>
                                                                <w:left w:w="0" w:type="dxa"/>
                                                                <w:right w:w="0" w:type="dxa"/>
                                                              </w:tblCellMar>
                                                              <w:tblLook w:val="04A0" w:firstRow="1" w:lastRow="0" w:firstColumn="1" w:lastColumn="0" w:noHBand="0" w:noVBand="1"/>
                                                            </w:tblPr>
                                                            <w:tblGrid>
                                                              <w:gridCol w:w="1833"/>
                                                            </w:tblGrid>
                                                            <w:tr w:rsidR="009005DE" w:rsidTr="00113B32">
                                                              <w:tc>
                                                                <w:tcPr>
                                                                  <w:tcW w:w="0" w:type="auto"/>
                                                                  <w:vAlign w:val="center"/>
                                                                  <w:hideMark/>
                                                                </w:tcPr>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9005DE" w:rsidRDefault="009005DE" w:rsidP="009005DE">
                                                            <w:pPr>
                                                              <w:rPr>
                                                                <w:rFonts w:eastAsia="Times New Roman"/>
                                                                <w:sz w:val="20"/>
                                                                <w:szCs w:val="20"/>
                                                              </w:rPr>
                                                            </w:pPr>
                                                          </w:p>
                                                        </w:tc>
                                                        <w:tc>
                                                          <w:tcPr>
                                                            <w:tcW w:w="2049" w:type="dxa"/>
                                                            <w:vAlign w:val="center"/>
                                                          </w:tcPr>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145 755   </w:t>
                                                            </w: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Fonts w:ascii="Arial" w:hAnsi="Arial" w:cs="Arial"/>
                                                                <w:color w:val="393939"/>
                                                                <w:sz w:val="17"/>
                                                                <w:szCs w:val="17"/>
                                                              </w:rPr>
                                                              <w:t>3 314 201</w:t>
                                                            </w: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Fonts w:ascii="Arial" w:hAnsi="Arial" w:cs="Arial"/>
                                                                <w:color w:val="393939"/>
                                                                <w:sz w:val="17"/>
                                                                <w:szCs w:val="17"/>
                                                              </w:rPr>
                                                              <w:t>98 496 596</w:t>
                                                            </w:r>
                                                          </w:p>
                                                        </w:tc>
                                                      </w:tr>
                                                      <w:tr w:rsidR="009005DE" w:rsidTr="008B61EB">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Style w:val="lev"/>
                                                                <w:rFonts w:ascii="Arial" w:hAnsi="Arial" w:cs="Arial"/>
                                                                <w:color w:val="393939"/>
                                                                <w:sz w:val="18"/>
                                                                <w:szCs w:val="18"/>
                                                              </w:rPr>
                                                              <w:t>Schémas vaccinaux complets</w:t>
                                                            </w: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Fonts w:ascii="Arial" w:hAnsi="Arial" w:cs="Arial"/>
                                                                <w:color w:val="393939"/>
                                                                <w:sz w:val="17"/>
                                                                <w:szCs w:val="17"/>
                                                              </w:rPr>
                                                              <w:t>32 504   </w:t>
                                                            </w: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p>
                                                        </w:tc>
                                                        <w:tc>
                                                          <w:tcPr>
                                                            <w:tcW w:w="2049" w:type="dxa"/>
                                                          </w:tcPr>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r>
                                                              <w:rPr>
                                                                <w:rFonts w:ascii="Arial" w:hAnsi="Arial" w:cs="Arial"/>
                                                                <w:color w:val="393939"/>
                                                                <w:sz w:val="17"/>
                                                                <w:szCs w:val="17"/>
                                                              </w:rPr>
                                                              <w:t>49 889 136  </w:t>
                                                            </w:r>
                                                          </w:p>
                                                        </w:tc>
                                                      </w:tr>
                                                    </w:tbl>
                                                    <w:p w:rsidR="009005DE" w:rsidRDefault="009005DE" w:rsidP="009005DE">
                                                      <w:pPr>
                                                        <w:pStyle w:val="NormalWeb"/>
                                                        <w:spacing w:before="0" w:beforeAutospacing="0" w:after="0" w:afterAutospacing="0" w:line="390" w:lineRule="exact"/>
                                                        <w:jc w:val="both"/>
                                                        <w:rPr>
                                                          <w:rStyle w:val="Accentuation"/>
                                                          <w:rFonts w:ascii="Arial" w:hAnsi="Arial" w:cs="Arial"/>
                                                          <w:color w:val="393939"/>
                                                          <w:sz w:val="12"/>
                                                          <w:szCs w:val="12"/>
                                                        </w:rPr>
                                                      </w:pP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p>
                                                  </w:tc>
                                                </w:tr>
                                              </w:tbl>
                                              <w:tbl>
                                                <w:tblPr>
                                                  <w:tblpPr w:vertAnchor="text" w:horzAnchor="margin" w:tblpY="-996"/>
                                                  <w:tblOverlap w:val="never"/>
                                                  <w:tblW w:w="8460" w:type="dxa"/>
                                                  <w:tblCellMar>
                                                    <w:left w:w="0" w:type="dxa"/>
                                                    <w:right w:w="0" w:type="dxa"/>
                                                  </w:tblCellMar>
                                                  <w:tblLook w:val="04A0" w:firstRow="1" w:lastRow="0" w:firstColumn="1" w:lastColumn="0" w:noHBand="0" w:noVBand="1"/>
                                                </w:tblPr>
                                                <w:tblGrid>
                                                  <w:gridCol w:w="8460"/>
                                                </w:tblGrid>
                                                <w:tr w:rsidR="009005DE" w:rsidTr="009005DE">
                                                  <w:tc>
                                                    <w:tcPr>
                                                      <w:tcW w:w="0" w:type="auto"/>
                                                      <w:vAlign w:val="center"/>
                                                      <w:hideMark/>
                                                    </w:tcPr>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bookmarkStart w:id="0" w:name="_GoBack"/>
                                                      <w:bookmarkEnd w:id="0"/>
                                                      <w:r>
                                                        <w:rPr>
                                                          <w:rStyle w:val="lev"/>
                                                          <w:rFonts w:ascii="Arial" w:hAnsi="Arial" w:cs="Arial"/>
                                                          <w:color w:val="393939"/>
                                                          <w:sz w:val="18"/>
                                                          <w:szCs w:val="18"/>
                                                          <w:u w:val="single"/>
                                                        </w:rPr>
                                                        <w:lastRenderedPageBreak/>
                                                        <w:t>2. Comment prendre rendez-vous pour se faire vacciner ?</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9005DE" w:rsidRDefault="009005DE" w:rsidP="009005D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9005DE" w:rsidRDefault="009005DE" w:rsidP="009005DE">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2021 pour certaines populations prioritaires particulièrement vulnérables.</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A la suite de l’avis de la Haute Autorité de Santé du 5 octobre 2021, de nouvelles populations sont désormais concernées par le rappel vaccinal, 6 mois minimum après leur primo-vaccination complète :</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9005DE" w:rsidRDefault="009005DE" w:rsidP="009005D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9005DE" w:rsidRDefault="009005DE" w:rsidP="009005D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005DE" w:rsidRDefault="009005DE" w:rsidP="009005DE">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r w:rsidR="00045E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045EBB">
                          <w:tc>
                            <w:tcPr>
                              <w:tcW w:w="150" w:type="dxa"/>
                              <w:shd w:val="clear" w:color="auto" w:fill="FFFFFF"/>
                              <w:vAlign w:val="center"/>
                              <w:hideMark/>
                            </w:tcPr>
                            <w:p w:rsidR="00045EBB" w:rsidRDefault="00045EB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045EBB">
                                            <w:tc>
                                              <w:tcPr>
                                                <w:tcW w:w="0" w:type="auto"/>
                                                <w:tcMar>
                                                  <w:top w:w="300" w:type="dxa"/>
                                                  <w:left w:w="300" w:type="dxa"/>
                                                  <w:bottom w:w="300" w:type="dxa"/>
                                                  <w:right w:w="300" w:type="dxa"/>
                                                </w:tcMar>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rPr>
                      <w:rFonts w:eastAsia="Times New Roman"/>
                      <w:vanish/>
                    </w:rPr>
                  </w:pPr>
                </w:p>
                <w:p w:rsidR="00045EBB" w:rsidRDefault="00045EB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45EB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45EBB">
                          <w:trPr>
                            <w:hidden/>
                          </w:trPr>
                          <w:tc>
                            <w:tcPr>
                              <w:tcW w:w="150" w:type="dxa"/>
                              <w:shd w:val="clear" w:color="auto" w:fill="FFFFFF"/>
                              <w:vAlign w:val="center"/>
                              <w:hideMark/>
                            </w:tcPr>
                            <w:p w:rsidR="00045EBB" w:rsidRDefault="00045EB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45E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45E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45EBB">
                                                        <w:trPr>
                                                          <w:jc w:val="center"/>
                                                        </w:trPr>
                                                        <w:tc>
                                                          <w:tcPr>
                                                            <w:tcW w:w="0" w:type="auto"/>
                                                            <w:vAlign w:val="center"/>
                                                            <w:hideMark/>
                                                          </w:tcPr>
                                                          <w:p w:rsidR="00045EBB" w:rsidRDefault="00045EBB">
                                                            <w:pPr>
                                                              <w:spacing w:line="0" w:lineRule="atLeast"/>
                                                              <w:jc w:val="center"/>
                                                              <w:rPr>
                                                                <w:rFonts w:eastAsia="Times New Roman"/>
                                                                <w:sz w:val="2"/>
                                                                <w:szCs w:val="2"/>
                                                              </w:rPr>
                                                            </w:pPr>
                                                            <w:r>
                                                              <w:rPr>
                                                                <w:rFonts w:eastAsia="Times New Roman"/>
                                                                <w:noProof/>
                                                                <w:sz w:val="2"/>
                                                                <w:szCs w:val="2"/>
                                                              </w:rPr>
                                                              <w:drawing>
                                                                <wp:inline distT="0" distB="0" distL="0" distR="0">
                                                                  <wp:extent cx="5378450" cy="8067675"/>
                                                                  <wp:effectExtent l="0" t="0" r="0" b="9525"/>
                                                                  <wp:docPr id="5" name="Image 5" descr="https://img.diffusion.social.gouv.fr/5a5873edb85b530da84d23f7/awR6xQq3RXiZQjuAQpF0ug/eVwQt2NJT6i-d3d7rloKUA-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awR6xQq3RXiZQjuAQpF0ug/eVwQt2NJT6i-d3d7rloKUA-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0" cy="8067675"/>
                                                                          </a:xfrm>
                                                                          <a:prstGeom prst="rect">
                                                                            <a:avLst/>
                                                                          </a:prstGeom>
                                                                          <a:noFill/>
                                                                          <a:ln>
                                                                            <a:noFill/>
                                                                          </a:ln>
                                                                        </pic:spPr>
                                                                      </pic:pic>
                                                                    </a:graphicData>
                                                                  </a:graphic>
                                                                </wp:inline>
                                                              </w:drawing>
                                                            </w: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r w:rsidR="00045E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045EBB">
                          <w:tc>
                            <w:tcPr>
                              <w:tcW w:w="150" w:type="dxa"/>
                              <w:shd w:val="clear" w:color="auto" w:fill="FFFFFF"/>
                              <w:vAlign w:val="center"/>
                              <w:hideMark/>
                            </w:tcPr>
                            <w:p w:rsidR="00045EBB" w:rsidRDefault="00045EB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045E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045E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045EBB">
                                                        <w:trPr>
                                                          <w:jc w:val="center"/>
                                                        </w:trPr>
                                                        <w:tc>
                                                          <w:tcPr>
                                                            <w:tcW w:w="0" w:type="auto"/>
                                                            <w:vAlign w:val="center"/>
                                                            <w:hideMark/>
                                                          </w:tcPr>
                                                          <w:p w:rsidR="00045EBB" w:rsidRDefault="00045EBB">
                                                            <w:pPr>
                                                              <w:spacing w:line="0" w:lineRule="atLeast"/>
                                                              <w:jc w:val="center"/>
                                                              <w:rPr>
                                                                <w:rFonts w:eastAsia="Times New Roman"/>
                                                                <w:sz w:val="2"/>
                                                                <w:szCs w:val="2"/>
                                                              </w:rPr>
                                                            </w:pPr>
                                                            <w:r>
                                                              <w:rPr>
                                                                <w:rFonts w:eastAsia="Times New Roman"/>
                                                                <w:noProof/>
                                                                <w:sz w:val="2"/>
                                                                <w:szCs w:val="2"/>
                                                              </w:rPr>
                                                              <w:drawing>
                                                                <wp:inline distT="0" distB="0" distL="0" distR="0">
                                                                  <wp:extent cx="5352693" cy="7019925"/>
                                                                  <wp:effectExtent l="0" t="0" r="635" b="0"/>
                                                                  <wp:docPr id="4" name="Image 4" descr="https://img.diffusion.social.gouv.fr/5a5873edb85b530da84d23f7/awR6xQq3RXiZQjuAQpF0ug/eVwQt2NJT6i-d3d7rloKUA-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awR6xQq3RXiZQjuAQpF0ug/eVwQt2NJT6i-d3d7rloKUA-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731" cy="7031779"/>
                                                                          </a:xfrm>
                                                                          <a:prstGeom prst="rect">
                                                                            <a:avLst/>
                                                                          </a:prstGeom>
                                                                          <a:noFill/>
                                                                          <a:ln>
                                                                            <a:noFill/>
                                                                          </a:ln>
                                                                        </pic:spPr>
                                                                      </pic:pic>
                                                                    </a:graphicData>
                                                                  </a:graphic>
                                                                </wp:inline>
                                                              </w:drawing>
                                                            </w: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45EB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45EBB">
                          <w:trPr>
                            <w:hidden/>
                          </w:trPr>
                          <w:tc>
                            <w:tcPr>
                              <w:tcW w:w="150" w:type="dxa"/>
                              <w:shd w:val="clear" w:color="auto" w:fill="FFFFFF"/>
                              <w:vAlign w:val="center"/>
                              <w:hideMark/>
                            </w:tcPr>
                            <w:p w:rsidR="00045EBB" w:rsidRDefault="00045EB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45E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45E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45EBB">
                                                        <w:trPr>
                                                          <w:jc w:val="center"/>
                                                        </w:trPr>
                                                        <w:tc>
                                                          <w:tcPr>
                                                            <w:tcW w:w="0" w:type="auto"/>
                                                            <w:vAlign w:val="center"/>
                                                            <w:hideMark/>
                                                          </w:tcPr>
                                                          <w:p w:rsidR="00045EBB" w:rsidRDefault="00045EBB">
                                                            <w:pPr>
                                                              <w:spacing w:line="0" w:lineRule="atLeast"/>
                                                              <w:jc w:val="center"/>
                                                              <w:rPr>
                                                                <w:rFonts w:eastAsia="Times New Roman"/>
                                                                <w:sz w:val="2"/>
                                                                <w:szCs w:val="2"/>
                                                              </w:rPr>
                                                            </w:pPr>
                                                            <w:r>
                                                              <w:rPr>
                                                                <w:rFonts w:eastAsia="Times New Roman"/>
                                                                <w:noProof/>
                                                                <w:sz w:val="2"/>
                                                                <w:szCs w:val="2"/>
                                                              </w:rPr>
                                                              <w:drawing>
                                                                <wp:inline distT="0" distB="0" distL="0" distR="0">
                                                                  <wp:extent cx="5386762" cy="6057900"/>
                                                                  <wp:effectExtent l="0" t="0" r="4445" b="0"/>
                                                                  <wp:docPr id="3" name="Image 3" descr="https://img.diffusion.social.gouv.fr/5a5873edb85b530da84d23f7/awR6xQq3RXiZQjuAQpF0ug/eVwQt2NJT6i-d3d7rloKUA-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awR6xQq3RXiZQjuAQpF0ug/eVwQt2NJT6i-d3d7rloKUA-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2200" cy="6064015"/>
                                                                          </a:xfrm>
                                                                          <a:prstGeom prst="rect">
                                                                            <a:avLst/>
                                                                          </a:prstGeom>
                                                                          <a:noFill/>
                                                                          <a:ln>
                                                                            <a:noFill/>
                                                                          </a:ln>
                                                                        </pic:spPr>
                                                                      </pic:pic>
                                                                    </a:graphicData>
                                                                  </a:graphic>
                                                                </wp:inline>
                                                              </w:drawing>
                                                            </w: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r w:rsidR="00045E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045EBB">
                          <w:tc>
                            <w:tcPr>
                              <w:tcW w:w="150" w:type="dxa"/>
                              <w:shd w:val="clear" w:color="auto" w:fill="FFFFFF"/>
                              <w:vAlign w:val="center"/>
                              <w:hideMark/>
                            </w:tcPr>
                            <w:p w:rsidR="00045EBB" w:rsidRDefault="00045EB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045EBB">
                                            <w:tc>
                                              <w:tcPr>
                                                <w:tcW w:w="0" w:type="auto"/>
                                                <w:tcMar>
                                                  <w:top w:w="300" w:type="dxa"/>
                                                  <w:left w:w="300" w:type="dxa"/>
                                                  <w:bottom w:w="300" w:type="dxa"/>
                                                  <w:right w:w="300" w:type="dxa"/>
                                                </w:tcMar>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45EBB">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045EBB">
                          <w:trPr>
                            <w:hidden/>
                          </w:trPr>
                          <w:tc>
                            <w:tcPr>
                              <w:tcW w:w="150" w:type="dxa"/>
                              <w:shd w:val="clear" w:color="auto" w:fill="FFFFFF"/>
                              <w:vAlign w:val="center"/>
                              <w:hideMark/>
                            </w:tcPr>
                            <w:p w:rsidR="00045EBB" w:rsidRDefault="00045EB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045E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045E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045E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045EBB">
                                                  <w:tc>
                                                    <w:tcPr>
                                                      <w:tcW w:w="0" w:type="auto"/>
                                                      <w:vAlign w:val="center"/>
                                                      <w:hideMark/>
                                                    </w:tcPr>
                                                    <w:p w:rsidR="00045EBB" w:rsidRDefault="00045EB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shd w:val="clear" w:color="auto" w:fill="FFFFFF"/>
                              <w:vAlign w:val="center"/>
                              <w:hideMark/>
                            </w:tcPr>
                            <w:p w:rsidR="00045EBB" w:rsidRDefault="00045EBB">
                              <w:pPr>
                                <w:rPr>
                                  <w:rFonts w:eastAsia="Times New Roman"/>
                                  <w:sz w:val="20"/>
                                  <w:szCs w:val="20"/>
                                </w:rPr>
                              </w:pPr>
                            </w:p>
                          </w:tc>
                        </w:tr>
                      </w:tbl>
                      <w:p w:rsidR="00045EBB" w:rsidRDefault="00045EBB">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45EBB">
                          <w:trPr>
                            <w:trHeight w:val="150"/>
                          </w:trPr>
                          <w:tc>
                            <w:tcPr>
                              <w:tcW w:w="9750" w:type="dxa"/>
                              <w:shd w:val="clear" w:color="auto" w:fill="FFFFFF"/>
                              <w:tcMar>
                                <w:top w:w="0" w:type="dxa"/>
                                <w:left w:w="150" w:type="dxa"/>
                                <w:bottom w:w="0" w:type="dxa"/>
                                <w:right w:w="150" w:type="dxa"/>
                              </w:tcMar>
                              <w:vAlign w:val="center"/>
                              <w:hideMark/>
                            </w:tcPr>
                            <w:p w:rsidR="00045EBB" w:rsidRDefault="00045EBB">
                              <w:pPr>
                                <w:spacing w:line="150" w:lineRule="exact"/>
                                <w:rPr>
                                  <w:rFonts w:eastAsia="Times New Roman"/>
                                  <w:sz w:val="15"/>
                                  <w:szCs w:val="15"/>
                                </w:rPr>
                              </w:pPr>
                              <w:r>
                                <w:rPr>
                                  <w:rFonts w:eastAsia="Times New Roman"/>
                                  <w:sz w:val="15"/>
                                  <w:szCs w:val="15"/>
                                </w:rPr>
                                <w:t> </w:t>
                              </w:r>
                            </w:p>
                          </w:tc>
                        </w:tr>
                      </w:tbl>
                      <w:p w:rsidR="00045EBB" w:rsidRDefault="00045EBB">
                        <w:pPr>
                          <w:rPr>
                            <w:rFonts w:eastAsia="Times New Roman"/>
                            <w:sz w:val="20"/>
                            <w:szCs w:val="20"/>
                          </w:rPr>
                        </w:pPr>
                      </w:p>
                    </w:tc>
                  </w:tr>
                  <w:tr w:rsidR="00045EB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45EBB">
                          <w:tc>
                            <w:tcPr>
                              <w:tcW w:w="150" w:type="dxa"/>
                              <w:vAlign w:val="center"/>
                              <w:hideMark/>
                            </w:tcPr>
                            <w:p w:rsidR="00045EBB" w:rsidRDefault="00045EBB">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45EB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45EB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045E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45EBB">
                                                  <w:tc>
                                                    <w:tcPr>
                                                      <w:tcW w:w="0" w:type="auto"/>
                                                      <w:vAlign w:val="center"/>
                                                      <w:hideMark/>
                                                    </w:tcPr>
                                                    <w:p w:rsidR="00045EBB" w:rsidRDefault="00045EB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pPr>
                                <w:jc w:val="center"/>
                                <w:rPr>
                                  <w:rFonts w:eastAsia="Times New Roman"/>
                                  <w:sz w:val="20"/>
                                  <w:szCs w:val="20"/>
                                </w:rPr>
                              </w:pPr>
                            </w:p>
                          </w:tc>
                          <w:tc>
                            <w:tcPr>
                              <w:tcW w:w="150" w:type="dxa"/>
                              <w:vAlign w:val="center"/>
                              <w:hideMark/>
                            </w:tcPr>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rPr>
                      <w:rFonts w:eastAsia="Times New Roman"/>
                      <w:sz w:val="20"/>
                      <w:szCs w:val="20"/>
                    </w:rPr>
                  </w:pPr>
                </w:p>
              </w:tc>
            </w:tr>
          </w:tbl>
          <w:p w:rsidR="00045EBB" w:rsidRDefault="00045EBB">
            <w:pPr>
              <w:jc w:val="center"/>
              <w:rPr>
                <w:rFonts w:eastAsia="Times New Roman"/>
                <w:sz w:val="20"/>
                <w:szCs w:val="20"/>
              </w:rPr>
            </w:pPr>
          </w:p>
        </w:tc>
      </w:tr>
    </w:tbl>
    <w:p w:rsidR="00045EBB" w:rsidRDefault="00045EBB" w:rsidP="00045EBB">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u7DxBB5XBDQt2NJT9Co0L53d3vQrloKULg2MTIzYWY0NjVlMDYwZjQ0ZTQ1ZDBiY2O4NWE1ODczZWRiODViNTMwZGE4NGQyM2Y3wLZhd1I2eFFxM1JYaVpRanVBUXBGMHV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989FB" id="Rectangle 2" o:spid="_x0000_s1026" alt="https://eye.diffusion.social.gouv.fr/v?q=wATNAu7DxBB5XBDQt2NJT9Co0L53d3vQrloKULg2MTIzYWY0NjVlMDYwZjQ0ZTQ1ZDBiY2O4NWE1ODczZWRiODViNTMwZGE4NGQyM2Y3wLZhd1I2eFFxM1JYaVpRanVBUXBGMHVn"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u7DxBB5XBDQt2NJT9Co0L53d3vQrloKULg2MTIzYWY0NjVlMDYwZjQ0ZTQ1ZDBiY2O4NWE1ODczZWRiODViNTMwZGE4NGQyM2Y3wLZhd1I2eFFxM1JYaVpRanVBUXBGMH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7DxBB5XBDQt2NJT9Co0L53d3vQrloKULg2MTIzYWY0NjVlMDYwZjQ0ZTQ1ZDBiY2O4NWE1ODczZWRiODViNTMwZGE4NGQyM2Y3wLZhd1I2eFFxM1JYaVpRanVBUXBGMHV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9005DE"/>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BB"/>
    <w:rsid w:val="00045EBB"/>
    <w:rsid w:val="001969F1"/>
    <w:rsid w:val="009005DE"/>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3070"/>
  <w15:chartTrackingRefBased/>
  <w15:docId w15:val="{FE4FA05E-796F-4CD7-92FA-9E10062E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45EBB"/>
    <w:rPr>
      <w:color w:val="0000FF"/>
      <w:u w:val="single"/>
    </w:rPr>
  </w:style>
  <w:style w:type="paragraph" w:styleId="NormalWeb">
    <w:name w:val="Normal (Web)"/>
    <w:basedOn w:val="Normal"/>
    <w:uiPriority w:val="99"/>
    <w:semiHidden/>
    <w:unhideWhenUsed/>
    <w:rsid w:val="00045EBB"/>
    <w:pPr>
      <w:spacing w:before="100" w:beforeAutospacing="1" w:after="100" w:afterAutospacing="1"/>
    </w:pPr>
  </w:style>
  <w:style w:type="character" w:styleId="lev">
    <w:name w:val="Strong"/>
    <w:basedOn w:val="Policepardfaut"/>
    <w:uiPriority w:val="22"/>
    <w:qFormat/>
    <w:rsid w:val="00045EBB"/>
    <w:rPr>
      <w:b/>
      <w:bCs/>
    </w:rPr>
  </w:style>
  <w:style w:type="character" w:styleId="Accentuation">
    <w:name w:val="Emphasis"/>
    <w:basedOn w:val="Policepardfaut"/>
    <w:uiPriority w:val="20"/>
    <w:qFormat/>
    <w:rsid w:val="00045EBB"/>
    <w:rPr>
      <w:i/>
      <w:iCs/>
    </w:rPr>
  </w:style>
  <w:style w:type="table" w:styleId="Grilledutableau">
    <w:name w:val="Table Grid"/>
    <w:basedOn w:val="TableauNormal"/>
    <w:uiPriority w:val="39"/>
    <w:rsid w:val="0090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u7DxBB5XBDQt2NJT9Co0L53d3vQrloKUMQQ0N_QsT9WKRlP0NbQgmZH0NzQsjvQldCxtWh0dHBzOi8vd3d3LnNhbnRlLmZyL7g1YTU4NzNlZGI4NWI1MzBkYTg0ZDIzZje4NjEyM2FmNDY1ZTA2MGY0NGU0NWQwYmNjwLZhd1I2eFFxM1JYaVpRanVBUXBGMHVnvGV5ZS5kaWZmdXNpb24uc29jaWFsLmdvdXYuZnLEFH4VFzbQxNDaN9CgQ9C30JXQydCj0L_QzDFD0LfQ1dDe" TargetMode="External"/><Relationship Id="rId12" Type="http://schemas.openxmlformats.org/officeDocument/2006/relationships/hyperlink" Target="https://eye.diffusion.social.gouv.fr/v3/r/USBSHOW/84/5a5873edb85b530da84d23f7/awR6xQq3RXiZQjuAQpF0ug/eVwQt2NJT6i-d3d7rloKUA/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u7DxBB5XBDQt2NJT9Co0L53d3vQrloKUMQQ0Jdg0NTQsdCTWkjQy9CmBOTQitCsQ-oxv21haWx0bzpwcmVzc2UtZGdzQHNhbnRlLmdvdXYuZnK4NWE1ODczZWRiODViNTMwZGE4NGQyM2Y3uDYxMjNhZjQ2NWUwNjBmNDRlNDVkMGJjY8C2YXdSNnhRcTNSWGlaUWp1QVFwRjB1Z7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u64NWE1ODczZWRiODViNTMwZGE4NGQyM2Y3xBB5XBDQt2NJT9Co0L53d3vQrloKULg2MTIzYWY0NjVlMDYwZjQ0ZTQ1ZDBiY2O4cHJlc3NlLWRnc0BzYW50ZS5nb3V2LmZyoJmrQ0lWSUxJVFlfSUSgqkNPTlRBQ1RfSUS2S05ZaDFBQ21UZy1yMlFSVmh4N2NmZ7NFTUFJTF9DT1JSRUNUSU9OX0lEoKxGSVJTVE5BTUVfSUSgq0xBU1ROQU1FX0lEoLFPUklHSU5fQ0FQVElPTl9JRKpQcmVzc2UgREdTrk9SSUdJTl9LSU5EX0lEpExJU1SzUEhPTkVfQ09SUkVDVElPTl9JRKCoU1RBVEVfSUSmTk9STUFMtmF3UjZ4UXEzUlhpWlFqdUFRcEYwdWeg"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2</cp:revision>
  <cp:lastPrinted>2021-10-26T16:30:00Z</cp:lastPrinted>
  <dcterms:created xsi:type="dcterms:W3CDTF">2021-10-26T16:25:00Z</dcterms:created>
  <dcterms:modified xsi:type="dcterms:W3CDTF">2021-10-26T16:35:00Z</dcterms:modified>
</cp:coreProperties>
</file>