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41" w:rsidRPr="00614A41" w:rsidRDefault="0098209C" w:rsidP="00614A41">
      <w:pPr>
        <w:rPr>
          <w:b/>
          <w:color w:val="FF0000"/>
          <w:u w:val="single"/>
        </w:rPr>
      </w:pPr>
      <w:r>
        <w:rPr>
          <w:b/>
          <w:color w:val="FF0000"/>
          <w:u w:val="single"/>
        </w:rPr>
        <w:t>I</w:t>
      </w:r>
      <w:r w:rsidR="00614A41" w:rsidRPr="00614A41">
        <w:rPr>
          <w:b/>
          <w:color w:val="FF0000"/>
          <w:u w:val="single"/>
        </w:rPr>
        <w:t>n</w:t>
      </w:r>
      <w:r>
        <w:rPr>
          <w:b/>
          <w:color w:val="FF0000"/>
          <w:u w:val="single"/>
        </w:rPr>
        <w:t>t</w:t>
      </w:r>
      <w:r w:rsidR="00614A41" w:rsidRPr="00614A41">
        <w:rPr>
          <w:b/>
          <w:color w:val="FF0000"/>
          <w:u w:val="single"/>
        </w:rPr>
        <w:t>itulé</w:t>
      </w:r>
    </w:p>
    <w:p w:rsidR="00056099" w:rsidRDefault="004B0362" w:rsidP="00614A41">
      <w:r w:rsidRPr="00614A41">
        <w:t>Accompagnement</w:t>
      </w:r>
      <w:r w:rsidR="00614A41" w:rsidRPr="00614A41">
        <w:t xml:space="preserve"> psychologique des </w:t>
      </w:r>
      <w:r w:rsidR="00D75582">
        <w:t>DA</w:t>
      </w:r>
      <w:r w:rsidR="00614A41" w:rsidRPr="00614A41">
        <w:t xml:space="preserve"> et BPI</w:t>
      </w:r>
    </w:p>
    <w:p w:rsidR="00614A41" w:rsidRPr="00614A41" w:rsidRDefault="00D51DA6" w:rsidP="00614A41">
      <w:pPr>
        <w:rPr>
          <w:b/>
          <w:color w:val="FF0000"/>
          <w:u w:val="single"/>
        </w:rPr>
      </w:pPr>
      <w:r>
        <w:rPr>
          <w:b/>
          <w:color w:val="FF0000"/>
          <w:u w:val="single"/>
        </w:rPr>
        <w:t>O</w:t>
      </w:r>
      <w:r w:rsidR="00614A41" w:rsidRPr="00614A41">
        <w:rPr>
          <w:b/>
          <w:color w:val="FF0000"/>
          <w:u w:val="single"/>
        </w:rPr>
        <w:t>bjectifs résumés</w:t>
      </w:r>
    </w:p>
    <w:p w:rsidR="00050CD5" w:rsidRDefault="00050CD5" w:rsidP="00050CD5">
      <w:bookmarkStart w:id="0" w:name="_GoBack"/>
      <w:r>
        <w:t>Permettre l'accès aux soins en santé mentale des DA et BPI de l'aire toulonnaise.</w:t>
      </w:r>
    </w:p>
    <w:p w:rsidR="00050CD5" w:rsidRDefault="00050CD5" w:rsidP="00050CD5">
      <w:r>
        <w:t>Organiser la prise en charge incluant le tiers interprète dans la relation Patient-Professionnel.</w:t>
      </w:r>
    </w:p>
    <w:p w:rsidR="00050CD5" w:rsidRDefault="00050CD5" w:rsidP="00050CD5">
      <w:r>
        <w:t>Faire des actions de sensibilisation auprès des usagers et des travailleurs sociaux dans les établissements concernés.</w:t>
      </w:r>
    </w:p>
    <w:p w:rsidR="00050CD5" w:rsidRDefault="00050CD5" w:rsidP="00050CD5">
      <w:r>
        <w:t xml:space="preserve">Assurer la coordination des différents intervenants </w:t>
      </w:r>
      <w:proofErr w:type="gramStart"/>
      <w:r>
        <w:t>( RDV</w:t>
      </w:r>
      <w:proofErr w:type="gramEnd"/>
      <w:r>
        <w:t xml:space="preserve"> , réunions de synthèses, rencontres)  </w:t>
      </w:r>
    </w:p>
    <w:p w:rsidR="00614A41" w:rsidRDefault="00050CD5" w:rsidP="00050CD5">
      <w:pPr>
        <w:rPr>
          <w:b/>
          <w:color w:val="FF0000"/>
        </w:rPr>
      </w:pPr>
      <w:r>
        <w:t>Sensibiliser les résidents à la santé mentale pour susciter la demande.</w:t>
      </w:r>
      <w:r>
        <w:rPr>
          <w:b/>
          <w:color w:val="FF0000"/>
        </w:rPr>
        <w:t xml:space="preserve"> </w:t>
      </w:r>
      <w:bookmarkEnd w:id="0"/>
      <w:r w:rsidR="00904E65">
        <w:rPr>
          <w:b/>
          <w:color w:val="FF0000"/>
        </w:rPr>
        <w:t>« </w:t>
      </w:r>
      <w:r w:rsidR="00614A41" w:rsidRPr="00614A41">
        <w:rPr>
          <w:b/>
          <w:color w:val="FF0000"/>
        </w:rPr>
        <w:t>Droits indiv</w:t>
      </w:r>
      <w:r w:rsidR="00904E65">
        <w:rPr>
          <w:b/>
          <w:color w:val="FF0000"/>
        </w:rPr>
        <w:t>iduel »</w:t>
      </w:r>
    </w:p>
    <w:p w:rsidR="00614A41" w:rsidRPr="00614A41" w:rsidRDefault="00614A41" w:rsidP="00614A41">
      <w:pPr>
        <w:rPr>
          <w:b/>
          <w:color w:val="FF0000"/>
          <w:u w:val="single"/>
        </w:rPr>
      </w:pPr>
      <w:r w:rsidRPr="00614A41">
        <w:rPr>
          <w:b/>
          <w:color w:val="FF0000"/>
          <w:u w:val="single"/>
        </w:rPr>
        <w:t>Origine</w:t>
      </w:r>
    </w:p>
    <w:p w:rsidR="00614A41" w:rsidRDefault="00614A41" w:rsidP="00614A41">
      <w:r w:rsidRPr="00614A41">
        <w:t>De 2003 à 2018 on observe de plus en plus de demandeurs d'asile présentant des signes de souffrances psychologiques.</w:t>
      </w:r>
    </w:p>
    <w:p w:rsidR="008B47F3" w:rsidRPr="00614A41" w:rsidRDefault="008B47F3" w:rsidP="00614A41">
      <w:r>
        <w:t>Les équipes sociales sont démunies face à ces manifestations qui perturbent leurs parcours de vie et freinent leur intégration dans la société.</w:t>
      </w:r>
    </w:p>
    <w:p w:rsidR="00614A41" w:rsidRPr="00614A41" w:rsidRDefault="00614A41" w:rsidP="00614A41">
      <w:r w:rsidRPr="00614A41">
        <w:t>Ils ne peuvent pas consulter pour la plupart, car non francophones: les médecins libéraux ou hôpital public ne les reçoivent pas. Sur Toulon, seul Promo soins permettait quelques consultations qui ont été très vite sa</w:t>
      </w:r>
      <w:r w:rsidR="00D75582">
        <w:t xml:space="preserve">turées et Osiris, sur Marseille, </w:t>
      </w:r>
      <w:r w:rsidRPr="00614A41">
        <w:t xml:space="preserve">a une liste d'attente d'un an et </w:t>
      </w:r>
      <w:proofErr w:type="gramStart"/>
      <w:r w:rsidRPr="00614A41">
        <w:t>demi</w:t>
      </w:r>
      <w:proofErr w:type="gramEnd"/>
      <w:r w:rsidRPr="00614A41">
        <w:t>.</w:t>
      </w:r>
    </w:p>
    <w:p w:rsidR="00614A41" w:rsidRPr="00614A41" w:rsidRDefault="00614A41" w:rsidP="00614A41">
      <w:r w:rsidRPr="00614A41">
        <w:t>Les hôpitaux arguent qu'ils n'ont pas de budget pour l'interprète et beaucoup de médecins ne veulent pas du tiers dans la relation thérapeutique. Donc il s'agit là d'un problème de santé publique</w:t>
      </w:r>
      <w:r w:rsidR="00D75582">
        <w:t>.</w:t>
      </w:r>
    </w:p>
    <w:p w:rsidR="00614A41" w:rsidRPr="00614A41" w:rsidRDefault="00614A41" w:rsidP="00614A41">
      <w:pPr>
        <w:rPr>
          <w:b/>
          <w:color w:val="FF0000"/>
          <w:u w:val="single"/>
        </w:rPr>
      </w:pPr>
      <w:r w:rsidRPr="00614A41">
        <w:rPr>
          <w:b/>
          <w:color w:val="FF0000"/>
          <w:u w:val="single"/>
        </w:rPr>
        <w:t xml:space="preserve">Finalité </w:t>
      </w:r>
    </w:p>
    <w:p w:rsidR="001A71C2" w:rsidRDefault="001A71C2" w:rsidP="001A71C2">
      <w:pPr>
        <w:spacing w:after="0" w:line="240" w:lineRule="auto"/>
      </w:pPr>
      <w:r>
        <w:t>Soulager les souffrances psychologiques.</w:t>
      </w:r>
    </w:p>
    <w:p w:rsidR="001A71C2" w:rsidRDefault="001A71C2" w:rsidP="001A71C2">
      <w:pPr>
        <w:spacing w:after="0" w:line="240" w:lineRule="auto"/>
      </w:pPr>
      <w:r>
        <w:t>Prévenir les passages à l'acte notamment dès le signalement par les intervenants sociaux des structures concernées et proposition d’une réponse en urgence.</w:t>
      </w:r>
    </w:p>
    <w:p w:rsidR="001A71C2" w:rsidRDefault="001A71C2" w:rsidP="001A71C2">
      <w:pPr>
        <w:spacing w:after="0" w:line="240" w:lineRule="auto"/>
      </w:pPr>
      <w:r>
        <w:t>Sensibiliser les équipes éducatives à la problématique du psycho-trauma subie par les DA et BPI dans nos structures.</w:t>
      </w:r>
    </w:p>
    <w:p w:rsidR="001A71C2" w:rsidRDefault="001A71C2" w:rsidP="001A71C2">
      <w:pPr>
        <w:spacing w:after="0" w:line="240" w:lineRule="auto"/>
      </w:pPr>
      <w:r>
        <w:t>Favoriser de meilleures orientations pour répondre efficacement aux réels besoins médicaux et/ou psychologiques.</w:t>
      </w:r>
    </w:p>
    <w:p w:rsidR="001A71C2" w:rsidRDefault="001A71C2" w:rsidP="001A71C2">
      <w:pPr>
        <w:spacing w:after="0" w:line="240" w:lineRule="auto"/>
      </w:pPr>
      <w:r>
        <w:t>Soulager la cellule familiale de la gestion de ces souffrances et éviter ou amoindrir les répercussions sur les enfants.</w:t>
      </w:r>
    </w:p>
    <w:p w:rsidR="001A71C2" w:rsidRDefault="001A71C2" w:rsidP="001A71C2">
      <w:pPr>
        <w:spacing w:after="0" w:line="240" w:lineRule="auto"/>
      </w:pPr>
      <w:r>
        <w:t>Et désormais, proposer également une prise en charge des enfants, si nécessaire, avec l’accord des parents.</w:t>
      </w:r>
    </w:p>
    <w:p w:rsidR="001A71C2" w:rsidRDefault="001A71C2" w:rsidP="001A71C2">
      <w:pPr>
        <w:spacing w:after="0" w:line="240" w:lineRule="auto"/>
      </w:pPr>
      <w:r>
        <w:t>On constate qu'il y a une transformation du climat avec des relations apaisées et moins d'angoisses des résidents au sein des structures participantes.</w:t>
      </w:r>
    </w:p>
    <w:p w:rsidR="001A71C2" w:rsidRDefault="001A71C2" w:rsidP="001A71C2">
      <w:pPr>
        <w:spacing w:after="0" w:line="240" w:lineRule="auto"/>
      </w:pPr>
    </w:p>
    <w:p w:rsidR="00597750" w:rsidRPr="00597750" w:rsidRDefault="00597750" w:rsidP="001A71C2">
      <w:pPr>
        <w:spacing w:after="0" w:line="240" w:lineRule="auto"/>
        <w:rPr>
          <w:rFonts w:ascii="Times New Roman" w:eastAsia="Times New Roman" w:hAnsi="Times New Roman" w:cs="Times New Roman"/>
          <w:color w:val="FF0000"/>
          <w:sz w:val="24"/>
          <w:szCs w:val="24"/>
          <w:lang w:eastAsia="fr-FR"/>
        </w:rPr>
      </w:pPr>
      <w:r w:rsidRPr="00597750">
        <w:rPr>
          <w:rFonts w:ascii="Times New Roman" w:eastAsia="Times New Roman" w:hAnsi="Times New Roman" w:cs="Times New Roman"/>
          <w:color w:val="FF0000"/>
          <w:sz w:val="24"/>
          <w:szCs w:val="24"/>
          <w:lang w:eastAsia="fr-FR"/>
        </w:rPr>
        <w:t>La description du projet (obligatoire)</w:t>
      </w:r>
    </w:p>
    <w:p w:rsidR="00597750" w:rsidRPr="00597750" w:rsidRDefault="00597750" w:rsidP="00597750">
      <w:pPr>
        <w:shd w:val="clear" w:color="auto" w:fill="F5F5F5"/>
        <w:spacing w:after="150" w:line="240" w:lineRule="auto"/>
        <w:rPr>
          <w:rFonts w:ascii="Roboto" w:eastAsia="Times New Roman" w:hAnsi="Roboto" w:cs="Times New Roman"/>
          <w:color w:val="FF0000"/>
          <w:sz w:val="24"/>
          <w:szCs w:val="24"/>
          <w:lang w:eastAsia="fr-FR"/>
        </w:rPr>
      </w:pPr>
      <w:r w:rsidRPr="00597750">
        <w:rPr>
          <w:rFonts w:ascii="Roboto" w:eastAsia="Times New Roman" w:hAnsi="Roboto" w:cs="Times New Roman"/>
          <w:color w:val="FF0000"/>
          <w:sz w:val="24"/>
          <w:szCs w:val="24"/>
          <w:lang w:eastAsia="fr-FR"/>
        </w:rPr>
        <w:t>Quelles sont les actions envisagées pour atteindre les objectifs du projet ? Pour qui est-il destiné ? Quels sont les usagers cibles ?</w:t>
      </w:r>
    </w:p>
    <w:p w:rsidR="00246575" w:rsidRDefault="00246575" w:rsidP="00246575">
      <w:pPr>
        <w:spacing w:after="0" w:line="240" w:lineRule="auto"/>
      </w:pPr>
      <w:r>
        <w:t xml:space="preserve">(Fait en 2019 puis 2020) </w:t>
      </w:r>
    </w:p>
    <w:p w:rsidR="00246575" w:rsidRDefault="00246575" w:rsidP="00246575">
      <w:pPr>
        <w:spacing w:after="0" w:line="240" w:lineRule="auto"/>
      </w:pPr>
      <w:r>
        <w:t xml:space="preserve">Rencontrer les différentes structures qui accueillent les DA et le BPI sur la zone de TPM :  </w:t>
      </w:r>
    </w:p>
    <w:p w:rsidR="00246575" w:rsidRDefault="00246575" w:rsidP="00246575">
      <w:pPr>
        <w:spacing w:after="0" w:line="240" w:lineRule="auto"/>
      </w:pPr>
      <w:r>
        <w:t>-</w:t>
      </w:r>
      <w:r>
        <w:tab/>
        <w:t xml:space="preserve">Faire connaitre l’action et partager notre expérience de prise en charge sur 2018. </w:t>
      </w:r>
    </w:p>
    <w:p w:rsidR="00246575" w:rsidRDefault="00246575" w:rsidP="00246575">
      <w:pPr>
        <w:spacing w:after="0" w:line="240" w:lineRule="auto"/>
      </w:pPr>
      <w:r>
        <w:lastRenderedPageBreak/>
        <w:t>-</w:t>
      </w:r>
      <w:r>
        <w:tab/>
        <w:t>Mettre à disposition et faire connaitre l’outil de communication interne à l’action pour la gestion des rdv et remontées d’informations utiles à la prise en charge médicale ou accompagnement social</w:t>
      </w:r>
    </w:p>
    <w:p w:rsidR="00246575" w:rsidRDefault="00246575" w:rsidP="00246575">
      <w:pPr>
        <w:spacing w:after="0" w:line="240" w:lineRule="auto"/>
      </w:pPr>
      <w:r>
        <w:t>-</w:t>
      </w:r>
      <w:r>
        <w:tab/>
        <w:t>Proposer, animer et faire évoluer les réunions mensuelles collaboratives pour garantir un meilleur suivi des usagers.</w:t>
      </w:r>
    </w:p>
    <w:p w:rsidR="00246575" w:rsidRDefault="00246575" w:rsidP="00246575">
      <w:pPr>
        <w:spacing w:after="0" w:line="240" w:lineRule="auto"/>
      </w:pPr>
      <w:r>
        <w:t>-</w:t>
      </w:r>
      <w:r>
        <w:tab/>
        <w:t>Proposer des rencontres selon les besoins et se rendre disponible pour améliorer les interventions de chacun et le service rendu aux bénéficiaires.</w:t>
      </w:r>
    </w:p>
    <w:p w:rsidR="00246575" w:rsidRDefault="00246575" w:rsidP="00246575">
      <w:pPr>
        <w:spacing w:after="0" w:line="240" w:lineRule="auto"/>
      </w:pPr>
      <w:r>
        <w:t>-</w:t>
      </w:r>
      <w:r>
        <w:tab/>
        <w:t xml:space="preserve">Le public cible en 2018 était les adultes  DA ou BPI du CADA puis s’est étendu depuis aux autres structures </w:t>
      </w:r>
      <w:proofErr w:type="spellStart"/>
      <w:r>
        <w:t>hébergeantes</w:t>
      </w:r>
      <w:proofErr w:type="spellEnd"/>
      <w:r>
        <w:t xml:space="preserve"> sur le territoire de TPM et aux enfants.</w:t>
      </w:r>
    </w:p>
    <w:p w:rsidR="00246575" w:rsidRDefault="00246575" w:rsidP="00246575">
      <w:pPr>
        <w:spacing w:after="0" w:line="240" w:lineRule="auto"/>
      </w:pPr>
    </w:p>
    <w:p w:rsidR="00597750" w:rsidRPr="00597750" w:rsidRDefault="00597750" w:rsidP="00246575">
      <w:pPr>
        <w:spacing w:after="0" w:line="240" w:lineRule="auto"/>
        <w:rPr>
          <w:rFonts w:ascii="Times New Roman" w:eastAsia="Times New Roman" w:hAnsi="Times New Roman" w:cs="Times New Roman"/>
          <w:color w:val="FF0000"/>
          <w:sz w:val="24"/>
          <w:szCs w:val="24"/>
          <w:lang w:eastAsia="fr-FR"/>
        </w:rPr>
      </w:pPr>
      <w:proofErr w:type="gramStart"/>
      <w:r w:rsidRPr="00597750">
        <w:rPr>
          <w:rFonts w:ascii="Times New Roman" w:eastAsia="Times New Roman" w:hAnsi="Times New Roman" w:cs="Times New Roman"/>
          <w:color w:val="FF0000"/>
          <w:sz w:val="24"/>
          <w:szCs w:val="24"/>
          <w:lang w:eastAsia="fr-FR"/>
        </w:rPr>
        <w:t>Les acteurs (obligatoire</w:t>
      </w:r>
      <w:proofErr w:type="gramEnd"/>
      <w:r w:rsidRPr="00597750">
        <w:rPr>
          <w:rFonts w:ascii="Times New Roman" w:eastAsia="Times New Roman" w:hAnsi="Times New Roman" w:cs="Times New Roman"/>
          <w:color w:val="FF0000"/>
          <w:sz w:val="24"/>
          <w:szCs w:val="24"/>
          <w:lang w:eastAsia="fr-FR"/>
        </w:rPr>
        <w:t>)</w:t>
      </w:r>
    </w:p>
    <w:p w:rsidR="00597750" w:rsidRPr="00597750" w:rsidRDefault="00597750" w:rsidP="00597750">
      <w:pPr>
        <w:shd w:val="clear" w:color="auto" w:fill="F5F5F5"/>
        <w:spacing w:after="150" w:line="240" w:lineRule="auto"/>
        <w:rPr>
          <w:rFonts w:ascii="Roboto" w:eastAsia="Times New Roman" w:hAnsi="Roboto" w:cs="Times New Roman"/>
          <w:color w:val="FF0000"/>
          <w:sz w:val="24"/>
          <w:szCs w:val="24"/>
          <w:lang w:eastAsia="fr-FR"/>
        </w:rPr>
      </w:pPr>
      <w:r w:rsidRPr="00597750">
        <w:rPr>
          <w:rFonts w:ascii="Roboto" w:eastAsia="Times New Roman" w:hAnsi="Roboto" w:cs="Times New Roman"/>
          <w:color w:val="FF0000"/>
          <w:sz w:val="24"/>
          <w:szCs w:val="24"/>
          <w:lang w:eastAsia="fr-FR"/>
        </w:rPr>
        <w:t xml:space="preserve">Qui est à l'initiative du projet ? Qui participe à la mise en œuvre ? Comment sont impliqués les partenaires extérieurs ? Quelle est l’implication des usagers ou de leurs représentants ? (Initiateurs, </w:t>
      </w:r>
      <w:proofErr w:type="spellStart"/>
      <w:r w:rsidRPr="00597750">
        <w:rPr>
          <w:rFonts w:ascii="Roboto" w:eastAsia="Times New Roman" w:hAnsi="Roboto" w:cs="Times New Roman"/>
          <w:color w:val="FF0000"/>
          <w:sz w:val="24"/>
          <w:szCs w:val="24"/>
          <w:lang w:eastAsia="fr-FR"/>
        </w:rPr>
        <w:t>coconcertés</w:t>
      </w:r>
      <w:proofErr w:type="spellEnd"/>
      <w:r w:rsidRPr="00597750">
        <w:rPr>
          <w:rFonts w:ascii="Roboto" w:eastAsia="Times New Roman" w:hAnsi="Roboto" w:cs="Times New Roman"/>
          <w:color w:val="FF0000"/>
          <w:sz w:val="24"/>
          <w:szCs w:val="24"/>
          <w:lang w:eastAsia="fr-FR"/>
        </w:rPr>
        <w:t xml:space="preserve">, </w:t>
      </w:r>
      <w:proofErr w:type="spellStart"/>
      <w:r w:rsidRPr="00597750">
        <w:rPr>
          <w:rFonts w:ascii="Roboto" w:eastAsia="Times New Roman" w:hAnsi="Roboto" w:cs="Times New Roman"/>
          <w:color w:val="FF0000"/>
          <w:sz w:val="24"/>
          <w:szCs w:val="24"/>
          <w:lang w:eastAsia="fr-FR"/>
        </w:rPr>
        <w:t>coconstructeurs</w:t>
      </w:r>
      <w:proofErr w:type="spellEnd"/>
      <w:r w:rsidRPr="00597750">
        <w:rPr>
          <w:rFonts w:ascii="Roboto" w:eastAsia="Times New Roman" w:hAnsi="Roboto" w:cs="Times New Roman"/>
          <w:color w:val="FF0000"/>
          <w:sz w:val="24"/>
          <w:szCs w:val="24"/>
          <w:lang w:eastAsia="fr-FR"/>
        </w:rPr>
        <w:t>, codécideurs.)</w:t>
      </w:r>
    </w:p>
    <w:p w:rsidR="00597750" w:rsidRDefault="00597750" w:rsidP="00E413A0">
      <w:pPr>
        <w:rPr>
          <w:b/>
          <w:color w:val="FF0000"/>
          <w:u w:val="single"/>
        </w:rPr>
      </w:pPr>
    </w:p>
    <w:p w:rsidR="0021593C" w:rsidRDefault="0021593C" w:rsidP="0021593C">
      <w:r>
        <w:t xml:space="preserve">Le responsable et la coordinatrice du CADA sont à l’initiative de l’action suite aux observations, </w:t>
      </w:r>
      <w:r w:rsidR="00246575">
        <w:t xml:space="preserve">à </w:t>
      </w:r>
      <w:r>
        <w:t xml:space="preserve">leurs expériences professionnelles et </w:t>
      </w:r>
      <w:r w:rsidR="00246575">
        <w:t xml:space="preserve">aux </w:t>
      </w:r>
      <w:r>
        <w:t>demandes/besoins clairement exprimés par les bénéficiaires.</w:t>
      </w:r>
    </w:p>
    <w:p w:rsidR="00597750" w:rsidRDefault="00597750" w:rsidP="0021593C">
      <w:r>
        <w:t xml:space="preserve">Le financement de l’action </w:t>
      </w:r>
      <w:r w:rsidR="004E3998">
        <w:t xml:space="preserve">pilote </w:t>
      </w:r>
      <w:r w:rsidR="00D65714">
        <w:t xml:space="preserve">pris </w:t>
      </w:r>
      <w:r w:rsidR="004E3998">
        <w:t xml:space="preserve">sur les fonds propre du CADA a été </w:t>
      </w:r>
      <w:r>
        <w:t>validé en 2018 par la DDCS du Var.</w:t>
      </w:r>
    </w:p>
    <w:p w:rsidR="0021593C" w:rsidRDefault="0021593C" w:rsidP="0021593C">
      <w:r>
        <w:t xml:space="preserve">L'action est menée et organisée par le CADA FTDA </w:t>
      </w:r>
      <w:r w:rsidR="00246575">
        <w:t xml:space="preserve">et </w:t>
      </w:r>
      <w:proofErr w:type="spellStart"/>
      <w:r w:rsidR="00246575">
        <w:t>ce</w:t>
      </w:r>
      <w:proofErr w:type="spellEnd"/>
      <w:r w:rsidR="00246575">
        <w:t xml:space="preserve"> caractérise par une réactivité de </w:t>
      </w:r>
      <w:r>
        <w:t>l'ensemble des intervenants extérieurs et structures bénéficiaires sont impliqués, notamment via les réunions mensuelles de coordination, des rencontres proposées ou interactions régulières (contact par téléphone, mails) dès que nécessaires.</w:t>
      </w:r>
    </w:p>
    <w:p w:rsidR="00E413A0" w:rsidRDefault="0021593C" w:rsidP="0021593C">
      <w:r>
        <w:t xml:space="preserve">L'implication des usagers est mesurée par leur taux de présence aux rdv proposés. Ils sont également sollicités par leurs intervenants sociaux ou </w:t>
      </w:r>
      <w:r w:rsidR="00246575">
        <w:t xml:space="preserve">les </w:t>
      </w:r>
      <w:r>
        <w:t>professionnell</w:t>
      </w:r>
      <w:r w:rsidR="00246575">
        <w:t xml:space="preserve">es de santé sur l'intérêt qu'ils </w:t>
      </w:r>
      <w:r>
        <w:t>porte</w:t>
      </w:r>
      <w:r w:rsidR="00246575">
        <w:t>nt</w:t>
      </w:r>
      <w:r>
        <w:t xml:space="preserve"> ou bénéfices qu'ils retirent de l'action afin d’adapter les accompagnements au plus près des besoins.</w:t>
      </w:r>
    </w:p>
    <w:p w:rsidR="00597750" w:rsidRDefault="00597750" w:rsidP="0021593C"/>
    <w:p w:rsidR="00597750" w:rsidRPr="00597750" w:rsidRDefault="00597750" w:rsidP="00597750">
      <w:pPr>
        <w:spacing w:after="0" w:line="240" w:lineRule="auto"/>
        <w:rPr>
          <w:rFonts w:ascii="Times New Roman" w:eastAsia="Times New Roman" w:hAnsi="Times New Roman" w:cs="Times New Roman"/>
          <w:color w:val="FF0000"/>
          <w:sz w:val="24"/>
          <w:szCs w:val="24"/>
          <w:lang w:eastAsia="fr-FR"/>
        </w:rPr>
      </w:pPr>
      <w:r w:rsidRPr="00597750">
        <w:rPr>
          <w:rFonts w:ascii="Times New Roman" w:eastAsia="Times New Roman" w:hAnsi="Times New Roman" w:cs="Times New Roman"/>
          <w:color w:val="FF0000"/>
          <w:sz w:val="24"/>
          <w:szCs w:val="24"/>
          <w:lang w:eastAsia="fr-FR"/>
        </w:rPr>
        <w:t>La mise en œuvre (obligatoire)</w:t>
      </w:r>
    </w:p>
    <w:p w:rsidR="00597750" w:rsidRPr="00597750" w:rsidRDefault="00597750" w:rsidP="00597750">
      <w:pPr>
        <w:shd w:val="clear" w:color="auto" w:fill="F5F5F5"/>
        <w:spacing w:after="150" w:line="240" w:lineRule="auto"/>
        <w:rPr>
          <w:rFonts w:ascii="Roboto" w:eastAsia="Times New Roman" w:hAnsi="Roboto" w:cs="Times New Roman"/>
          <w:color w:val="FF0000"/>
          <w:sz w:val="24"/>
          <w:szCs w:val="24"/>
          <w:lang w:eastAsia="fr-FR"/>
        </w:rPr>
      </w:pPr>
      <w:r w:rsidRPr="00597750">
        <w:rPr>
          <w:rFonts w:ascii="Roboto" w:eastAsia="Times New Roman" w:hAnsi="Roboto" w:cs="Times New Roman"/>
          <w:color w:val="FF0000"/>
          <w:sz w:val="24"/>
          <w:szCs w:val="24"/>
          <w:lang w:eastAsia="fr-FR"/>
        </w:rPr>
        <w:t>Quelles sont les actions envisagées, selon quelles modalités ? Quelle est la temporalité ? Quelles sont les parties prenantes par action ?</w:t>
      </w:r>
    </w:p>
    <w:p w:rsidR="00904E65" w:rsidRDefault="00904E65" w:rsidP="0021593C"/>
    <w:p w:rsidR="00904E65" w:rsidRDefault="00904E65" w:rsidP="0021593C">
      <w:r>
        <w:t xml:space="preserve">Pour les bénéficiaires : </w:t>
      </w:r>
    </w:p>
    <w:p w:rsidR="00597750" w:rsidRDefault="00904E65" w:rsidP="0021593C">
      <w:r>
        <w:t xml:space="preserve">Consultations psychologiques </w:t>
      </w:r>
      <w:r w:rsidR="00901901">
        <w:t>as</w:t>
      </w:r>
      <w:r>
        <w:t>surées par 3</w:t>
      </w:r>
      <w:r w:rsidR="00597750" w:rsidRPr="00E413A0">
        <w:t xml:space="preserve"> psychologues </w:t>
      </w:r>
      <w:r>
        <w:t xml:space="preserve"> et 1 psychanalyste </w:t>
      </w:r>
      <w:r w:rsidR="00597750" w:rsidRPr="00E413A0">
        <w:t>sur 6 demi-journées par semaine</w:t>
      </w:r>
    </w:p>
    <w:p w:rsidR="00597750" w:rsidRDefault="00904E65" w:rsidP="0021593C">
      <w:r>
        <w:t>C</w:t>
      </w:r>
      <w:r w:rsidR="00597750" w:rsidRPr="00E413A0">
        <w:t>onsultations avec un médecin psychiatre une demi-journée par quinzaine</w:t>
      </w:r>
      <w:r>
        <w:t>.</w:t>
      </w:r>
    </w:p>
    <w:p w:rsidR="00904E65" w:rsidRDefault="00904E65" w:rsidP="0021593C">
      <w:r>
        <w:t>Massage</w:t>
      </w:r>
      <w:r w:rsidR="00246575">
        <w:t>s</w:t>
      </w:r>
      <w:r>
        <w:t xml:space="preserve"> ayurvédiques </w:t>
      </w:r>
      <w:proofErr w:type="gramStart"/>
      <w:r>
        <w:t>( bien</w:t>
      </w:r>
      <w:proofErr w:type="gramEnd"/>
      <w:r>
        <w:t>-être/ travail sur le corps souvent meurtri par le parcours d’exil : tortures, violenc</w:t>
      </w:r>
      <w:r w:rsidR="00DD1288">
        <w:t>es, souffrances psychologiques et</w:t>
      </w:r>
      <w:r>
        <w:t xml:space="preserve"> physique</w:t>
      </w:r>
      <w:r w:rsidR="00DD1288">
        <w:t>s</w:t>
      </w:r>
      <w:r>
        <w:t xml:space="preserve"> etc…)</w:t>
      </w:r>
    </w:p>
    <w:p w:rsidR="00904E65" w:rsidRDefault="00904E65" w:rsidP="0021593C">
      <w:r>
        <w:t>Pour l’équipe médicale et les travailleurs sociaux des différentes structures :</w:t>
      </w:r>
    </w:p>
    <w:p w:rsidR="00904E65" w:rsidRDefault="00904E65" w:rsidP="0021593C">
      <w:r>
        <w:t>-</w:t>
      </w:r>
      <w:r w:rsidR="00246575">
        <w:t xml:space="preserve"> </w:t>
      </w:r>
      <w:r>
        <w:t>réunions mensuelles de coordination</w:t>
      </w:r>
      <w:r w:rsidR="00246575">
        <w:t xml:space="preserve"> avec la participation </w:t>
      </w:r>
      <w:proofErr w:type="gramStart"/>
      <w:r w:rsidR="00246575">
        <w:t>d’une</w:t>
      </w:r>
      <w:proofErr w:type="gramEnd"/>
      <w:r w:rsidR="00246575">
        <w:t xml:space="preserve"> autre médecin psychiatre comme personne ressources depuis le début de l’action.</w:t>
      </w:r>
    </w:p>
    <w:p w:rsidR="00904E65" w:rsidRDefault="00904E65" w:rsidP="0021593C">
      <w:r>
        <w:lastRenderedPageBreak/>
        <w:t>-</w:t>
      </w:r>
      <w:r w:rsidR="00246575">
        <w:t xml:space="preserve"> </w:t>
      </w:r>
      <w:r>
        <w:t>rencontres à la demande selon les besoins évoqués avec les structures</w:t>
      </w:r>
    </w:p>
    <w:p w:rsidR="00904E65" w:rsidRPr="00E413A0" w:rsidRDefault="00904E65" w:rsidP="0021593C">
      <w:r>
        <w:t>-</w:t>
      </w:r>
      <w:r w:rsidR="00246575">
        <w:t xml:space="preserve"> « Décryptage » de l’accompagnement social et juridique via des </w:t>
      </w:r>
      <w:r>
        <w:t xml:space="preserve">échanges réguliers au CADA </w:t>
      </w:r>
      <w:r w:rsidR="00246575">
        <w:t>en faveur d</w:t>
      </w:r>
      <w:r>
        <w:t xml:space="preserve">es professionnelles de santé </w:t>
      </w:r>
    </w:p>
    <w:p w:rsidR="00614A41" w:rsidRDefault="00614A41" w:rsidP="00614A41">
      <w:pPr>
        <w:rPr>
          <w:b/>
          <w:color w:val="FF0000"/>
        </w:rPr>
      </w:pPr>
      <w:r w:rsidRPr="00614A41">
        <w:rPr>
          <w:b/>
          <w:color w:val="FF0000"/>
        </w:rPr>
        <w:t xml:space="preserve">Axe 1 et 2 </w:t>
      </w:r>
      <w:r w:rsidR="00F57AE9" w:rsidRPr="00614A41">
        <w:rPr>
          <w:b/>
          <w:color w:val="FF0000"/>
        </w:rPr>
        <w:t>(formation</w:t>
      </w:r>
      <w:r w:rsidRPr="00614A41">
        <w:rPr>
          <w:b/>
          <w:color w:val="FF0000"/>
        </w:rPr>
        <w:t xml:space="preserve"> à la DA des </w:t>
      </w:r>
      <w:proofErr w:type="gramStart"/>
      <w:r w:rsidRPr="00614A41">
        <w:rPr>
          <w:b/>
          <w:color w:val="FF0000"/>
        </w:rPr>
        <w:t>psy</w:t>
      </w:r>
      <w:proofErr w:type="gramEnd"/>
      <w:r w:rsidRPr="00614A41">
        <w:rPr>
          <w:b/>
          <w:color w:val="FF0000"/>
        </w:rPr>
        <w:t>…)</w:t>
      </w:r>
    </w:p>
    <w:p w:rsidR="00614A41" w:rsidRDefault="00614A41" w:rsidP="00614A41">
      <w:pPr>
        <w:rPr>
          <w:b/>
          <w:color w:val="FF0000"/>
        </w:rPr>
      </w:pPr>
      <w:r>
        <w:rPr>
          <w:b/>
          <w:color w:val="FF0000"/>
        </w:rPr>
        <w:t>2018 et 2018</w:t>
      </w:r>
    </w:p>
    <w:p w:rsidR="00795335" w:rsidRPr="00795335" w:rsidRDefault="00795335" w:rsidP="00795335">
      <w:pPr>
        <w:spacing w:after="0" w:line="240" w:lineRule="auto"/>
        <w:rPr>
          <w:rFonts w:ascii="Times New Roman" w:eastAsia="Times New Roman" w:hAnsi="Times New Roman" w:cs="Times New Roman"/>
          <w:color w:val="FF0000"/>
          <w:sz w:val="24"/>
          <w:szCs w:val="24"/>
          <w:lang w:eastAsia="fr-FR"/>
        </w:rPr>
      </w:pPr>
      <w:r w:rsidRPr="00795335">
        <w:rPr>
          <w:rFonts w:ascii="Times New Roman" w:eastAsia="Times New Roman" w:hAnsi="Times New Roman" w:cs="Times New Roman"/>
          <w:color w:val="FF0000"/>
          <w:sz w:val="24"/>
          <w:szCs w:val="24"/>
          <w:lang w:eastAsia="fr-FR"/>
        </w:rPr>
        <w:t>Comment et combien ? (obligatoire)</w:t>
      </w:r>
    </w:p>
    <w:p w:rsidR="00795335" w:rsidRPr="00795335" w:rsidRDefault="00795335" w:rsidP="00795335">
      <w:pPr>
        <w:shd w:val="clear" w:color="auto" w:fill="F5F5F5"/>
        <w:spacing w:after="150" w:line="240" w:lineRule="auto"/>
        <w:rPr>
          <w:rFonts w:ascii="Roboto" w:eastAsia="Times New Roman" w:hAnsi="Roboto" w:cs="Times New Roman"/>
          <w:color w:val="FF0000"/>
          <w:sz w:val="24"/>
          <w:szCs w:val="24"/>
          <w:lang w:eastAsia="fr-FR"/>
        </w:rPr>
      </w:pPr>
      <w:r w:rsidRPr="00795335">
        <w:rPr>
          <w:rFonts w:ascii="Roboto" w:eastAsia="Times New Roman" w:hAnsi="Roboto" w:cs="Times New Roman"/>
          <w:color w:val="FF0000"/>
          <w:sz w:val="24"/>
          <w:szCs w:val="24"/>
          <w:lang w:eastAsia="fr-FR"/>
        </w:rPr>
        <w:t xml:space="preserve">Réalisation pratique, coûts et moyens mobilisés (matériels et financiers). Moyens humains (recrutement, redéploiement). Comment </w:t>
      </w:r>
      <w:proofErr w:type="spellStart"/>
      <w:r w:rsidRPr="00795335">
        <w:rPr>
          <w:rFonts w:ascii="Roboto" w:eastAsia="Times New Roman" w:hAnsi="Roboto" w:cs="Times New Roman"/>
          <w:color w:val="FF0000"/>
          <w:sz w:val="24"/>
          <w:szCs w:val="24"/>
          <w:lang w:eastAsia="fr-FR"/>
        </w:rPr>
        <w:t>avez vous</w:t>
      </w:r>
      <w:proofErr w:type="spellEnd"/>
      <w:r w:rsidRPr="00795335">
        <w:rPr>
          <w:rFonts w:ascii="Roboto" w:eastAsia="Times New Roman" w:hAnsi="Roboto" w:cs="Times New Roman"/>
          <w:color w:val="FF0000"/>
          <w:sz w:val="24"/>
          <w:szCs w:val="24"/>
          <w:lang w:eastAsia="fr-FR"/>
        </w:rPr>
        <w:t xml:space="preserve"> obtenu les moyens nécessaires ? </w:t>
      </w:r>
      <w:proofErr w:type="spellStart"/>
      <w:proofErr w:type="gramStart"/>
      <w:r w:rsidRPr="00795335">
        <w:rPr>
          <w:rFonts w:ascii="Roboto" w:eastAsia="Times New Roman" w:hAnsi="Roboto" w:cs="Times New Roman"/>
          <w:color w:val="FF0000"/>
          <w:sz w:val="24"/>
          <w:szCs w:val="24"/>
          <w:lang w:eastAsia="fr-FR"/>
        </w:rPr>
        <w:t>Avez vous</w:t>
      </w:r>
      <w:proofErr w:type="spellEnd"/>
      <w:proofErr w:type="gramEnd"/>
      <w:r w:rsidRPr="00795335">
        <w:rPr>
          <w:rFonts w:ascii="Roboto" w:eastAsia="Times New Roman" w:hAnsi="Roboto" w:cs="Times New Roman"/>
          <w:color w:val="FF0000"/>
          <w:sz w:val="24"/>
          <w:szCs w:val="24"/>
          <w:lang w:eastAsia="fr-FR"/>
        </w:rPr>
        <w:t xml:space="preserve"> fait appel à des partenaires extérieurs ?</w:t>
      </w:r>
    </w:p>
    <w:p w:rsidR="0007141C" w:rsidRPr="004856AD" w:rsidRDefault="0007141C" w:rsidP="00614A41">
      <w:r w:rsidRPr="004856AD">
        <w:t xml:space="preserve">2018 : </w:t>
      </w:r>
      <w:r w:rsidR="008C21B9" w:rsidRPr="004856AD">
        <w:t>30</w:t>
      </w:r>
      <w:r w:rsidR="004B216F">
        <w:t xml:space="preserve"> </w:t>
      </w:r>
      <w:r w:rsidR="008C21B9" w:rsidRPr="004856AD">
        <w:t xml:space="preserve">000 € </w:t>
      </w:r>
      <w:r w:rsidRPr="004856AD">
        <w:t>action pilote autofinancée avec accord DDCS au bénéfice des adultes de notre structure</w:t>
      </w:r>
    </w:p>
    <w:p w:rsidR="0007141C" w:rsidRPr="004856AD" w:rsidRDefault="0007141C" w:rsidP="00614A41">
      <w:pPr>
        <w:rPr>
          <w:color w:val="0070C0"/>
        </w:rPr>
      </w:pPr>
      <w:r w:rsidRPr="004856AD">
        <w:t xml:space="preserve">2019 : </w:t>
      </w:r>
      <w:r w:rsidR="008C21B9" w:rsidRPr="004856AD">
        <w:t>30</w:t>
      </w:r>
      <w:r w:rsidR="004B216F">
        <w:t xml:space="preserve"> </w:t>
      </w:r>
      <w:r w:rsidR="008C21B9" w:rsidRPr="004856AD">
        <w:t xml:space="preserve">000€ </w:t>
      </w:r>
      <w:r w:rsidR="009A0A09" w:rsidRPr="004856AD">
        <w:t>BOP 104-15</w:t>
      </w:r>
      <w:r w:rsidR="009C17C3" w:rsidRPr="004856AD">
        <w:t xml:space="preserve"> DRJSC</w:t>
      </w:r>
      <w:r w:rsidRPr="004856AD">
        <w:t xml:space="preserve">S </w:t>
      </w:r>
      <w:r w:rsidR="009A0A09" w:rsidRPr="004856AD">
        <w:t>+ 12</w:t>
      </w:r>
      <w:r w:rsidR="004B216F">
        <w:t xml:space="preserve"> </w:t>
      </w:r>
      <w:r w:rsidR="009A0A09" w:rsidRPr="004856AD">
        <w:t>000 € CADA extension aux structures de la zone TPM</w:t>
      </w:r>
    </w:p>
    <w:p w:rsidR="00795335" w:rsidRPr="004856AD" w:rsidRDefault="00795335" w:rsidP="00614A41">
      <w:r w:rsidRPr="004856AD">
        <w:t>2020 : 50</w:t>
      </w:r>
      <w:r w:rsidR="004B216F">
        <w:t> </w:t>
      </w:r>
      <w:r w:rsidRPr="004856AD">
        <w:t>000</w:t>
      </w:r>
      <w:r w:rsidR="004B216F">
        <w:t>€</w:t>
      </w:r>
      <w:r w:rsidR="009A0A09" w:rsidRPr="004856AD">
        <w:t xml:space="preserve"> BOP 104-15</w:t>
      </w:r>
      <w:r w:rsidR="00DD1288" w:rsidRPr="004856AD">
        <w:t xml:space="preserve"> DRJSCS </w:t>
      </w:r>
      <w:r w:rsidR="009A0A09" w:rsidRPr="004856AD">
        <w:t>+ 20 000€ CADA, intégration de nouvelle structure de la zone TPM + ouverture aux enfants (hors MNA)</w:t>
      </w:r>
      <w:r w:rsidR="00DD1288" w:rsidRPr="004856AD">
        <w:t xml:space="preserve"> </w:t>
      </w:r>
      <w:r w:rsidR="009A0A09" w:rsidRPr="004856AD">
        <w:t>+</w:t>
      </w:r>
      <w:r w:rsidR="00DD1288" w:rsidRPr="004856AD">
        <w:t xml:space="preserve"> situations dérogatoire</w:t>
      </w:r>
      <w:r w:rsidR="009A0A09" w:rsidRPr="004856AD">
        <w:t>s « à risque » avec accord DDCS.</w:t>
      </w:r>
    </w:p>
    <w:p w:rsidR="00C938CC" w:rsidRPr="004856AD" w:rsidRDefault="009A0A09" w:rsidP="00614A41">
      <w:r w:rsidRPr="004856AD">
        <w:t>3 psychologues et 1 psychanalyste :</w:t>
      </w:r>
      <w:r w:rsidR="00C938CC" w:rsidRPr="004856AD">
        <w:t xml:space="preserve"> consultations </w:t>
      </w:r>
      <w:r w:rsidR="004B216F">
        <w:t xml:space="preserve">3 jours par </w:t>
      </w:r>
      <w:r w:rsidR="00C938CC" w:rsidRPr="004856AD">
        <w:t>semaine</w:t>
      </w:r>
      <w:r w:rsidRPr="004856AD">
        <w:t>.</w:t>
      </w:r>
    </w:p>
    <w:p w:rsidR="00C938CC" w:rsidRPr="004856AD" w:rsidRDefault="00C938CC" w:rsidP="00614A41">
      <w:r w:rsidRPr="004856AD">
        <w:t>1  médecin psychiatre bénévole</w:t>
      </w:r>
      <w:r w:rsidR="004856AD" w:rsidRPr="004856AD">
        <w:rPr>
          <w:b/>
        </w:rPr>
        <w:t> </w:t>
      </w:r>
      <w:r w:rsidR="004856AD" w:rsidRPr="004856AD">
        <w:t>: ½ journée</w:t>
      </w:r>
      <w:r w:rsidRPr="004856AD">
        <w:t xml:space="preserve"> par quinzaine</w:t>
      </w:r>
    </w:p>
    <w:p w:rsidR="004856AD" w:rsidRPr="004856AD" w:rsidRDefault="004856AD" w:rsidP="004856AD">
      <w:r w:rsidRPr="004856AD">
        <w:t>1 masseuse ayurvédique</w:t>
      </w:r>
      <w:r w:rsidRPr="004856AD">
        <w:t> : ½ journée</w:t>
      </w:r>
      <w:r w:rsidR="004B216F">
        <w:t xml:space="preserve"> par </w:t>
      </w:r>
      <w:r w:rsidRPr="004856AD">
        <w:t xml:space="preserve">quinzaine </w:t>
      </w:r>
    </w:p>
    <w:p w:rsidR="00C938CC" w:rsidRPr="004856AD" w:rsidRDefault="004856AD" w:rsidP="00614A41">
      <w:r w:rsidRPr="004856AD">
        <w:t xml:space="preserve">0,5 ETP </w:t>
      </w:r>
      <w:r w:rsidR="00C938CC" w:rsidRPr="004856AD">
        <w:t>secrétaire administrative</w:t>
      </w:r>
      <w:r>
        <w:t xml:space="preserve"> </w:t>
      </w:r>
      <w:r w:rsidRPr="004856AD">
        <w:t xml:space="preserve">: organisation et </w:t>
      </w:r>
      <w:r w:rsidR="00C938CC" w:rsidRPr="004856AD">
        <w:t>aide à la coordination</w:t>
      </w:r>
    </w:p>
    <w:p w:rsidR="00C938CC" w:rsidRPr="004856AD" w:rsidRDefault="004856AD" w:rsidP="00614A41">
      <w:r w:rsidRPr="004856AD">
        <w:t xml:space="preserve">0,10 </w:t>
      </w:r>
      <w:r w:rsidR="00C938CC" w:rsidRPr="004856AD">
        <w:t>ETP</w:t>
      </w:r>
      <w:r w:rsidRPr="004856AD">
        <w:t xml:space="preserve"> coordinatrice :</w:t>
      </w:r>
      <w:r w:rsidR="008000F1" w:rsidRPr="004856AD">
        <w:t xml:space="preserve"> </w:t>
      </w:r>
      <w:r w:rsidRPr="004856AD">
        <w:t>organisation matérielle, financière et développement de l’action (bilans, partenariat ….)</w:t>
      </w:r>
    </w:p>
    <w:p w:rsidR="004856AD" w:rsidRDefault="004856AD" w:rsidP="00614A41">
      <w:r w:rsidRPr="004856AD">
        <w:t>NB : la</w:t>
      </w:r>
      <w:r w:rsidR="00D6167B" w:rsidRPr="004856AD">
        <w:t xml:space="preserve"> COVID </w:t>
      </w:r>
      <w:r w:rsidRPr="004856AD">
        <w:t xml:space="preserve">a interrompu les </w:t>
      </w:r>
      <w:r w:rsidR="00D6167B" w:rsidRPr="004856AD">
        <w:t xml:space="preserve">activités bénévoles </w:t>
      </w:r>
      <w:r w:rsidRPr="004856AD">
        <w:t>(y</w:t>
      </w:r>
      <w:r w:rsidR="00D6167B" w:rsidRPr="004856AD">
        <w:t>oga, séances d’ostéopathie, kinésithérapie, groupe de par</w:t>
      </w:r>
      <w:r w:rsidRPr="004856AD">
        <w:t>ole…) et reprendront dès que possible</w:t>
      </w:r>
      <w:r w:rsidR="00D6167B" w:rsidRPr="004856AD">
        <w:t>.</w:t>
      </w:r>
      <w:r w:rsidR="00D6167B">
        <w:t xml:space="preserve"> </w:t>
      </w:r>
    </w:p>
    <w:p w:rsidR="00614A41" w:rsidRDefault="00614A41" w:rsidP="00614A41">
      <w:pPr>
        <w:rPr>
          <w:b/>
          <w:color w:val="FF0000"/>
          <w:u w:val="single"/>
        </w:rPr>
      </w:pPr>
      <w:r w:rsidRPr="00614A41">
        <w:rPr>
          <w:b/>
          <w:color w:val="FF0000"/>
          <w:u w:val="single"/>
        </w:rPr>
        <w:t>La communication</w:t>
      </w:r>
    </w:p>
    <w:p w:rsidR="00C938CC" w:rsidRDefault="00C938CC" w:rsidP="00614A41">
      <w:r>
        <w:t>Rencontre des structures qui accueillent et accompagnent des personnes en demande d’asile ou réfugiées sur la zone de TPM.</w:t>
      </w:r>
    </w:p>
    <w:p w:rsidR="00614A41" w:rsidRDefault="00614A41" w:rsidP="00614A41">
      <w:r w:rsidRPr="00614A41">
        <w:t xml:space="preserve">Présentation </w:t>
      </w:r>
      <w:r w:rsidR="004B216F">
        <w:t xml:space="preserve">le 13/02/2020 sur Toulon </w:t>
      </w:r>
      <w:r w:rsidR="004B216F">
        <w:t>l</w:t>
      </w:r>
      <w:r w:rsidRPr="00614A41">
        <w:t xml:space="preserve">ors </w:t>
      </w:r>
      <w:r w:rsidR="00D65714">
        <w:t>de la « restitution du diagnostic régional</w:t>
      </w:r>
      <w:r w:rsidR="004B216F">
        <w:t xml:space="preserve"> de l’intégration des primo-arrivants</w:t>
      </w:r>
      <w:r w:rsidR="00D65714">
        <w:t>»</w:t>
      </w:r>
      <w:r w:rsidR="001C5310">
        <w:t> :</w:t>
      </w:r>
      <w:r w:rsidR="004B216F">
        <w:t xml:space="preserve"> action retenue par la DDCS pour illustrer les bonnes pratiques du Var en matière de santé</w:t>
      </w:r>
      <w:r w:rsidR="00D55EDC">
        <w:t>.</w:t>
      </w:r>
    </w:p>
    <w:p w:rsidR="00614A41" w:rsidRDefault="00614A41" w:rsidP="00614A41">
      <w:r>
        <w:t xml:space="preserve">Présentation </w:t>
      </w:r>
      <w:r w:rsidR="001C5310">
        <w:t>à</w:t>
      </w:r>
      <w:r w:rsidR="00D55EDC">
        <w:t xml:space="preserve"> d’autres structures de notre association faites par notre responsable lors de réunions au siège</w:t>
      </w:r>
      <w:r w:rsidR="00AB3F1C">
        <w:t xml:space="preserve"> </w:t>
      </w:r>
      <w:r w:rsidR="00D55EDC">
        <w:t>(sur Paris).</w:t>
      </w:r>
    </w:p>
    <w:p w:rsidR="004B216F" w:rsidRDefault="004B216F" w:rsidP="00614A41">
      <w:r>
        <w:t>Travail d’un moyen de communication autour de l’action en cours d’élaboration.</w:t>
      </w:r>
    </w:p>
    <w:p w:rsidR="001C5310" w:rsidRPr="001C5310" w:rsidRDefault="001C5310" w:rsidP="001C5310">
      <w:pPr>
        <w:spacing w:after="0" w:line="240" w:lineRule="auto"/>
        <w:rPr>
          <w:rFonts w:ascii="Times New Roman" w:eastAsia="Times New Roman" w:hAnsi="Times New Roman" w:cs="Times New Roman"/>
          <w:b/>
          <w:color w:val="FF0000"/>
          <w:sz w:val="24"/>
          <w:szCs w:val="24"/>
          <w:u w:val="single"/>
          <w:lang w:eastAsia="fr-FR"/>
        </w:rPr>
      </w:pPr>
      <w:proofErr w:type="gramStart"/>
      <w:r w:rsidRPr="001C5310">
        <w:rPr>
          <w:rFonts w:ascii="Times New Roman" w:eastAsia="Times New Roman" w:hAnsi="Times New Roman" w:cs="Times New Roman"/>
          <w:b/>
          <w:color w:val="FF0000"/>
          <w:sz w:val="24"/>
          <w:szCs w:val="24"/>
          <w:u w:val="single"/>
          <w:lang w:eastAsia="fr-FR"/>
        </w:rPr>
        <w:t>Les résultats (obligatoire</w:t>
      </w:r>
      <w:proofErr w:type="gramEnd"/>
      <w:r w:rsidRPr="001C5310">
        <w:rPr>
          <w:rFonts w:ascii="Times New Roman" w:eastAsia="Times New Roman" w:hAnsi="Times New Roman" w:cs="Times New Roman"/>
          <w:b/>
          <w:color w:val="FF0000"/>
          <w:sz w:val="24"/>
          <w:szCs w:val="24"/>
          <w:u w:val="single"/>
          <w:lang w:eastAsia="fr-FR"/>
        </w:rPr>
        <w:t>)</w:t>
      </w:r>
    </w:p>
    <w:p w:rsidR="001C5310" w:rsidRPr="001C5310" w:rsidRDefault="001C5310" w:rsidP="001C5310">
      <w:pPr>
        <w:shd w:val="clear" w:color="auto" w:fill="F5F5F5"/>
        <w:spacing w:after="150" w:line="240" w:lineRule="auto"/>
        <w:rPr>
          <w:rFonts w:ascii="Roboto" w:eastAsia="Times New Roman" w:hAnsi="Roboto" w:cs="Times New Roman"/>
          <w:color w:val="FF0000"/>
          <w:sz w:val="24"/>
          <w:szCs w:val="24"/>
          <w:lang w:eastAsia="fr-FR"/>
        </w:rPr>
      </w:pPr>
      <w:r w:rsidRPr="001C5310">
        <w:rPr>
          <w:rFonts w:ascii="Roboto" w:eastAsia="Times New Roman" w:hAnsi="Roboto" w:cs="Times New Roman"/>
          <w:color w:val="FF0000"/>
          <w:sz w:val="24"/>
          <w:szCs w:val="24"/>
          <w:lang w:eastAsia="fr-FR"/>
        </w:rPr>
        <w:t xml:space="preserve">Quelle est la plus-value apportée par ce projet au service de l'usager et comment </w:t>
      </w:r>
      <w:proofErr w:type="spellStart"/>
      <w:r w:rsidRPr="001C5310">
        <w:rPr>
          <w:rFonts w:ascii="Roboto" w:eastAsia="Times New Roman" w:hAnsi="Roboto" w:cs="Times New Roman"/>
          <w:color w:val="FF0000"/>
          <w:sz w:val="24"/>
          <w:szCs w:val="24"/>
          <w:lang w:eastAsia="fr-FR"/>
        </w:rPr>
        <w:t>peut on</w:t>
      </w:r>
      <w:proofErr w:type="spellEnd"/>
      <w:r w:rsidRPr="001C5310">
        <w:rPr>
          <w:rFonts w:ascii="Roboto" w:eastAsia="Times New Roman" w:hAnsi="Roboto" w:cs="Times New Roman"/>
          <w:color w:val="FF0000"/>
          <w:sz w:val="24"/>
          <w:szCs w:val="24"/>
          <w:lang w:eastAsia="fr-FR"/>
        </w:rPr>
        <w:t xml:space="preserve"> la décrire? Quelles sont les perspectives de généralisation, de modélisation ou transpositions ? Quels sont les éléments qui faciliteraient la généralisation, la modélisation ou la transposition du projet ?</w:t>
      </w:r>
    </w:p>
    <w:p w:rsidR="001C5310" w:rsidRDefault="001C5310" w:rsidP="00D6167B">
      <w:pPr>
        <w:spacing w:after="0" w:line="240" w:lineRule="auto"/>
        <w:rPr>
          <w:rFonts w:ascii="Times New Roman" w:eastAsia="Times New Roman" w:hAnsi="Times New Roman" w:cs="Times New Roman"/>
          <w:color w:val="FF0000"/>
          <w:sz w:val="24"/>
          <w:szCs w:val="24"/>
          <w:lang w:eastAsia="fr-FR"/>
        </w:rPr>
      </w:pPr>
    </w:p>
    <w:p w:rsidR="001C5310" w:rsidRDefault="00B609D1" w:rsidP="00663BD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Cette action présente un intérêt certain pour le bénéficiaire puisque c’est </w:t>
      </w:r>
      <w:r w:rsidR="001C5310">
        <w:rPr>
          <w:rFonts w:ascii="Times New Roman" w:eastAsia="Times New Roman" w:hAnsi="Times New Roman" w:cs="Times New Roman"/>
          <w:sz w:val="24"/>
          <w:szCs w:val="24"/>
          <w:lang w:eastAsia="fr-FR"/>
        </w:rPr>
        <w:t xml:space="preserve">une réponse rapide qui comble un manque </w:t>
      </w:r>
      <w:r>
        <w:rPr>
          <w:rFonts w:ascii="Times New Roman" w:eastAsia="Times New Roman" w:hAnsi="Times New Roman" w:cs="Times New Roman"/>
          <w:sz w:val="24"/>
          <w:szCs w:val="24"/>
          <w:lang w:eastAsia="fr-FR"/>
        </w:rPr>
        <w:t>dans</w:t>
      </w:r>
      <w:r w:rsidR="001C5310">
        <w:rPr>
          <w:rFonts w:ascii="Times New Roman" w:eastAsia="Times New Roman" w:hAnsi="Times New Roman" w:cs="Times New Roman"/>
          <w:sz w:val="24"/>
          <w:szCs w:val="24"/>
          <w:lang w:eastAsia="fr-FR"/>
        </w:rPr>
        <w:t xml:space="preserve"> l’accès aux soins en santé mentale</w:t>
      </w:r>
      <w:r>
        <w:rPr>
          <w:rFonts w:ascii="Times New Roman" w:eastAsia="Times New Roman" w:hAnsi="Times New Roman" w:cs="Times New Roman"/>
          <w:sz w:val="24"/>
          <w:szCs w:val="24"/>
          <w:lang w:eastAsia="fr-FR"/>
        </w:rPr>
        <w:t xml:space="preserve"> qui</w:t>
      </w:r>
      <w:r w:rsidR="001C5310">
        <w:rPr>
          <w:rFonts w:ascii="Times New Roman" w:eastAsia="Times New Roman" w:hAnsi="Times New Roman" w:cs="Times New Roman"/>
          <w:sz w:val="24"/>
          <w:szCs w:val="24"/>
          <w:lang w:eastAsia="fr-FR"/>
        </w:rPr>
        <w:t xml:space="preserve"> est quasi impossible en intra hospitalier et en libéral.</w:t>
      </w:r>
    </w:p>
    <w:p w:rsidR="001C5310" w:rsidRDefault="001C5310" w:rsidP="00663BD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Cela est dû </w:t>
      </w:r>
      <w:r w:rsidR="00663BDA">
        <w:rPr>
          <w:rFonts w:ascii="Times New Roman" w:eastAsia="Times New Roman" w:hAnsi="Times New Roman" w:cs="Times New Roman"/>
          <w:sz w:val="24"/>
          <w:szCs w:val="24"/>
          <w:lang w:eastAsia="fr-FR"/>
        </w:rPr>
        <w:t>à plusieurs raisons : à</w:t>
      </w:r>
      <w:r>
        <w:rPr>
          <w:rFonts w:ascii="Times New Roman" w:eastAsia="Times New Roman" w:hAnsi="Times New Roman" w:cs="Times New Roman"/>
          <w:sz w:val="24"/>
          <w:szCs w:val="24"/>
          <w:lang w:eastAsia="fr-FR"/>
        </w:rPr>
        <w:t xml:space="preserve"> la rareté des spécialistes notamment en psycho-trauma, </w:t>
      </w:r>
      <w:r w:rsidR="00663BDA">
        <w:rPr>
          <w:rFonts w:ascii="Times New Roman" w:eastAsia="Times New Roman" w:hAnsi="Times New Roman" w:cs="Times New Roman"/>
          <w:sz w:val="24"/>
          <w:szCs w:val="24"/>
          <w:lang w:eastAsia="fr-FR"/>
        </w:rPr>
        <w:t xml:space="preserve">le délai d’attente du centre OSIRIS sur Marseille porté à plus d’un an,  les problèmes </w:t>
      </w:r>
      <w:r>
        <w:rPr>
          <w:rFonts w:ascii="Times New Roman" w:eastAsia="Times New Roman" w:hAnsi="Times New Roman" w:cs="Times New Roman"/>
          <w:sz w:val="24"/>
          <w:szCs w:val="24"/>
          <w:lang w:eastAsia="fr-FR"/>
        </w:rPr>
        <w:t xml:space="preserve">du financement de l’interprétariat ou de l’acceptation </w:t>
      </w:r>
      <w:r w:rsidR="00663BDA">
        <w:rPr>
          <w:rFonts w:ascii="Times New Roman" w:eastAsia="Times New Roman" w:hAnsi="Times New Roman" w:cs="Times New Roman"/>
          <w:sz w:val="24"/>
          <w:szCs w:val="24"/>
          <w:lang w:eastAsia="fr-FR"/>
        </w:rPr>
        <w:t>du</w:t>
      </w:r>
      <w:r>
        <w:rPr>
          <w:rFonts w:ascii="Times New Roman" w:eastAsia="Times New Roman" w:hAnsi="Times New Roman" w:cs="Times New Roman"/>
          <w:sz w:val="24"/>
          <w:szCs w:val="24"/>
          <w:lang w:eastAsia="fr-FR"/>
        </w:rPr>
        <w:t xml:space="preserve"> tiers</w:t>
      </w:r>
      <w:r w:rsidR="00663BDA">
        <w:rPr>
          <w:rFonts w:ascii="Times New Roman" w:eastAsia="Times New Roman" w:hAnsi="Times New Roman" w:cs="Times New Roman"/>
          <w:sz w:val="24"/>
          <w:szCs w:val="24"/>
          <w:lang w:eastAsia="fr-FR"/>
        </w:rPr>
        <w:t xml:space="preserve"> dans la relation patient-soignant.</w:t>
      </w:r>
    </w:p>
    <w:p w:rsidR="00663BDA" w:rsidRDefault="00663BDA" w:rsidP="00663BDA">
      <w:pPr>
        <w:spacing w:after="0" w:line="240" w:lineRule="auto"/>
        <w:jc w:val="both"/>
        <w:rPr>
          <w:rFonts w:ascii="Times New Roman" w:eastAsia="Times New Roman" w:hAnsi="Times New Roman" w:cs="Times New Roman"/>
          <w:sz w:val="24"/>
          <w:szCs w:val="24"/>
          <w:lang w:eastAsia="fr-FR"/>
        </w:rPr>
      </w:pPr>
    </w:p>
    <w:p w:rsidR="00663BDA" w:rsidRDefault="00663BDA" w:rsidP="00663BDA">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la transposition de l’action, il faut trouver une structure sur un territoire limité (bassin de vie cohérent pour les déplacements et les ressources) qui fédère des partenaires confrontées aux mêmes difficultés, partageant les mêmes valeurs et prêts à mutualiser la ressource médicale qu’ils auront trouvé.</w:t>
      </w:r>
    </w:p>
    <w:p w:rsidR="00B609D1" w:rsidRDefault="00B609D1" w:rsidP="00B609D1">
      <w:pPr>
        <w:spacing w:after="0" w:line="240" w:lineRule="auto"/>
        <w:rPr>
          <w:rFonts w:ascii="Times New Roman" w:eastAsia="Times New Roman" w:hAnsi="Times New Roman" w:cs="Times New Roman"/>
          <w:sz w:val="24"/>
          <w:szCs w:val="24"/>
          <w:lang w:eastAsia="fr-FR"/>
        </w:rPr>
      </w:pPr>
    </w:p>
    <w:p w:rsidR="00B609D1" w:rsidRDefault="00B609D1" w:rsidP="00B609D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 nos résultats e</w:t>
      </w:r>
      <w:r>
        <w:rPr>
          <w:rFonts w:ascii="Times New Roman" w:eastAsia="Times New Roman" w:hAnsi="Times New Roman" w:cs="Times New Roman"/>
          <w:sz w:val="24"/>
          <w:szCs w:val="24"/>
          <w:lang w:eastAsia="fr-FR"/>
        </w:rPr>
        <w:t>n 2019, il y eu 260 personnes suivies, 482 rdv proposés et plus de 70% des personnes qui ont engagé un suivi(les résultats 2020 ne sont pas encore consolidés).</w:t>
      </w:r>
    </w:p>
    <w:p w:rsidR="001C5310" w:rsidRDefault="001C5310" w:rsidP="00D6167B">
      <w:pPr>
        <w:spacing w:after="0" w:line="240" w:lineRule="auto"/>
        <w:rPr>
          <w:rFonts w:ascii="Times New Roman" w:eastAsia="Times New Roman" w:hAnsi="Times New Roman" w:cs="Times New Roman"/>
          <w:color w:val="FF0000"/>
          <w:sz w:val="24"/>
          <w:szCs w:val="24"/>
          <w:lang w:eastAsia="fr-FR"/>
        </w:rPr>
      </w:pPr>
    </w:p>
    <w:p w:rsidR="00D6167B" w:rsidRPr="00D6167B" w:rsidRDefault="00D6167B" w:rsidP="00D6167B">
      <w:pPr>
        <w:spacing w:after="0" w:line="240" w:lineRule="auto"/>
        <w:rPr>
          <w:rFonts w:ascii="Times New Roman" w:eastAsia="Times New Roman" w:hAnsi="Times New Roman" w:cs="Times New Roman"/>
          <w:color w:val="FF0000"/>
          <w:sz w:val="24"/>
          <w:szCs w:val="24"/>
          <w:lang w:eastAsia="fr-FR"/>
        </w:rPr>
      </w:pPr>
      <w:r w:rsidRPr="00D6167B">
        <w:rPr>
          <w:rFonts w:ascii="Times New Roman" w:eastAsia="Times New Roman" w:hAnsi="Times New Roman" w:cs="Times New Roman"/>
          <w:color w:val="FF0000"/>
          <w:sz w:val="24"/>
          <w:szCs w:val="24"/>
          <w:lang w:eastAsia="fr-FR"/>
        </w:rPr>
        <w:t>Evaluation et suivi (obligatoire)</w:t>
      </w:r>
    </w:p>
    <w:p w:rsidR="00614A41" w:rsidRPr="00D6167B" w:rsidRDefault="00D6167B" w:rsidP="00D6167B">
      <w:pPr>
        <w:shd w:val="clear" w:color="auto" w:fill="F5F5F5"/>
        <w:spacing w:after="150" w:line="240" w:lineRule="auto"/>
        <w:rPr>
          <w:rFonts w:ascii="Roboto" w:eastAsia="Times New Roman" w:hAnsi="Roboto" w:cs="Times New Roman"/>
          <w:color w:val="FF0000"/>
          <w:sz w:val="24"/>
          <w:szCs w:val="24"/>
          <w:lang w:eastAsia="fr-FR"/>
        </w:rPr>
      </w:pPr>
      <w:r w:rsidRPr="00D6167B">
        <w:rPr>
          <w:rFonts w:ascii="Roboto" w:eastAsia="Times New Roman" w:hAnsi="Roboto" w:cs="Times New Roman"/>
          <w:color w:val="FF0000"/>
          <w:sz w:val="24"/>
          <w:szCs w:val="24"/>
          <w:lang w:eastAsia="fr-FR"/>
        </w:rPr>
        <w:t xml:space="preserve">Y a </w:t>
      </w:r>
      <w:proofErr w:type="spellStart"/>
      <w:r w:rsidRPr="00D6167B">
        <w:rPr>
          <w:rFonts w:ascii="Roboto" w:eastAsia="Times New Roman" w:hAnsi="Roboto" w:cs="Times New Roman"/>
          <w:color w:val="FF0000"/>
          <w:sz w:val="24"/>
          <w:szCs w:val="24"/>
          <w:lang w:eastAsia="fr-FR"/>
        </w:rPr>
        <w:t>t il</w:t>
      </w:r>
      <w:proofErr w:type="spellEnd"/>
      <w:r w:rsidRPr="00D6167B">
        <w:rPr>
          <w:rFonts w:ascii="Roboto" w:eastAsia="Times New Roman" w:hAnsi="Roboto" w:cs="Times New Roman"/>
          <w:color w:val="FF0000"/>
          <w:sz w:val="24"/>
          <w:szCs w:val="24"/>
          <w:lang w:eastAsia="fr-FR"/>
        </w:rPr>
        <w:t xml:space="preserve"> </w:t>
      </w:r>
      <w:proofErr w:type="spellStart"/>
      <w:r w:rsidRPr="00D6167B">
        <w:rPr>
          <w:rFonts w:ascii="Roboto" w:eastAsia="Times New Roman" w:hAnsi="Roboto" w:cs="Times New Roman"/>
          <w:color w:val="FF0000"/>
          <w:sz w:val="24"/>
          <w:szCs w:val="24"/>
          <w:lang w:eastAsia="fr-FR"/>
        </w:rPr>
        <w:t>eu</w:t>
      </w:r>
      <w:proofErr w:type="spellEnd"/>
      <w:r w:rsidRPr="00D6167B">
        <w:rPr>
          <w:rFonts w:ascii="Roboto" w:eastAsia="Times New Roman" w:hAnsi="Roboto" w:cs="Times New Roman"/>
          <w:color w:val="FF0000"/>
          <w:sz w:val="24"/>
          <w:szCs w:val="24"/>
          <w:lang w:eastAsia="fr-FR"/>
        </w:rPr>
        <w:t xml:space="preserve"> évaluation ? Si oui, quelle forme </w:t>
      </w:r>
      <w:proofErr w:type="spellStart"/>
      <w:proofErr w:type="gramStart"/>
      <w:r w:rsidRPr="00D6167B">
        <w:rPr>
          <w:rFonts w:ascii="Roboto" w:eastAsia="Times New Roman" w:hAnsi="Roboto" w:cs="Times New Roman"/>
          <w:color w:val="FF0000"/>
          <w:sz w:val="24"/>
          <w:szCs w:val="24"/>
          <w:lang w:eastAsia="fr-FR"/>
        </w:rPr>
        <w:t>prend elle</w:t>
      </w:r>
      <w:proofErr w:type="spellEnd"/>
      <w:proofErr w:type="gramEnd"/>
      <w:r w:rsidRPr="00D6167B">
        <w:rPr>
          <w:rFonts w:ascii="Roboto" w:eastAsia="Times New Roman" w:hAnsi="Roboto" w:cs="Times New Roman"/>
          <w:color w:val="FF0000"/>
          <w:sz w:val="24"/>
          <w:szCs w:val="24"/>
          <w:lang w:eastAsia="fr-FR"/>
        </w:rPr>
        <w:t xml:space="preserve"> ? Par qui ? Comment ? Pour qui ? Modalités </w:t>
      </w:r>
      <w:proofErr w:type="gramStart"/>
      <w:r w:rsidRPr="00D6167B">
        <w:rPr>
          <w:rFonts w:ascii="Roboto" w:eastAsia="Times New Roman" w:hAnsi="Roboto" w:cs="Times New Roman"/>
          <w:color w:val="FF0000"/>
          <w:sz w:val="24"/>
          <w:szCs w:val="24"/>
          <w:lang w:eastAsia="fr-FR"/>
        </w:rPr>
        <w:t>du suivi indicateurs</w:t>
      </w:r>
      <w:proofErr w:type="gramEnd"/>
      <w:r w:rsidRPr="00D6167B">
        <w:rPr>
          <w:rFonts w:ascii="Roboto" w:eastAsia="Times New Roman" w:hAnsi="Roboto" w:cs="Times New Roman"/>
          <w:color w:val="FF0000"/>
          <w:sz w:val="24"/>
          <w:szCs w:val="24"/>
          <w:lang w:eastAsia="fr-FR"/>
        </w:rPr>
        <w:t>, contenu, périodicité... Conséquences de l'évaluation amélioration, ajustements, abandon.</w:t>
      </w:r>
    </w:p>
    <w:p w:rsidR="00844AA6" w:rsidRDefault="00844AA6" w:rsidP="00614A41">
      <w:r>
        <w:t>Chaque année nous établissons</w:t>
      </w:r>
      <w:r w:rsidR="00D6167B">
        <w:t xml:space="preserve"> des bilans </w:t>
      </w:r>
      <w:r w:rsidR="00601C54">
        <w:t>quantitatifs</w:t>
      </w:r>
      <w:r>
        <w:t xml:space="preserve"> </w:t>
      </w:r>
      <w:r w:rsidR="00B609D1">
        <w:t xml:space="preserve">: </w:t>
      </w:r>
      <w:r w:rsidR="00135FBB">
        <w:t>n</w:t>
      </w:r>
      <w:r>
        <w:t>om</w:t>
      </w:r>
      <w:r w:rsidR="00135FBB">
        <w:t>b</w:t>
      </w:r>
      <w:r>
        <w:t>re</w:t>
      </w:r>
      <w:r w:rsidR="00135FBB">
        <w:t xml:space="preserve"> de rdv proposé</w:t>
      </w:r>
      <w:r>
        <w:t>s, honorés, comptabilité analytique.</w:t>
      </w:r>
    </w:p>
    <w:p w:rsidR="00844AA6" w:rsidRDefault="00844AA6" w:rsidP="00614A41">
      <w:r>
        <w:t xml:space="preserve">Nous avons </w:t>
      </w:r>
      <w:proofErr w:type="spellStart"/>
      <w:r>
        <w:t>co</w:t>
      </w:r>
      <w:proofErr w:type="spellEnd"/>
      <w:r>
        <w:t xml:space="preserve">-construit des indicateurs pour nous permettre d‘analyser notre progression et nous renseignons les indicateurs imposé par le BOP 104. </w:t>
      </w:r>
    </w:p>
    <w:p w:rsidR="00844AA6" w:rsidRDefault="00844AA6" w:rsidP="00614A41">
      <w:r>
        <w:t>Nous nous sommes dotés d’un tableau de bord en interne qui nous permet d’avoir une vision générale e</w:t>
      </w:r>
      <w:r w:rsidR="00286C9F">
        <w:t>t assez précise de notre action.</w:t>
      </w:r>
    </w:p>
    <w:p w:rsidR="00844AA6" w:rsidRDefault="00A14129" w:rsidP="00614A41">
      <w:r>
        <w:t>De plus nous</w:t>
      </w:r>
      <w:r w:rsidR="00844AA6">
        <w:t xml:space="preserve"> évaluons avec les structures participantes l’impact de notre action sur leur travail </w:t>
      </w:r>
      <w:r w:rsidR="00135FBB">
        <w:t>et auprès des bénéficiaires</w:t>
      </w:r>
      <w:r w:rsidR="00D6167B">
        <w:t>.</w:t>
      </w:r>
    </w:p>
    <w:p w:rsidR="00614A41" w:rsidRDefault="00A14129" w:rsidP="00614A41">
      <w:r>
        <w:t>Les professionnelles de santé sont également associées aux évaluations qualitatives de leur travail.</w:t>
      </w:r>
    </w:p>
    <w:p w:rsidR="00A14129" w:rsidRDefault="00135FBB" w:rsidP="00614A41">
      <w:r>
        <w:t xml:space="preserve">Ces évaluations </w:t>
      </w:r>
      <w:r w:rsidR="00A14129">
        <w:t xml:space="preserve">sont </w:t>
      </w:r>
      <w:r w:rsidR="00844AA6">
        <w:t xml:space="preserve">présentées et </w:t>
      </w:r>
      <w:r w:rsidR="00A14129">
        <w:t>tenues à la disposition des structures et des professionnels de santé.</w:t>
      </w:r>
    </w:p>
    <w:p w:rsidR="00A14129" w:rsidRDefault="00A14129" w:rsidP="00614A41">
      <w:r>
        <w:t xml:space="preserve">Les réajustements </w:t>
      </w:r>
      <w:r w:rsidR="00844AA6">
        <w:t xml:space="preserve">décidés d’un commun accord </w:t>
      </w:r>
      <w:r>
        <w:t>se font lors des réunions mensuelles ou rencontres proposées.</w:t>
      </w:r>
    </w:p>
    <w:p w:rsidR="00614A41" w:rsidRDefault="00A14129" w:rsidP="00614A41">
      <w:r>
        <w:t xml:space="preserve">Une convention annuelle récemment proposée </w:t>
      </w:r>
      <w:r w:rsidR="00844AA6">
        <w:t>formalise</w:t>
      </w:r>
      <w:r>
        <w:t xml:space="preserve"> le partenariat de façon adaptée.</w:t>
      </w:r>
    </w:p>
    <w:p w:rsidR="00B609D1" w:rsidRDefault="00B609D1" w:rsidP="00614A41">
      <w:pPr>
        <w:rPr>
          <w:b/>
          <w:color w:val="FF0000"/>
          <w:u w:val="single"/>
        </w:rPr>
      </w:pPr>
      <w:r>
        <w:t xml:space="preserve"> </w:t>
      </w:r>
    </w:p>
    <w:p w:rsidR="00614A41" w:rsidRDefault="00614A41" w:rsidP="00614A41">
      <w:pPr>
        <w:rPr>
          <w:b/>
          <w:color w:val="FF0000"/>
          <w:u w:val="single"/>
        </w:rPr>
      </w:pPr>
      <w:r>
        <w:rPr>
          <w:b/>
          <w:color w:val="FF0000"/>
          <w:u w:val="single"/>
        </w:rPr>
        <w:t>Quelques conseil</w:t>
      </w:r>
      <w:r w:rsidR="00286C9F">
        <w:rPr>
          <w:b/>
          <w:color w:val="FF0000"/>
          <w:u w:val="single"/>
        </w:rPr>
        <w:t>s</w:t>
      </w:r>
      <w:r>
        <w:rPr>
          <w:b/>
          <w:color w:val="FF0000"/>
          <w:u w:val="single"/>
        </w:rPr>
        <w:t xml:space="preserve"> et témoignages</w:t>
      </w:r>
    </w:p>
    <w:p w:rsidR="00614A41" w:rsidRDefault="00D55EDC" w:rsidP="00614A41">
      <w:r>
        <w:t>C</w:t>
      </w:r>
      <w:r w:rsidR="00663BDA">
        <w:t xml:space="preserve">onseil : </w:t>
      </w:r>
      <w:r w:rsidR="00286C9F">
        <w:t>L</w:t>
      </w:r>
      <w:r w:rsidR="00614A41" w:rsidRPr="00614A41">
        <w:t xml:space="preserve">'ensemble des liens </w:t>
      </w:r>
      <w:r w:rsidR="00286C9F">
        <w:t>pluridisciplinaires</w:t>
      </w:r>
      <w:r>
        <w:t xml:space="preserve"> (santé et travail social) </w:t>
      </w:r>
      <w:r w:rsidR="00286C9F">
        <w:t>enrichit</w:t>
      </w:r>
      <w:r>
        <w:t xml:space="preserve"> les accompagnements sociaux et les suivis médicaux spécifiques à chaque </w:t>
      </w:r>
      <w:r w:rsidR="00286C9F">
        <w:t>bénéficiaire</w:t>
      </w:r>
      <w:r w:rsidR="00614A41" w:rsidRPr="00614A41">
        <w:t xml:space="preserve">. La mutualisation se construit et on doit </w:t>
      </w:r>
      <w:r w:rsidRPr="00614A41">
        <w:t>être</w:t>
      </w:r>
      <w:r w:rsidR="00614A41" w:rsidRPr="00614A41">
        <w:t xml:space="preserve"> attentif à </w:t>
      </w:r>
      <w:r w:rsidR="00286C9F">
        <w:t xml:space="preserve">garantir cette dynamique entre tous les partenaires. </w:t>
      </w:r>
      <w:r>
        <w:t xml:space="preserve">Il faut </w:t>
      </w:r>
      <w:r w:rsidR="00286C9F">
        <w:t>rester vigila</w:t>
      </w:r>
      <w:r w:rsidR="00614A41" w:rsidRPr="00614A41">
        <w:t>nt à la taille</w:t>
      </w:r>
      <w:r w:rsidR="00F54105">
        <w:t xml:space="preserve"> de l’action, quelques structures, </w:t>
      </w:r>
      <w:r w:rsidR="00614A41" w:rsidRPr="00614A41">
        <w:t xml:space="preserve">et </w:t>
      </w:r>
      <w:r w:rsidR="00F54105">
        <w:t xml:space="preserve">à </w:t>
      </w:r>
      <w:r w:rsidR="00AB3F1C">
        <w:t>l’</w:t>
      </w:r>
      <w:r w:rsidR="00614A41" w:rsidRPr="00614A41">
        <w:t>aire géo</w:t>
      </w:r>
      <w:r w:rsidR="00286C9F">
        <w:t xml:space="preserve">graphique </w:t>
      </w:r>
      <w:r w:rsidR="00AB3F1C">
        <w:t xml:space="preserve">qui doivent être </w:t>
      </w:r>
      <w:r w:rsidR="00614A41" w:rsidRPr="00614A41">
        <w:t>limitée</w:t>
      </w:r>
      <w:r w:rsidR="00AB3F1C">
        <w:t>s</w:t>
      </w:r>
      <w:r w:rsidR="00614A41" w:rsidRPr="00614A41">
        <w:t xml:space="preserve"> pour permettre cette dynamique et </w:t>
      </w:r>
      <w:r w:rsidR="00AB3F1C">
        <w:t xml:space="preserve">les </w:t>
      </w:r>
      <w:r w:rsidR="00614A41" w:rsidRPr="00614A41">
        <w:t>déplacement</w:t>
      </w:r>
      <w:r w:rsidR="00F54105">
        <w:t>s</w:t>
      </w:r>
      <w:r w:rsidR="00614A41" w:rsidRPr="00614A41">
        <w:t xml:space="preserve"> </w:t>
      </w:r>
      <w:r w:rsidR="00F54105">
        <w:t xml:space="preserve">aisés </w:t>
      </w:r>
      <w:r w:rsidR="00614A41" w:rsidRPr="00614A41">
        <w:t xml:space="preserve">des différents intervenants ou </w:t>
      </w:r>
      <w:r w:rsidR="00AB3F1C" w:rsidRPr="00614A41">
        <w:t>bénéficiaires</w:t>
      </w:r>
      <w:r w:rsidR="00AB3F1C">
        <w:t>.</w:t>
      </w:r>
    </w:p>
    <w:p w:rsidR="00F54105" w:rsidRPr="00614A41" w:rsidRDefault="00F54105" w:rsidP="00614A41">
      <w:r>
        <w:lastRenderedPageBreak/>
        <w:t>Elle peut être généralisée sur l’ensemble des départements en se démultipliant.</w:t>
      </w:r>
      <w:r w:rsidRPr="00F54105">
        <w:t xml:space="preserve"> </w:t>
      </w:r>
      <w:r>
        <w:t>L’action doit respecter le territoire et ses acteurs.</w:t>
      </w:r>
    </w:p>
    <w:p w:rsidR="00601C54" w:rsidRDefault="00F54105" w:rsidP="00614A41">
      <w:r>
        <w:t xml:space="preserve">Par ailleurs, il est important que des structures spécialistes dans la demande d’asile soient les  porteurs de ces projets. En effet, ces dernières sont au fait </w:t>
      </w:r>
      <w:r w:rsidR="00601C54">
        <w:t>mêmes</w:t>
      </w:r>
      <w:r>
        <w:t xml:space="preserve"> de ces situations traumatisantes d’exil et </w:t>
      </w:r>
      <w:r w:rsidR="00601C54">
        <w:t xml:space="preserve">ont pour vocation de rechercher toutes les solutions permettant une intégration réussie. </w:t>
      </w:r>
    </w:p>
    <w:p w:rsidR="00614A41" w:rsidRPr="00C938CC" w:rsidRDefault="00C938CC" w:rsidP="00614A41">
      <w:pPr>
        <w:rPr>
          <w:color w:val="FF0000"/>
        </w:rPr>
      </w:pPr>
      <w:r>
        <w:rPr>
          <w:color w:val="FF0000"/>
        </w:rPr>
        <w:t>PJ à mettre : Présentation du projet du 13/02/2020 + introduction de M. MEKKI + témoignages/bilans qualitatifs des professionnel</w:t>
      </w:r>
      <w:r w:rsidR="0098209C">
        <w:rPr>
          <w:color w:val="FF0000"/>
        </w:rPr>
        <w:t>les de santé et retour des structures.</w:t>
      </w:r>
    </w:p>
    <w:p w:rsidR="004B0362" w:rsidRDefault="004B0362" w:rsidP="00614A41"/>
    <w:p w:rsidR="00D51DA6" w:rsidRPr="00614A41" w:rsidRDefault="00D51DA6" w:rsidP="00614A41"/>
    <w:sectPr w:rsidR="00D51DA6" w:rsidRPr="0061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1F3B"/>
    <w:multiLevelType w:val="multilevel"/>
    <w:tmpl w:val="80C6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3401"/>
    <w:multiLevelType w:val="multilevel"/>
    <w:tmpl w:val="AC6E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2446B"/>
    <w:multiLevelType w:val="multilevel"/>
    <w:tmpl w:val="DD88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16B25"/>
    <w:multiLevelType w:val="multilevel"/>
    <w:tmpl w:val="74EA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405A5"/>
    <w:multiLevelType w:val="multilevel"/>
    <w:tmpl w:val="77AA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F2B8C"/>
    <w:multiLevelType w:val="multilevel"/>
    <w:tmpl w:val="C83C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D73E4"/>
    <w:multiLevelType w:val="multilevel"/>
    <w:tmpl w:val="713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A4C4F"/>
    <w:multiLevelType w:val="multilevel"/>
    <w:tmpl w:val="7AF4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00722"/>
    <w:multiLevelType w:val="hybridMultilevel"/>
    <w:tmpl w:val="F42CF53C"/>
    <w:lvl w:ilvl="0" w:tplc="C6EE20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366B6"/>
    <w:multiLevelType w:val="multilevel"/>
    <w:tmpl w:val="479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97B29"/>
    <w:multiLevelType w:val="multilevel"/>
    <w:tmpl w:val="3C1C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23D60"/>
    <w:multiLevelType w:val="multilevel"/>
    <w:tmpl w:val="AAA2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10"/>
  </w:num>
  <w:num w:numId="5">
    <w:abstractNumId w:val="0"/>
  </w:num>
  <w:num w:numId="6">
    <w:abstractNumId w:val="1"/>
  </w:num>
  <w:num w:numId="7">
    <w:abstractNumId w:val="3"/>
  </w:num>
  <w:num w:numId="8">
    <w:abstractNumId w:val="7"/>
  </w:num>
  <w:num w:numId="9">
    <w:abstractNumId w:val="4"/>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41"/>
    <w:rsid w:val="00050CD5"/>
    <w:rsid w:val="00056099"/>
    <w:rsid w:val="0007141C"/>
    <w:rsid w:val="000B0370"/>
    <w:rsid w:val="00135FBB"/>
    <w:rsid w:val="001A71C2"/>
    <w:rsid w:val="001C5310"/>
    <w:rsid w:val="0021593C"/>
    <w:rsid w:val="00246575"/>
    <w:rsid w:val="00286C9F"/>
    <w:rsid w:val="004856AD"/>
    <w:rsid w:val="004B0362"/>
    <w:rsid w:val="004B216F"/>
    <w:rsid w:val="004E3998"/>
    <w:rsid w:val="00597750"/>
    <w:rsid w:val="00601C54"/>
    <w:rsid w:val="00614A41"/>
    <w:rsid w:val="00663BDA"/>
    <w:rsid w:val="00795335"/>
    <w:rsid w:val="008000F1"/>
    <w:rsid w:val="00844AA6"/>
    <w:rsid w:val="008B47F3"/>
    <w:rsid w:val="008C21B9"/>
    <w:rsid w:val="008E32B9"/>
    <w:rsid w:val="00901901"/>
    <w:rsid w:val="00904E65"/>
    <w:rsid w:val="0098209C"/>
    <w:rsid w:val="009A0A09"/>
    <w:rsid w:val="009C17C3"/>
    <w:rsid w:val="00A14129"/>
    <w:rsid w:val="00AB3F1C"/>
    <w:rsid w:val="00B609D1"/>
    <w:rsid w:val="00C938CC"/>
    <w:rsid w:val="00D51DA6"/>
    <w:rsid w:val="00D55EDC"/>
    <w:rsid w:val="00D6167B"/>
    <w:rsid w:val="00D65714"/>
    <w:rsid w:val="00D75582"/>
    <w:rsid w:val="00DD1288"/>
    <w:rsid w:val="00E413A0"/>
    <w:rsid w:val="00F54105"/>
    <w:rsid w:val="00F57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39E84-173D-47F6-83EC-24D29C6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5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5582"/>
    <w:rPr>
      <w:rFonts w:ascii="Segoe UI" w:hAnsi="Segoe UI" w:cs="Segoe UI"/>
      <w:sz w:val="18"/>
      <w:szCs w:val="18"/>
    </w:rPr>
  </w:style>
  <w:style w:type="paragraph" w:styleId="Paragraphedeliste">
    <w:name w:val="List Paragraph"/>
    <w:basedOn w:val="Normal"/>
    <w:uiPriority w:val="34"/>
    <w:qFormat/>
    <w:rsid w:val="00D51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317">
      <w:bodyDiv w:val="1"/>
      <w:marLeft w:val="0"/>
      <w:marRight w:val="0"/>
      <w:marTop w:val="0"/>
      <w:marBottom w:val="0"/>
      <w:divBdr>
        <w:top w:val="none" w:sz="0" w:space="0" w:color="auto"/>
        <w:left w:val="none" w:sz="0" w:space="0" w:color="auto"/>
        <w:bottom w:val="none" w:sz="0" w:space="0" w:color="auto"/>
        <w:right w:val="none" w:sz="0" w:space="0" w:color="auto"/>
      </w:divBdr>
    </w:div>
    <w:div w:id="168448501">
      <w:bodyDiv w:val="1"/>
      <w:marLeft w:val="0"/>
      <w:marRight w:val="0"/>
      <w:marTop w:val="0"/>
      <w:marBottom w:val="0"/>
      <w:divBdr>
        <w:top w:val="none" w:sz="0" w:space="0" w:color="auto"/>
        <w:left w:val="none" w:sz="0" w:space="0" w:color="auto"/>
        <w:bottom w:val="none" w:sz="0" w:space="0" w:color="auto"/>
        <w:right w:val="none" w:sz="0" w:space="0" w:color="auto"/>
      </w:divBdr>
    </w:div>
    <w:div w:id="175776656">
      <w:bodyDiv w:val="1"/>
      <w:marLeft w:val="0"/>
      <w:marRight w:val="0"/>
      <w:marTop w:val="0"/>
      <w:marBottom w:val="0"/>
      <w:divBdr>
        <w:top w:val="none" w:sz="0" w:space="0" w:color="auto"/>
        <w:left w:val="none" w:sz="0" w:space="0" w:color="auto"/>
        <w:bottom w:val="none" w:sz="0" w:space="0" w:color="auto"/>
        <w:right w:val="none" w:sz="0" w:space="0" w:color="auto"/>
      </w:divBdr>
      <w:divsChild>
        <w:div w:id="1086422742">
          <w:marLeft w:val="0"/>
          <w:marRight w:val="0"/>
          <w:marTop w:val="0"/>
          <w:marBottom w:val="0"/>
          <w:divBdr>
            <w:top w:val="none" w:sz="0" w:space="0" w:color="auto"/>
            <w:left w:val="none" w:sz="0" w:space="0" w:color="auto"/>
            <w:bottom w:val="none" w:sz="0" w:space="0" w:color="auto"/>
            <w:right w:val="none" w:sz="0" w:space="0" w:color="auto"/>
          </w:divBdr>
          <w:divsChild>
            <w:div w:id="1149052635">
              <w:marLeft w:val="0"/>
              <w:marRight w:val="0"/>
              <w:marTop w:val="0"/>
              <w:marBottom w:val="300"/>
              <w:divBdr>
                <w:top w:val="none" w:sz="0" w:space="0" w:color="auto"/>
                <w:left w:val="none" w:sz="0" w:space="0" w:color="auto"/>
                <w:bottom w:val="none" w:sz="0" w:space="0" w:color="auto"/>
                <w:right w:val="none" w:sz="0" w:space="0" w:color="auto"/>
              </w:divBdr>
              <w:divsChild>
                <w:div w:id="267591157">
                  <w:marLeft w:val="0"/>
                  <w:marRight w:val="0"/>
                  <w:marTop w:val="0"/>
                  <w:marBottom w:val="0"/>
                  <w:divBdr>
                    <w:top w:val="none" w:sz="0" w:space="0" w:color="auto"/>
                    <w:left w:val="none" w:sz="0" w:space="0" w:color="auto"/>
                    <w:bottom w:val="none" w:sz="0" w:space="0" w:color="auto"/>
                    <w:right w:val="none" w:sz="0" w:space="0" w:color="auto"/>
                  </w:divBdr>
                  <w:divsChild>
                    <w:div w:id="182401262">
                      <w:marLeft w:val="0"/>
                      <w:marRight w:val="0"/>
                      <w:marTop w:val="0"/>
                      <w:marBottom w:val="150"/>
                      <w:divBdr>
                        <w:top w:val="none" w:sz="0" w:space="0" w:color="auto"/>
                        <w:left w:val="none" w:sz="0" w:space="0" w:color="auto"/>
                        <w:bottom w:val="none" w:sz="0" w:space="0" w:color="auto"/>
                        <w:right w:val="none" w:sz="0" w:space="0" w:color="auto"/>
                      </w:divBdr>
                      <w:divsChild>
                        <w:div w:id="1918174139">
                          <w:marLeft w:val="-300"/>
                          <w:marRight w:val="-300"/>
                          <w:marTop w:val="0"/>
                          <w:marBottom w:val="0"/>
                          <w:divBdr>
                            <w:top w:val="none" w:sz="0" w:space="0" w:color="auto"/>
                            <w:left w:val="none" w:sz="0" w:space="0" w:color="auto"/>
                            <w:bottom w:val="none" w:sz="0" w:space="0" w:color="auto"/>
                            <w:right w:val="none" w:sz="0" w:space="0" w:color="auto"/>
                          </w:divBdr>
                        </w:div>
                        <w:div w:id="674307744">
                          <w:marLeft w:val="-300"/>
                          <w:marRight w:val="-300"/>
                          <w:marTop w:val="0"/>
                          <w:marBottom w:val="0"/>
                          <w:divBdr>
                            <w:top w:val="none" w:sz="0" w:space="0" w:color="auto"/>
                            <w:left w:val="none" w:sz="0" w:space="0" w:color="auto"/>
                            <w:bottom w:val="none" w:sz="0" w:space="0" w:color="auto"/>
                            <w:right w:val="none" w:sz="0" w:space="0" w:color="auto"/>
                          </w:divBdr>
                        </w:div>
                        <w:div w:id="779494930">
                          <w:marLeft w:val="-300"/>
                          <w:marRight w:val="-300"/>
                          <w:marTop w:val="0"/>
                          <w:marBottom w:val="0"/>
                          <w:divBdr>
                            <w:top w:val="none" w:sz="0" w:space="0" w:color="auto"/>
                            <w:left w:val="none" w:sz="0" w:space="0" w:color="auto"/>
                            <w:bottom w:val="none" w:sz="0" w:space="0" w:color="auto"/>
                            <w:right w:val="none" w:sz="0" w:space="0" w:color="auto"/>
                          </w:divBdr>
                          <w:divsChild>
                            <w:div w:id="1794900383">
                              <w:marLeft w:val="0"/>
                              <w:marRight w:val="0"/>
                              <w:marTop w:val="0"/>
                              <w:marBottom w:val="0"/>
                              <w:divBdr>
                                <w:top w:val="none" w:sz="0" w:space="0" w:color="auto"/>
                                <w:left w:val="none" w:sz="0" w:space="0" w:color="auto"/>
                                <w:bottom w:val="none" w:sz="0" w:space="0" w:color="auto"/>
                                <w:right w:val="none" w:sz="0" w:space="0" w:color="auto"/>
                              </w:divBdr>
                              <w:divsChild>
                                <w:div w:id="1022242031">
                                  <w:marLeft w:val="0"/>
                                  <w:marRight w:val="0"/>
                                  <w:marTop w:val="75"/>
                                  <w:marBottom w:val="75"/>
                                  <w:divBdr>
                                    <w:top w:val="none" w:sz="0" w:space="0" w:color="auto"/>
                                    <w:left w:val="none" w:sz="0" w:space="0" w:color="auto"/>
                                    <w:bottom w:val="none" w:sz="0" w:space="0" w:color="auto"/>
                                    <w:right w:val="none" w:sz="0" w:space="0" w:color="auto"/>
                                  </w:divBdr>
                                  <w:divsChild>
                                    <w:div w:id="1362828518">
                                      <w:marLeft w:val="0"/>
                                      <w:marRight w:val="0"/>
                                      <w:marTop w:val="0"/>
                                      <w:marBottom w:val="0"/>
                                      <w:divBdr>
                                        <w:top w:val="none" w:sz="0" w:space="0" w:color="auto"/>
                                        <w:left w:val="none" w:sz="0" w:space="0" w:color="auto"/>
                                        <w:bottom w:val="none" w:sz="0" w:space="0" w:color="auto"/>
                                        <w:right w:val="none" w:sz="0" w:space="0" w:color="auto"/>
                                      </w:divBdr>
                                      <w:divsChild>
                                        <w:div w:id="1646349536">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90534418">
                          <w:marLeft w:val="-300"/>
                          <w:marRight w:val="-300"/>
                          <w:marTop w:val="0"/>
                          <w:marBottom w:val="0"/>
                          <w:divBdr>
                            <w:top w:val="none" w:sz="0" w:space="0" w:color="auto"/>
                            <w:left w:val="none" w:sz="0" w:space="0" w:color="auto"/>
                            <w:bottom w:val="none" w:sz="0" w:space="0" w:color="auto"/>
                            <w:right w:val="none" w:sz="0" w:space="0" w:color="auto"/>
                          </w:divBdr>
                          <w:divsChild>
                            <w:div w:id="157311448">
                              <w:marLeft w:val="0"/>
                              <w:marRight w:val="0"/>
                              <w:marTop w:val="0"/>
                              <w:marBottom w:val="0"/>
                              <w:divBdr>
                                <w:top w:val="none" w:sz="0" w:space="0" w:color="auto"/>
                                <w:left w:val="none" w:sz="0" w:space="0" w:color="auto"/>
                                <w:bottom w:val="none" w:sz="0" w:space="0" w:color="auto"/>
                                <w:right w:val="none" w:sz="0" w:space="0" w:color="auto"/>
                              </w:divBdr>
                            </w:div>
                            <w:div w:id="9793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696">
                      <w:marLeft w:val="0"/>
                      <w:marRight w:val="0"/>
                      <w:marTop w:val="0"/>
                      <w:marBottom w:val="150"/>
                      <w:divBdr>
                        <w:top w:val="none" w:sz="0" w:space="0" w:color="auto"/>
                        <w:left w:val="none" w:sz="0" w:space="0" w:color="auto"/>
                        <w:bottom w:val="none" w:sz="0" w:space="0" w:color="auto"/>
                        <w:right w:val="none" w:sz="0" w:space="0" w:color="auto"/>
                      </w:divBdr>
                      <w:divsChild>
                        <w:div w:id="673218176">
                          <w:marLeft w:val="-300"/>
                          <w:marRight w:val="-300"/>
                          <w:marTop w:val="0"/>
                          <w:marBottom w:val="0"/>
                          <w:divBdr>
                            <w:top w:val="none" w:sz="0" w:space="0" w:color="auto"/>
                            <w:left w:val="none" w:sz="0" w:space="0" w:color="auto"/>
                            <w:bottom w:val="none" w:sz="0" w:space="0" w:color="auto"/>
                            <w:right w:val="none" w:sz="0" w:space="0" w:color="auto"/>
                          </w:divBdr>
                        </w:div>
                        <w:div w:id="660961381">
                          <w:marLeft w:val="-300"/>
                          <w:marRight w:val="-300"/>
                          <w:marTop w:val="0"/>
                          <w:marBottom w:val="0"/>
                          <w:divBdr>
                            <w:top w:val="none" w:sz="0" w:space="0" w:color="auto"/>
                            <w:left w:val="none" w:sz="0" w:space="0" w:color="auto"/>
                            <w:bottom w:val="none" w:sz="0" w:space="0" w:color="auto"/>
                            <w:right w:val="none" w:sz="0" w:space="0" w:color="auto"/>
                          </w:divBdr>
                        </w:div>
                        <w:div w:id="1717465376">
                          <w:marLeft w:val="-300"/>
                          <w:marRight w:val="-300"/>
                          <w:marTop w:val="0"/>
                          <w:marBottom w:val="0"/>
                          <w:divBdr>
                            <w:top w:val="none" w:sz="0" w:space="0" w:color="auto"/>
                            <w:left w:val="none" w:sz="0" w:space="0" w:color="auto"/>
                            <w:bottom w:val="none" w:sz="0" w:space="0" w:color="auto"/>
                            <w:right w:val="none" w:sz="0" w:space="0" w:color="auto"/>
                          </w:divBdr>
                        </w:div>
                        <w:div w:id="215509508">
                          <w:marLeft w:val="-300"/>
                          <w:marRight w:val="-300"/>
                          <w:marTop w:val="0"/>
                          <w:marBottom w:val="0"/>
                          <w:divBdr>
                            <w:top w:val="none" w:sz="0" w:space="0" w:color="auto"/>
                            <w:left w:val="none" w:sz="0" w:space="0" w:color="auto"/>
                            <w:bottom w:val="none" w:sz="0" w:space="0" w:color="auto"/>
                            <w:right w:val="none" w:sz="0" w:space="0" w:color="auto"/>
                          </w:divBdr>
                        </w:div>
                        <w:div w:id="1383141346">
                          <w:marLeft w:val="-300"/>
                          <w:marRight w:val="-300"/>
                          <w:marTop w:val="0"/>
                          <w:marBottom w:val="0"/>
                          <w:divBdr>
                            <w:top w:val="none" w:sz="0" w:space="0" w:color="auto"/>
                            <w:left w:val="none" w:sz="0" w:space="0" w:color="auto"/>
                            <w:bottom w:val="none" w:sz="0" w:space="0" w:color="auto"/>
                            <w:right w:val="none" w:sz="0" w:space="0" w:color="auto"/>
                          </w:divBdr>
                        </w:div>
                        <w:div w:id="1640501710">
                          <w:marLeft w:val="-300"/>
                          <w:marRight w:val="-300"/>
                          <w:marTop w:val="0"/>
                          <w:marBottom w:val="0"/>
                          <w:divBdr>
                            <w:top w:val="none" w:sz="0" w:space="0" w:color="auto"/>
                            <w:left w:val="none" w:sz="0" w:space="0" w:color="auto"/>
                            <w:bottom w:val="none" w:sz="0" w:space="0" w:color="auto"/>
                            <w:right w:val="none" w:sz="0" w:space="0" w:color="auto"/>
                          </w:divBdr>
                        </w:div>
                        <w:div w:id="701709361">
                          <w:marLeft w:val="-300"/>
                          <w:marRight w:val="-300"/>
                          <w:marTop w:val="0"/>
                          <w:marBottom w:val="0"/>
                          <w:divBdr>
                            <w:top w:val="none" w:sz="0" w:space="0" w:color="auto"/>
                            <w:left w:val="none" w:sz="0" w:space="0" w:color="auto"/>
                            <w:bottom w:val="none" w:sz="0" w:space="0" w:color="auto"/>
                            <w:right w:val="none" w:sz="0" w:space="0" w:color="auto"/>
                          </w:divBdr>
                        </w:div>
                        <w:div w:id="1030450947">
                          <w:marLeft w:val="-300"/>
                          <w:marRight w:val="-300"/>
                          <w:marTop w:val="0"/>
                          <w:marBottom w:val="0"/>
                          <w:divBdr>
                            <w:top w:val="none" w:sz="0" w:space="0" w:color="auto"/>
                            <w:left w:val="none" w:sz="0" w:space="0" w:color="auto"/>
                            <w:bottom w:val="none" w:sz="0" w:space="0" w:color="auto"/>
                            <w:right w:val="none" w:sz="0" w:space="0" w:color="auto"/>
                          </w:divBdr>
                        </w:div>
                        <w:div w:id="1561750243">
                          <w:marLeft w:val="-300"/>
                          <w:marRight w:val="-300"/>
                          <w:marTop w:val="0"/>
                          <w:marBottom w:val="0"/>
                          <w:divBdr>
                            <w:top w:val="none" w:sz="0" w:space="0" w:color="auto"/>
                            <w:left w:val="none" w:sz="0" w:space="0" w:color="auto"/>
                            <w:bottom w:val="none" w:sz="0" w:space="0" w:color="auto"/>
                            <w:right w:val="none" w:sz="0" w:space="0" w:color="auto"/>
                          </w:divBdr>
                        </w:div>
                        <w:div w:id="996110099">
                          <w:marLeft w:val="-300"/>
                          <w:marRight w:val="-300"/>
                          <w:marTop w:val="0"/>
                          <w:marBottom w:val="0"/>
                          <w:divBdr>
                            <w:top w:val="none" w:sz="0" w:space="0" w:color="auto"/>
                            <w:left w:val="none" w:sz="0" w:space="0" w:color="auto"/>
                            <w:bottom w:val="none" w:sz="0" w:space="0" w:color="auto"/>
                            <w:right w:val="none" w:sz="0" w:space="0" w:color="auto"/>
                          </w:divBdr>
                        </w:div>
                        <w:div w:id="1224365480">
                          <w:marLeft w:val="-300"/>
                          <w:marRight w:val="-300"/>
                          <w:marTop w:val="0"/>
                          <w:marBottom w:val="0"/>
                          <w:divBdr>
                            <w:top w:val="none" w:sz="0" w:space="0" w:color="auto"/>
                            <w:left w:val="none" w:sz="0" w:space="0" w:color="auto"/>
                            <w:bottom w:val="none" w:sz="0" w:space="0" w:color="auto"/>
                            <w:right w:val="none" w:sz="0" w:space="0" w:color="auto"/>
                          </w:divBdr>
                        </w:div>
                        <w:div w:id="961303901">
                          <w:marLeft w:val="-300"/>
                          <w:marRight w:val="-300"/>
                          <w:marTop w:val="0"/>
                          <w:marBottom w:val="0"/>
                          <w:divBdr>
                            <w:top w:val="none" w:sz="0" w:space="0" w:color="auto"/>
                            <w:left w:val="none" w:sz="0" w:space="0" w:color="auto"/>
                            <w:bottom w:val="none" w:sz="0" w:space="0" w:color="auto"/>
                            <w:right w:val="none" w:sz="0" w:space="0" w:color="auto"/>
                          </w:divBdr>
                        </w:div>
                        <w:div w:id="1883129487">
                          <w:marLeft w:val="-300"/>
                          <w:marRight w:val="-300"/>
                          <w:marTop w:val="0"/>
                          <w:marBottom w:val="0"/>
                          <w:divBdr>
                            <w:top w:val="none" w:sz="0" w:space="0" w:color="auto"/>
                            <w:left w:val="none" w:sz="0" w:space="0" w:color="auto"/>
                            <w:bottom w:val="none" w:sz="0" w:space="0" w:color="auto"/>
                            <w:right w:val="none" w:sz="0" w:space="0" w:color="auto"/>
                          </w:divBdr>
                        </w:div>
                        <w:div w:id="1907181953">
                          <w:marLeft w:val="-300"/>
                          <w:marRight w:val="-300"/>
                          <w:marTop w:val="0"/>
                          <w:marBottom w:val="0"/>
                          <w:divBdr>
                            <w:top w:val="none" w:sz="0" w:space="0" w:color="auto"/>
                            <w:left w:val="none" w:sz="0" w:space="0" w:color="auto"/>
                            <w:bottom w:val="none" w:sz="0" w:space="0" w:color="auto"/>
                            <w:right w:val="none" w:sz="0" w:space="0" w:color="auto"/>
                          </w:divBdr>
                        </w:div>
                      </w:divsChild>
                    </w:div>
                    <w:div w:id="1469281732">
                      <w:marLeft w:val="0"/>
                      <w:marRight w:val="0"/>
                      <w:marTop w:val="0"/>
                      <w:marBottom w:val="150"/>
                      <w:divBdr>
                        <w:top w:val="none" w:sz="0" w:space="0" w:color="auto"/>
                        <w:left w:val="none" w:sz="0" w:space="0" w:color="auto"/>
                        <w:bottom w:val="none" w:sz="0" w:space="0" w:color="auto"/>
                        <w:right w:val="none" w:sz="0" w:space="0" w:color="auto"/>
                      </w:divBdr>
                      <w:divsChild>
                        <w:div w:id="355889664">
                          <w:marLeft w:val="-300"/>
                          <w:marRight w:val="-300"/>
                          <w:marTop w:val="0"/>
                          <w:marBottom w:val="0"/>
                          <w:divBdr>
                            <w:top w:val="none" w:sz="0" w:space="0" w:color="auto"/>
                            <w:left w:val="none" w:sz="0" w:space="0" w:color="auto"/>
                            <w:bottom w:val="none" w:sz="0" w:space="0" w:color="auto"/>
                            <w:right w:val="none" w:sz="0" w:space="0" w:color="auto"/>
                          </w:divBdr>
                          <w:divsChild>
                            <w:div w:id="686098970">
                              <w:marLeft w:val="0"/>
                              <w:marRight w:val="0"/>
                              <w:marTop w:val="0"/>
                              <w:marBottom w:val="0"/>
                              <w:divBdr>
                                <w:top w:val="none" w:sz="0" w:space="0" w:color="auto"/>
                                <w:left w:val="none" w:sz="0" w:space="0" w:color="auto"/>
                                <w:bottom w:val="none" w:sz="0" w:space="0" w:color="auto"/>
                                <w:right w:val="none" w:sz="0" w:space="0" w:color="auto"/>
                              </w:divBdr>
                              <w:divsChild>
                                <w:div w:id="1078402641">
                                  <w:marLeft w:val="0"/>
                                  <w:marRight w:val="0"/>
                                  <w:marTop w:val="75"/>
                                  <w:marBottom w:val="75"/>
                                  <w:divBdr>
                                    <w:top w:val="none" w:sz="0" w:space="0" w:color="auto"/>
                                    <w:left w:val="none" w:sz="0" w:space="0" w:color="auto"/>
                                    <w:bottom w:val="none" w:sz="0" w:space="0" w:color="auto"/>
                                    <w:right w:val="none" w:sz="0" w:space="0" w:color="auto"/>
                                  </w:divBdr>
                                  <w:divsChild>
                                    <w:div w:id="353727561">
                                      <w:marLeft w:val="0"/>
                                      <w:marRight w:val="0"/>
                                      <w:marTop w:val="0"/>
                                      <w:marBottom w:val="0"/>
                                      <w:divBdr>
                                        <w:top w:val="none" w:sz="0" w:space="0" w:color="auto"/>
                                        <w:left w:val="none" w:sz="0" w:space="0" w:color="auto"/>
                                        <w:bottom w:val="none" w:sz="0" w:space="0" w:color="auto"/>
                                        <w:right w:val="none" w:sz="0" w:space="0" w:color="auto"/>
                                      </w:divBdr>
                                      <w:divsChild>
                                        <w:div w:id="906114733">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487436854">
                          <w:marLeft w:val="-300"/>
                          <w:marRight w:val="-300"/>
                          <w:marTop w:val="0"/>
                          <w:marBottom w:val="0"/>
                          <w:divBdr>
                            <w:top w:val="none" w:sz="0" w:space="0" w:color="auto"/>
                            <w:left w:val="none" w:sz="0" w:space="0" w:color="auto"/>
                            <w:bottom w:val="none" w:sz="0" w:space="0" w:color="auto"/>
                            <w:right w:val="none" w:sz="0" w:space="0" w:color="auto"/>
                          </w:divBdr>
                          <w:divsChild>
                            <w:div w:id="79330505">
                              <w:marLeft w:val="0"/>
                              <w:marRight w:val="0"/>
                              <w:marTop w:val="0"/>
                              <w:marBottom w:val="0"/>
                              <w:divBdr>
                                <w:top w:val="none" w:sz="0" w:space="0" w:color="auto"/>
                                <w:left w:val="none" w:sz="0" w:space="0" w:color="auto"/>
                                <w:bottom w:val="none" w:sz="0" w:space="0" w:color="auto"/>
                                <w:right w:val="none" w:sz="0" w:space="0" w:color="auto"/>
                              </w:divBdr>
                              <w:divsChild>
                                <w:div w:id="1249121969">
                                  <w:marLeft w:val="0"/>
                                  <w:marRight w:val="0"/>
                                  <w:marTop w:val="75"/>
                                  <w:marBottom w:val="75"/>
                                  <w:divBdr>
                                    <w:top w:val="none" w:sz="0" w:space="0" w:color="auto"/>
                                    <w:left w:val="none" w:sz="0" w:space="0" w:color="auto"/>
                                    <w:bottom w:val="none" w:sz="0" w:space="0" w:color="auto"/>
                                    <w:right w:val="none" w:sz="0" w:space="0" w:color="auto"/>
                                  </w:divBdr>
                                  <w:divsChild>
                                    <w:div w:id="731730451">
                                      <w:marLeft w:val="0"/>
                                      <w:marRight w:val="0"/>
                                      <w:marTop w:val="0"/>
                                      <w:marBottom w:val="0"/>
                                      <w:divBdr>
                                        <w:top w:val="none" w:sz="0" w:space="0" w:color="auto"/>
                                        <w:left w:val="none" w:sz="0" w:space="0" w:color="auto"/>
                                        <w:bottom w:val="none" w:sz="0" w:space="0" w:color="auto"/>
                                        <w:right w:val="none" w:sz="0" w:space="0" w:color="auto"/>
                                      </w:divBdr>
                                      <w:divsChild>
                                        <w:div w:id="443423684">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788209139">
                          <w:marLeft w:val="-300"/>
                          <w:marRight w:val="-300"/>
                          <w:marTop w:val="0"/>
                          <w:marBottom w:val="0"/>
                          <w:divBdr>
                            <w:top w:val="none" w:sz="0" w:space="0" w:color="auto"/>
                            <w:left w:val="none" w:sz="0" w:space="0" w:color="auto"/>
                            <w:bottom w:val="none" w:sz="0" w:space="0" w:color="auto"/>
                            <w:right w:val="none" w:sz="0" w:space="0" w:color="auto"/>
                          </w:divBdr>
                          <w:divsChild>
                            <w:div w:id="835460296">
                              <w:marLeft w:val="0"/>
                              <w:marRight w:val="0"/>
                              <w:marTop w:val="0"/>
                              <w:marBottom w:val="0"/>
                              <w:divBdr>
                                <w:top w:val="none" w:sz="0" w:space="0" w:color="auto"/>
                                <w:left w:val="none" w:sz="0" w:space="0" w:color="auto"/>
                                <w:bottom w:val="none" w:sz="0" w:space="0" w:color="auto"/>
                                <w:right w:val="none" w:sz="0" w:space="0" w:color="auto"/>
                              </w:divBdr>
                              <w:divsChild>
                                <w:div w:id="261298736">
                                  <w:marLeft w:val="0"/>
                                  <w:marRight w:val="0"/>
                                  <w:marTop w:val="75"/>
                                  <w:marBottom w:val="75"/>
                                  <w:divBdr>
                                    <w:top w:val="none" w:sz="0" w:space="0" w:color="auto"/>
                                    <w:left w:val="none" w:sz="0" w:space="0" w:color="auto"/>
                                    <w:bottom w:val="none" w:sz="0" w:space="0" w:color="auto"/>
                                    <w:right w:val="none" w:sz="0" w:space="0" w:color="auto"/>
                                  </w:divBdr>
                                  <w:divsChild>
                                    <w:div w:id="250236463">
                                      <w:marLeft w:val="0"/>
                                      <w:marRight w:val="0"/>
                                      <w:marTop w:val="0"/>
                                      <w:marBottom w:val="0"/>
                                      <w:divBdr>
                                        <w:top w:val="none" w:sz="0" w:space="0" w:color="auto"/>
                                        <w:left w:val="none" w:sz="0" w:space="0" w:color="auto"/>
                                        <w:bottom w:val="none" w:sz="0" w:space="0" w:color="auto"/>
                                        <w:right w:val="none" w:sz="0" w:space="0" w:color="auto"/>
                                      </w:divBdr>
                                      <w:divsChild>
                                        <w:div w:id="1887452765">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108596137">
                          <w:marLeft w:val="-300"/>
                          <w:marRight w:val="-300"/>
                          <w:marTop w:val="0"/>
                          <w:marBottom w:val="0"/>
                          <w:divBdr>
                            <w:top w:val="none" w:sz="0" w:space="0" w:color="auto"/>
                            <w:left w:val="none" w:sz="0" w:space="0" w:color="auto"/>
                            <w:bottom w:val="none" w:sz="0" w:space="0" w:color="auto"/>
                            <w:right w:val="none" w:sz="0" w:space="0" w:color="auto"/>
                          </w:divBdr>
                          <w:divsChild>
                            <w:div w:id="924073411">
                              <w:marLeft w:val="0"/>
                              <w:marRight w:val="0"/>
                              <w:marTop w:val="0"/>
                              <w:marBottom w:val="0"/>
                              <w:divBdr>
                                <w:top w:val="none" w:sz="0" w:space="0" w:color="auto"/>
                                <w:left w:val="none" w:sz="0" w:space="0" w:color="auto"/>
                                <w:bottom w:val="none" w:sz="0" w:space="0" w:color="auto"/>
                                <w:right w:val="none" w:sz="0" w:space="0" w:color="auto"/>
                              </w:divBdr>
                              <w:divsChild>
                                <w:div w:id="1915893241">
                                  <w:marLeft w:val="0"/>
                                  <w:marRight w:val="0"/>
                                  <w:marTop w:val="75"/>
                                  <w:marBottom w:val="75"/>
                                  <w:divBdr>
                                    <w:top w:val="none" w:sz="0" w:space="0" w:color="auto"/>
                                    <w:left w:val="none" w:sz="0" w:space="0" w:color="auto"/>
                                    <w:bottom w:val="none" w:sz="0" w:space="0" w:color="auto"/>
                                    <w:right w:val="none" w:sz="0" w:space="0" w:color="auto"/>
                                  </w:divBdr>
                                  <w:divsChild>
                                    <w:div w:id="1037395588">
                                      <w:marLeft w:val="0"/>
                                      <w:marRight w:val="0"/>
                                      <w:marTop w:val="0"/>
                                      <w:marBottom w:val="0"/>
                                      <w:divBdr>
                                        <w:top w:val="none" w:sz="0" w:space="0" w:color="auto"/>
                                        <w:left w:val="none" w:sz="0" w:space="0" w:color="auto"/>
                                        <w:bottom w:val="none" w:sz="0" w:space="0" w:color="auto"/>
                                        <w:right w:val="none" w:sz="0" w:space="0" w:color="auto"/>
                                      </w:divBdr>
                                      <w:divsChild>
                                        <w:div w:id="273483077">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706222664">
                          <w:marLeft w:val="-300"/>
                          <w:marRight w:val="-300"/>
                          <w:marTop w:val="0"/>
                          <w:marBottom w:val="0"/>
                          <w:divBdr>
                            <w:top w:val="none" w:sz="0" w:space="0" w:color="auto"/>
                            <w:left w:val="none" w:sz="0" w:space="0" w:color="auto"/>
                            <w:bottom w:val="none" w:sz="0" w:space="0" w:color="auto"/>
                            <w:right w:val="none" w:sz="0" w:space="0" w:color="auto"/>
                          </w:divBdr>
                          <w:divsChild>
                            <w:div w:id="1853685784">
                              <w:marLeft w:val="0"/>
                              <w:marRight w:val="0"/>
                              <w:marTop w:val="0"/>
                              <w:marBottom w:val="0"/>
                              <w:divBdr>
                                <w:top w:val="none" w:sz="0" w:space="0" w:color="auto"/>
                                <w:left w:val="none" w:sz="0" w:space="0" w:color="auto"/>
                                <w:bottom w:val="none" w:sz="0" w:space="0" w:color="auto"/>
                                <w:right w:val="none" w:sz="0" w:space="0" w:color="auto"/>
                              </w:divBdr>
                            </w:div>
                            <w:div w:id="835801540">
                              <w:marLeft w:val="0"/>
                              <w:marRight w:val="0"/>
                              <w:marTop w:val="0"/>
                              <w:marBottom w:val="0"/>
                              <w:divBdr>
                                <w:top w:val="none" w:sz="0" w:space="0" w:color="auto"/>
                                <w:left w:val="none" w:sz="0" w:space="0" w:color="auto"/>
                                <w:bottom w:val="none" w:sz="0" w:space="0" w:color="auto"/>
                                <w:right w:val="none" w:sz="0" w:space="0" w:color="auto"/>
                              </w:divBdr>
                            </w:div>
                            <w:div w:id="2079933104">
                              <w:marLeft w:val="0"/>
                              <w:marRight w:val="0"/>
                              <w:marTop w:val="0"/>
                              <w:marBottom w:val="0"/>
                              <w:divBdr>
                                <w:top w:val="none" w:sz="0" w:space="0" w:color="auto"/>
                                <w:left w:val="none" w:sz="0" w:space="0" w:color="auto"/>
                                <w:bottom w:val="none" w:sz="0" w:space="0" w:color="auto"/>
                                <w:right w:val="none" w:sz="0" w:space="0" w:color="auto"/>
                              </w:divBdr>
                            </w:div>
                            <w:div w:id="2043746550">
                              <w:marLeft w:val="0"/>
                              <w:marRight w:val="0"/>
                              <w:marTop w:val="0"/>
                              <w:marBottom w:val="0"/>
                              <w:divBdr>
                                <w:top w:val="none" w:sz="0" w:space="0" w:color="auto"/>
                                <w:left w:val="none" w:sz="0" w:space="0" w:color="auto"/>
                                <w:bottom w:val="none" w:sz="0" w:space="0" w:color="auto"/>
                                <w:right w:val="none" w:sz="0" w:space="0" w:color="auto"/>
                              </w:divBdr>
                            </w:div>
                            <w:div w:id="367534037">
                              <w:marLeft w:val="0"/>
                              <w:marRight w:val="0"/>
                              <w:marTop w:val="0"/>
                              <w:marBottom w:val="0"/>
                              <w:divBdr>
                                <w:top w:val="none" w:sz="0" w:space="0" w:color="auto"/>
                                <w:left w:val="none" w:sz="0" w:space="0" w:color="auto"/>
                                <w:bottom w:val="none" w:sz="0" w:space="0" w:color="auto"/>
                                <w:right w:val="none" w:sz="0" w:space="0" w:color="auto"/>
                              </w:divBdr>
                            </w:div>
                            <w:div w:id="926841020">
                              <w:marLeft w:val="0"/>
                              <w:marRight w:val="0"/>
                              <w:marTop w:val="0"/>
                              <w:marBottom w:val="0"/>
                              <w:divBdr>
                                <w:top w:val="none" w:sz="0" w:space="0" w:color="auto"/>
                                <w:left w:val="none" w:sz="0" w:space="0" w:color="auto"/>
                                <w:bottom w:val="none" w:sz="0" w:space="0" w:color="auto"/>
                                <w:right w:val="none" w:sz="0" w:space="0" w:color="auto"/>
                              </w:divBdr>
                            </w:div>
                            <w:div w:id="1927810920">
                              <w:marLeft w:val="0"/>
                              <w:marRight w:val="0"/>
                              <w:marTop w:val="0"/>
                              <w:marBottom w:val="0"/>
                              <w:divBdr>
                                <w:top w:val="none" w:sz="0" w:space="0" w:color="auto"/>
                                <w:left w:val="none" w:sz="0" w:space="0" w:color="auto"/>
                                <w:bottom w:val="none" w:sz="0" w:space="0" w:color="auto"/>
                                <w:right w:val="none" w:sz="0" w:space="0" w:color="auto"/>
                              </w:divBdr>
                            </w:div>
                            <w:div w:id="5380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6725">
                      <w:marLeft w:val="0"/>
                      <w:marRight w:val="0"/>
                      <w:marTop w:val="0"/>
                      <w:marBottom w:val="150"/>
                      <w:divBdr>
                        <w:top w:val="none" w:sz="0" w:space="0" w:color="auto"/>
                        <w:left w:val="none" w:sz="0" w:space="0" w:color="auto"/>
                        <w:bottom w:val="none" w:sz="0" w:space="0" w:color="auto"/>
                        <w:right w:val="none" w:sz="0" w:space="0" w:color="auto"/>
                      </w:divBdr>
                      <w:divsChild>
                        <w:div w:id="1395661774">
                          <w:marLeft w:val="-300"/>
                          <w:marRight w:val="-300"/>
                          <w:marTop w:val="0"/>
                          <w:marBottom w:val="0"/>
                          <w:divBdr>
                            <w:top w:val="none" w:sz="0" w:space="0" w:color="auto"/>
                            <w:left w:val="none" w:sz="0" w:space="0" w:color="auto"/>
                            <w:bottom w:val="none" w:sz="0" w:space="0" w:color="auto"/>
                            <w:right w:val="none" w:sz="0" w:space="0" w:color="auto"/>
                          </w:divBdr>
                          <w:divsChild>
                            <w:div w:id="1721971998">
                              <w:marLeft w:val="0"/>
                              <w:marRight w:val="0"/>
                              <w:marTop w:val="0"/>
                              <w:marBottom w:val="0"/>
                              <w:divBdr>
                                <w:top w:val="none" w:sz="0" w:space="0" w:color="auto"/>
                                <w:left w:val="none" w:sz="0" w:space="0" w:color="auto"/>
                                <w:bottom w:val="none" w:sz="0" w:space="0" w:color="auto"/>
                                <w:right w:val="none" w:sz="0" w:space="0" w:color="auto"/>
                              </w:divBdr>
                              <w:divsChild>
                                <w:div w:id="1263759440">
                                  <w:marLeft w:val="0"/>
                                  <w:marRight w:val="0"/>
                                  <w:marTop w:val="75"/>
                                  <w:marBottom w:val="75"/>
                                  <w:divBdr>
                                    <w:top w:val="none" w:sz="0" w:space="0" w:color="auto"/>
                                    <w:left w:val="none" w:sz="0" w:space="0" w:color="auto"/>
                                    <w:bottom w:val="none" w:sz="0" w:space="0" w:color="auto"/>
                                    <w:right w:val="none" w:sz="0" w:space="0" w:color="auto"/>
                                  </w:divBdr>
                                  <w:divsChild>
                                    <w:div w:id="2139837951">
                                      <w:marLeft w:val="0"/>
                                      <w:marRight w:val="0"/>
                                      <w:marTop w:val="0"/>
                                      <w:marBottom w:val="0"/>
                                      <w:divBdr>
                                        <w:top w:val="none" w:sz="0" w:space="0" w:color="auto"/>
                                        <w:left w:val="none" w:sz="0" w:space="0" w:color="auto"/>
                                        <w:bottom w:val="none" w:sz="0" w:space="0" w:color="auto"/>
                                        <w:right w:val="none" w:sz="0" w:space="0" w:color="auto"/>
                                      </w:divBdr>
                                      <w:divsChild>
                                        <w:div w:id="124082929">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305016782">
                          <w:marLeft w:val="-300"/>
                          <w:marRight w:val="-300"/>
                          <w:marTop w:val="0"/>
                          <w:marBottom w:val="0"/>
                          <w:divBdr>
                            <w:top w:val="none" w:sz="0" w:space="0" w:color="auto"/>
                            <w:left w:val="none" w:sz="0" w:space="0" w:color="auto"/>
                            <w:bottom w:val="none" w:sz="0" w:space="0" w:color="auto"/>
                            <w:right w:val="none" w:sz="0" w:space="0" w:color="auto"/>
                          </w:divBdr>
                          <w:divsChild>
                            <w:div w:id="1207764449">
                              <w:marLeft w:val="0"/>
                              <w:marRight w:val="0"/>
                              <w:marTop w:val="0"/>
                              <w:marBottom w:val="150"/>
                              <w:divBdr>
                                <w:top w:val="none" w:sz="0" w:space="0" w:color="auto"/>
                                <w:left w:val="none" w:sz="0" w:space="0" w:color="auto"/>
                                <w:bottom w:val="none" w:sz="0" w:space="0" w:color="auto"/>
                                <w:right w:val="none" w:sz="0" w:space="0" w:color="auto"/>
                              </w:divBdr>
                            </w:div>
                          </w:divsChild>
                        </w:div>
                        <w:div w:id="95951462">
                          <w:marLeft w:val="-300"/>
                          <w:marRight w:val="-300"/>
                          <w:marTop w:val="0"/>
                          <w:marBottom w:val="0"/>
                          <w:divBdr>
                            <w:top w:val="none" w:sz="0" w:space="0" w:color="auto"/>
                            <w:left w:val="none" w:sz="0" w:space="0" w:color="auto"/>
                            <w:bottom w:val="none" w:sz="0" w:space="0" w:color="auto"/>
                            <w:right w:val="none" w:sz="0" w:space="0" w:color="auto"/>
                          </w:divBdr>
                        </w:div>
                        <w:div w:id="1091852031">
                          <w:marLeft w:val="-300"/>
                          <w:marRight w:val="-300"/>
                          <w:marTop w:val="0"/>
                          <w:marBottom w:val="0"/>
                          <w:divBdr>
                            <w:top w:val="none" w:sz="0" w:space="0" w:color="auto"/>
                            <w:left w:val="none" w:sz="0" w:space="0" w:color="auto"/>
                            <w:bottom w:val="none" w:sz="0" w:space="0" w:color="auto"/>
                            <w:right w:val="none" w:sz="0" w:space="0" w:color="auto"/>
                          </w:divBdr>
                        </w:div>
                        <w:div w:id="361833041">
                          <w:marLeft w:val="-300"/>
                          <w:marRight w:val="-300"/>
                          <w:marTop w:val="0"/>
                          <w:marBottom w:val="0"/>
                          <w:divBdr>
                            <w:top w:val="none" w:sz="0" w:space="0" w:color="auto"/>
                            <w:left w:val="none" w:sz="0" w:space="0" w:color="auto"/>
                            <w:bottom w:val="none" w:sz="0" w:space="0" w:color="auto"/>
                            <w:right w:val="none" w:sz="0" w:space="0" w:color="auto"/>
                          </w:divBdr>
                          <w:divsChild>
                            <w:div w:id="602692715">
                              <w:marLeft w:val="0"/>
                              <w:marRight w:val="0"/>
                              <w:marTop w:val="0"/>
                              <w:marBottom w:val="0"/>
                              <w:divBdr>
                                <w:top w:val="none" w:sz="0" w:space="0" w:color="auto"/>
                                <w:left w:val="none" w:sz="0" w:space="0" w:color="auto"/>
                                <w:bottom w:val="none" w:sz="0" w:space="0" w:color="auto"/>
                                <w:right w:val="none" w:sz="0" w:space="0" w:color="auto"/>
                              </w:divBdr>
                              <w:divsChild>
                                <w:div w:id="1129980628">
                                  <w:marLeft w:val="0"/>
                                  <w:marRight w:val="0"/>
                                  <w:marTop w:val="75"/>
                                  <w:marBottom w:val="75"/>
                                  <w:divBdr>
                                    <w:top w:val="none" w:sz="0" w:space="0" w:color="auto"/>
                                    <w:left w:val="none" w:sz="0" w:space="0" w:color="auto"/>
                                    <w:bottom w:val="none" w:sz="0" w:space="0" w:color="auto"/>
                                    <w:right w:val="none" w:sz="0" w:space="0" w:color="auto"/>
                                  </w:divBdr>
                                  <w:divsChild>
                                    <w:div w:id="622661094">
                                      <w:marLeft w:val="0"/>
                                      <w:marRight w:val="0"/>
                                      <w:marTop w:val="0"/>
                                      <w:marBottom w:val="0"/>
                                      <w:divBdr>
                                        <w:top w:val="none" w:sz="0" w:space="0" w:color="auto"/>
                                        <w:left w:val="none" w:sz="0" w:space="0" w:color="auto"/>
                                        <w:bottom w:val="none" w:sz="0" w:space="0" w:color="auto"/>
                                        <w:right w:val="none" w:sz="0" w:space="0" w:color="auto"/>
                                      </w:divBdr>
                                      <w:divsChild>
                                        <w:div w:id="1068118270">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2073887958">
                          <w:marLeft w:val="-300"/>
                          <w:marRight w:val="-300"/>
                          <w:marTop w:val="0"/>
                          <w:marBottom w:val="0"/>
                          <w:divBdr>
                            <w:top w:val="none" w:sz="0" w:space="0" w:color="auto"/>
                            <w:left w:val="none" w:sz="0" w:space="0" w:color="auto"/>
                            <w:bottom w:val="none" w:sz="0" w:space="0" w:color="auto"/>
                            <w:right w:val="none" w:sz="0" w:space="0" w:color="auto"/>
                          </w:divBdr>
                          <w:divsChild>
                            <w:div w:id="375084568">
                              <w:marLeft w:val="0"/>
                              <w:marRight w:val="0"/>
                              <w:marTop w:val="0"/>
                              <w:marBottom w:val="0"/>
                              <w:divBdr>
                                <w:top w:val="none" w:sz="0" w:space="0" w:color="auto"/>
                                <w:left w:val="none" w:sz="0" w:space="0" w:color="auto"/>
                                <w:bottom w:val="none" w:sz="0" w:space="0" w:color="auto"/>
                                <w:right w:val="none" w:sz="0" w:space="0" w:color="auto"/>
                              </w:divBdr>
                              <w:divsChild>
                                <w:div w:id="405494350">
                                  <w:marLeft w:val="0"/>
                                  <w:marRight w:val="0"/>
                                  <w:marTop w:val="75"/>
                                  <w:marBottom w:val="75"/>
                                  <w:divBdr>
                                    <w:top w:val="none" w:sz="0" w:space="0" w:color="auto"/>
                                    <w:left w:val="none" w:sz="0" w:space="0" w:color="auto"/>
                                    <w:bottom w:val="none" w:sz="0" w:space="0" w:color="auto"/>
                                    <w:right w:val="none" w:sz="0" w:space="0" w:color="auto"/>
                                  </w:divBdr>
                                  <w:divsChild>
                                    <w:div w:id="1822455747">
                                      <w:marLeft w:val="0"/>
                                      <w:marRight w:val="0"/>
                                      <w:marTop w:val="0"/>
                                      <w:marBottom w:val="0"/>
                                      <w:divBdr>
                                        <w:top w:val="none" w:sz="0" w:space="0" w:color="auto"/>
                                        <w:left w:val="none" w:sz="0" w:space="0" w:color="auto"/>
                                        <w:bottom w:val="none" w:sz="0" w:space="0" w:color="auto"/>
                                        <w:right w:val="none" w:sz="0" w:space="0" w:color="auto"/>
                                      </w:divBdr>
                                      <w:divsChild>
                                        <w:div w:id="572545086">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 w:id="657877750">
                      <w:marLeft w:val="0"/>
                      <w:marRight w:val="0"/>
                      <w:marTop w:val="0"/>
                      <w:marBottom w:val="150"/>
                      <w:divBdr>
                        <w:top w:val="none" w:sz="0" w:space="0" w:color="auto"/>
                        <w:left w:val="none" w:sz="0" w:space="0" w:color="auto"/>
                        <w:bottom w:val="none" w:sz="0" w:space="0" w:color="auto"/>
                        <w:right w:val="none" w:sz="0" w:space="0" w:color="auto"/>
                      </w:divBdr>
                      <w:divsChild>
                        <w:div w:id="422454832">
                          <w:marLeft w:val="-300"/>
                          <w:marRight w:val="-300"/>
                          <w:marTop w:val="0"/>
                          <w:marBottom w:val="0"/>
                          <w:divBdr>
                            <w:top w:val="none" w:sz="0" w:space="0" w:color="auto"/>
                            <w:left w:val="none" w:sz="0" w:space="0" w:color="auto"/>
                            <w:bottom w:val="none" w:sz="0" w:space="0" w:color="auto"/>
                            <w:right w:val="none" w:sz="0" w:space="0" w:color="auto"/>
                          </w:divBdr>
                          <w:divsChild>
                            <w:div w:id="667249262">
                              <w:marLeft w:val="0"/>
                              <w:marRight w:val="0"/>
                              <w:marTop w:val="0"/>
                              <w:marBottom w:val="0"/>
                              <w:divBdr>
                                <w:top w:val="none" w:sz="0" w:space="0" w:color="auto"/>
                                <w:left w:val="none" w:sz="0" w:space="0" w:color="auto"/>
                                <w:bottom w:val="none" w:sz="0" w:space="0" w:color="auto"/>
                                <w:right w:val="none" w:sz="0" w:space="0" w:color="auto"/>
                              </w:divBdr>
                              <w:divsChild>
                                <w:div w:id="539784922">
                                  <w:marLeft w:val="0"/>
                                  <w:marRight w:val="0"/>
                                  <w:marTop w:val="75"/>
                                  <w:marBottom w:val="75"/>
                                  <w:divBdr>
                                    <w:top w:val="none" w:sz="0" w:space="0" w:color="auto"/>
                                    <w:left w:val="none" w:sz="0" w:space="0" w:color="auto"/>
                                    <w:bottom w:val="none" w:sz="0" w:space="0" w:color="auto"/>
                                    <w:right w:val="none" w:sz="0" w:space="0" w:color="auto"/>
                                  </w:divBdr>
                                  <w:divsChild>
                                    <w:div w:id="1260481791">
                                      <w:marLeft w:val="0"/>
                                      <w:marRight w:val="0"/>
                                      <w:marTop w:val="0"/>
                                      <w:marBottom w:val="0"/>
                                      <w:divBdr>
                                        <w:top w:val="none" w:sz="0" w:space="0" w:color="auto"/>
                                        <w:left w:val="none" w:sz="0" w:space="0" w:color="auto"/>
                                        <w:bottom w:val="none" w:sz="0" w:space="0" w:color="auto"/>
                                        <w:right w:val="none" w:sz="0" w:space="0" w:color="auto"/>
                                      </w:divBdr>
                                      <w:divsChild>
                                        <w:div w:id="943994252">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452987146">
                          <w:marLeft w:val="-300"/>
                          <w:marRight w:val="-300"/>
                          <w:marTop w:val="0"/>
                          <w:marBottom w:val="0"/>
                          <w:divBdr>
                            <w:top w:val="none" w:sz="0" w:space="0" w:color="auto"/>
                            <w:left w:val="none" w:sz="0" w:space="0" w:color="auto"/>
                            <w:bottom w:val="none" w:sz="0" w:space="0" w:color="auto"/>
                            <w:right w:val="none" w:sz="0" w:space="0" w:color="auto"/>
                          </w:divBdr>
                          <w:divsChild>
                            <w:div w:id="1775906096">
                              <w:marLeft w:val="0"/>
                              <w:marRight w:val="0"/>
                              <w:marTop w:val="0"/>
                              <w:marBottom w:val="0"/>
                              <w:divBdr>
                                <w:top w:val="none" w:sz="0" w:space="0" w:color="auto"/>
                                <w:left w:val="none" w:sz="0" w:space="0" w:color="auto"/>
                                <w:bottom w:val="none" w:sz="0" w:space="0" w:color="auto"/>
                                <w:right w:val="none" w:sz="0" w:space="0" w:color="auto"/>
                              </w:divBdr>
                              <w:divsChild>
                                <w:div w:id="64576341">
                                  <w:marLeft w:val="0"/>
                                  <w:marRight w:val="0"/>
                                  <w:marTop w:val="75"/>
                                  <w:marBottom w:val="75"/>
                                  <w:divBdr>
                                    <w:top w:val="none" w:sz="0" w:space="0" w:color="auto"/>
                                    <w:left w:val="none" w:sz="0" w:space="0" w:color="auto"/>
                                    <w:bottom w:val="none" w:sz="0" w:space="0" w:color="auto"/>
                                    <w:right w:val="none" w:sz="0" w:space="0" w:color="auto"/>
                                  </w:divBdr>
                                  <w:divsChild>
                                    <w:div w:id="1883401580">
                                      <w:marLeft w:val="0"/>
                                      <w:marRight w:val="0"/>
                                      <w:marTop w:val="0"/>
                                      <w:marBottom w:val="0"/>
                                      <w:divBdr>
                                        <w:top w:val="none" w:sz="0" w:space="0" w:color="auto"/>
                                        <w:left w:val="none" w:sz="0" w:space="0" w:color="auto"/>
                                        <w:bottom w:val="none" w:sz="0" w:space="0" w:color="auto"/>
                                        <w:right w:val="none" w:sz="0" w:space="0" w:color="auto"/>
                                      </w:divBdr>
                                      <w:divsChild>
                                        <w:div w:id="1867130505">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 w:id="690226607">
                          <w:marLeft w:val="-300"/>
                          <w:marRight w:val="-300"/>
                          <w:marTop w:val="0"/>
                          <w:marBottom w:val="0"/>
                          <w:divBdr>
                            <w:top w:val="none" w:sz="0" w:space="0" w:color="auto"/>
                            <w:left w:val="none" w:sz="0" w:space="0" w:color="auto"/>
                            <w:bottom w:val="none" w:sz="0" w:space="0" w:color="auto"/>
                            <w:right w:val="none" w:sz="0" w:space="0" w:color="auto"/>
                          </w:divBdr>
                          <w:divsChild>
                            <w:div w:id="1755128709">
                              <w:marLeft w:val="0"/>
                              <w:marRight w:val="0"/>
                              <w:marTop w:val="0"/>
                              <w:marBottom w:val="0"/>
                              <w:divBdr>
                                <w:top w:val="none" w:sz="0" w:space="0" w:color="auto"/>
                                <w:left w:val="none" w:sz="0" w:space="0" w:color="auto"/>
                                <w:bottom w:val="none" w:sz="0" w:space="0" w:color="auto"/>
                                <w:right w:val="none" w:sz="0" w:space="0" w:color="auto"/>
                              </w:divBdr>
                              <w:divsChild>
                                <w:div w:id="2133161798">
                                  <w:marLeft w:val="0"/>
                                  <w:marRight w:val="0"/>
                                  <w:marTop w:val="75"/>
                                  <w:marBottom w:val="75"/>
                                  <w:divBdr>
                                    <w:top w:val="none" w:sz="0" w:space="0" w:color="auto"/>
                                    <w:left w:val="none" w:sz="0" w:space="0" w:color="auto"/>
                                    <w:bottom w:val="none" w:sz="0" w:space="0" w:color="auto"/>
                                    <w:right w:val="none" w:sz="0" w:space="0" w:color="auto"/>
                                  </w:divBdr>
                                  <w:divsChild>
                                    <w:div w:id="1097288202">
                                      <w:marLeft w:val="0"/>
                                      <w:marRight w:val="0"/>
                                      <w:marTop w:val="0"/>
                                      <w:marBottom w:val="0"/>
                                      <w:divBdr>
                                        <w:top w:val="none" w:sz="0" w:space="0" w:color="auto"/>
                                        <w:left w:val="none" w:sz="0" w:space="0" w:color="auto"/>
                                        <w:bottom w:val="none" w:sz="0" w:space="0" w:color="auto"/>
                                        <w:right w:val="none" w:sz="0" w:space="0" w:color="auto"/>
                                      </w:divBdr>
                                      <w:divsChild>
                                        <w:div w:id="739060410">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 w:id="354962735">
                      <w:marLeft w:val="0"/>
                      <w:marRight w:val="0"/>
                      <w:marTop w:val="0"/>
                      <w:marBottom w:val="150"/>
                      <w:divBdr>
                        <w:top w:val="none" w:sz="0" w:space="0" w:color="auto"/>
                        <w:left w:val="none" w:sz="0" w:space="0" w:color="auto"/>
                        <w:bottom w:val="none" w:sz="0" w:space="0" w:color="auto"/>
                        <w:right w:val="none" w:sz="0" w:space="0" w:color="auto"/>
                      </w:divBdr>
                      <w:divsChild>
                        <w:div w:id="1219627990">
                          <w:marLeft w:val="-300"/>
                          <w:marRight w:val="-300"/>
                          <w:marTop w:val="0"/>
                          <w:marBottom w:val="0"/>
                          <w:divBdr>
                            <w:top w:val="none" w:sz="0" w:space="0" w:color="auto"/>
                            <w:left w:val="none" w:sz="0" w:space="0" w:color="auto"/>
                            <w:bottom w:val="none" w:sz="0" w:space="0" w:color="auto"/>
                            <w:right w:val="none" w:sz="0" w:space="0" w:color="auto"/>
                          </w:divBdr>
                          <w:divsChild>
                            <w:div w:id="1167359754">
                              <w:marLeft w:val="0"/>
                              <w:marRight w:val="0"/>
                              <w:marTop w:val="0"/>
                              <w:marBottom w:val="150"/>
                              <w:divBdr>
                                <w:top w:val="none" w:sz="0" w:space="0" w:color="auto"/>
                                <w:left w:val="none" w:sz="0" w:space="0" w:color="auto"/>
                                <w:bottom w:val="none" w:sz="0" w:space="0" w:color="auto"/>
                                <w:right w:val="none" w:sz="0" w:space="0" w:color="auto"/>
                              </w:divBdr>
                              <w:divsChild>
                                <w:div w:id="21410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2075">
                          <w:marLeft w:val="-300"/>
                          <w:marRight w:val="-300"/>
                          <w:marTop w:val="0"/>
                          <w:marBottom w:val="0"/>
                          <w:divBdr>
                            <w:top w:val="none" w:sz="0" w:space="0" w:color="auto"/>
                            <w:left w:val="none" w:sz="0" w:space="0" w:color="auto"/>
                            <w:bottom w:val="none" w:sz="0" w:space="0" w:color="auto"/>
                            <w:right w:val="none" w:sz="0" w:space="0" w:color="auto"/>
                          </w:divBdr>
                        </w:div>
                        <w:div w:id="1391149077">
                          <w:marLeft w:val="-300"/>
                          <w:marRight w:val="-300"/>
                          <w:marTop w:val="0"/>
                          <w:marBottom w:val="0"/>
                          <w:divBdr>
                            <w:top w:val="none" w:sz="0" w:space="0" w:color="auto"/>
                            <w:left w:val="none" w:sz="0" w:space="0" w:color="auto"/>
                            <w:bottom w:val="none" w:sz="0" w:space="0" w:color="auto"/>
                            <w:right w:val="none" w:sz="0" w:space="0" w:color="auto"/>
                          </w:divBdr>
                        </w:div>
                        <w:div w:id="468059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7228">
      <w:bodyDiv w:val="1"/>
      <w:marLeft w:val="0"/>
      <w:marRight w:val="0"/>
      <w:marTop w:val="0"/>
      <w:marBottom w:val="0"/>
      <w:divBdr>
        <w:top w:val="none" w:sz="0" w:space="0" w:color="auto"/>
        <w:left w:val="none" w:sz="0" w:space="0" w:color="auto"/>
        <w:bottom w:val="none" w:sz="0" w:space="0" w:color="auto"/>
        <w:right w:val="none" w:sz="0" w:space="0" w:color="auto"/>
      </w:divBdr>
    </w:div>
    <w:div w:id="291208929">
      <w:bodyDiv w:val="1"/>
      <w:marLeft w:val="0"/>
      <w:marRight w:val="0"/>
      <w:marTop w:val="0"/>
      <w:marBottom w:val="0"/>
      <w:divBdr>
        <w:top w:val="none" w:sz="0" w:space="0" w:color="auto"/>
        <w:left w:val="none" w:sz="0" w:space="0" w:color="auto"/>
        <w:bottom w:val="none" w:sz="0" w:space="0" w:color="auto"/>
        <w:right w:val="none" w:sz="0" w:space="0" w:color="auto"/>
      </w:divBdr>
    </w:div>
    <w:div w:id="496851191">
      <w:bodyDiv w:val="1"/>
      <w:marLeft w:val="0"/>
      <w:marRight w:val="0"/>
      <w:marTop w:val="0"/>
      <w:marBottom w:val="0"/>
      <w:divBdr>
        <w:top w:val="none" w:sz="0" w:space="0" w:color="auto"/>
        <w:left w:val="none" w:sz="0" w:space="0" w:color="auto"/>
        <w:bottom w:val="none" w:sz="0" w:space="0" w:color="auto"/>
        <w:right w:val="none" w:sz="0" w:space="0" w:color="auto"/>
      </w:divBdr>
    </w:div>
    <w:div w:id="19510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5</Pages>
  <Words>1652</Words>
  <Characters>9091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Coordinatrice</dc:creator>
  <cp:keywords/>
  <dc:description/>
  <cp:lastModifiedBy>Coordinatrice</cp:lastModifiedBy>
  <cp:revision>6</cp:revision>
  <cp:lastPrinted>2021-02-11T14:32:00Z</cp:lastPrinted>
  <dcterms:created xsi:type="dcterms:W3CDTF">2021-02-05T10:52:00Z</dcterms:created>
  <dcterms:modified xsi:type="dcterms:W3CDTF">2021-02-18T15:47:00Z</dcterms:modified>
</cp:coreProperties>
</file>