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3B32" w14:textId="30CF395D" w:rsidR="00B850C5" w:rsidRPr="006621CD" w:rsidRDefault="00B850C5" w:rsidP="00B850C5">
      <w:pPr>
        <w:jc w:val="center"/>
        <w:rPr>
          <w:rFonts w:ascii="Tw Cen MT" w:hAnsi="Tw Cen MT"/>
          <w:b/>
          <w:sz w:val="52"/>
          <w:szCs w:val="52"/>
        </w:rPr>
      </w:pPr>
      <w:r w:rsidRPr="006621CD">
        <w:rPr>
          <w:rFonts w:ascii="Tw Cen MT" w:hAnsi="Tw Cen MT"/>
          <w:b/>
          <w:sz w:val="52"/>
          <w:szCs w:val="52"/>
        </w:rPr>
        <w:t>Action n°</w:t>
      </w:r>
      <w:r w:rsidR="0099365E">
        <w:rPr>
          <w:rFonts w:ascii="Tw Cen MT" w:hAnsi="Tw Cen MT"/>
          <w:b/>
          <w:sz w:val="52"/>
          <w:szCs w:val="52"/>
        </w:rPr>
        <w:t xml:space="preserve"> </w:t>
      </w:r>
      <w:r w:rsidR="00D529F3">
        <w:rPr>
          <w:rFonts w:ascii="Tw Cen MT" w:hAnsi="Tw Cen MT"/>
          <w:b/>
          <w:sz w:val="52"/>
          <w:szCs w:val="52"/>
        </w:rPr>
        <w:t>1</w:t>
      </w:r>
      <w:r w:rsidR="00BC6A30">
        <w:rPr>
          <w:rFonts w:ascii="Tw Cen MT" w:hAnsi="Tw Cen MT"/>
          <w:b/>
          <w:sz w:val="52"/>
          <w:szCs w:val="52"/>
        </w:rPr>
        <w:t>2</w:t>
      </w:r>
      <w:r w:rsidRPr="006621CD">
        <w:rPr>
          <w:rFonts w:ascii="Tw Cen MT" w:hAnsi="Tw Cen MT"/>
          <w:b/>
          <w:sz w:val="52"/>
          <w:szCs w:val="52"/>
        </w:rPr>
        <w:t> :</w:t>
      </w:r>
      <w:r>
        <w:rPr>
          <w:rFonts w:ascii="Tw Cen MT" w:hAnsi="Tw Cen MT"/>
          <w:b/>
          <w:sz w:val="52"/>
          <w:szCs w:val="52"/>
        </w:rPr>
        <w:t xml:space="preserve"> </w:t>
      </w:r>
      <w:r w:rsidR="00D529F3">
        <w:rPr>
          <w:rFonts w:ascii="Tw Cen MT" w:hAnsi="Tw Cen MT"/>
          <w:b/>
          <w:sz w:val="52"/>
          <w:szCs w:val="52"/>
        </w:rPr>
        <w:t>Accompagnement des professionnels de santé</w:t>
      </w:r>
    </w:p>
    <w:tbl>
      <w:tblPr>
        <w:tblStyle w:val="Grilledetableauclaire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B850C5" w:rsidRPr="00F63CAF" w14:paraId="06BC6FF6" w14:textId="77777777" w:rsidTr="00B302A7">
        <w:trPr>
          <w:trHeight w:val="586"/>
        </w:trPr>
        <w:tc>
          <w:tcPr>
            <w:tcW w:w="3020" w:type="dxa"/>
          </w:tcPr>
          <w:p w14:paraId="4668E653" w14:textId="77777777" w:rsidR="00B850C5" w:rsidRPr="006621CD" w:rsidRDefault="00B850C5" w:rsidP="00C1467E">
            <w:pPr>
              <w:jc w:val="both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6621CD">
              <w:rPr>
                <w:rFonts w:ascii="Tw Cen MT" w:hAnsi="Tw Cen MT"/>
                <w:b/>
                <w:bCs/>
                <w:sz w:val="28"/>
                <w:szCs w:val="28"/>
              </w:rPr>
              <w:t>Mission(s) ACI</w:t>
            </w:r>
          </w:p>
        </w:tc>
        <w:tc>
          <w:tcPr>
            <w:tcW w:w="6189" w:type="dxa"/>
          </w:tcPr>
          <w:p w14:paraId="4158CCFA" w14:textId="04039352" w:rsidR="00B850C5" w:rsidRPr="00776A77" w:rsidRDefault="00776A77" w:rsidP="00C1467E">
            <w:p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Mission</w:t>
            </w:r>
            <w:r w:rsidR="002208BC">
              <w:rPr>
                <w:rFonts w:ascii="Tw Cen MT" w:hAnsi="Tw Cen MT"/>
                <w:iCs/>
                <w:sz w:val="24"/>
                <w:szCs w:val="24"/>
              </w:rPr>
              <w:t xml:space="preserve"> </w:t>
            </w:r>
            <w:r w:rsidR="00BC6A30">
              <w:rPr>
                <w:rFonts w:ascii="Tw Cen MT" w:hAnsi="Tw Cen MT"/>
                <w:iCs/>
                <w:sz w:val="24"/>
                <w:szCs w:val="24"/>
              </w:rPr>
              <w:t>optionnelle</w:t>
            </w:r>
            <w:r w:rsidR="006056AD">
              <w:rPr>
                <w:rFonts w:ascii="Tw Cen MT" w:hAnsi="Tw Cen MT"/>
                <w:iCs/>
                <w:sz w:val="24"/>
                <w:szCs w:val="24"/>
              </w:rPr>
              <w:t xml:space="preserve"> n°2</w:t>
            </w:r>
            <w:r>
              <w:rPr>
                <w:rFonts w:ascii="Tw Cen MT" w:hAnsi="Tw Cen MT"/>
                <w:iCs/>
                <w:sz w:val="24"/>
                <w:szCs w:val="24"/>
              </w:rPr>
              <w:t xml:space="preserve"> : </w:t>
            </w:r>
            <w:r w:rsidR="00BC6A30">
              <w:rPr>
                <w:rFonts w:ascii="Tw Cen MT" w:hAnsi="Tw Cen MT"/>
                <w:iCs/>
                <w:sz w:val="24"/>
                <w:szCs w:val="24"/>
              </w:rPr>
              <w:t xml:space="preserve">Accompagnement des professionnels de santé </w:t>
            </w:r>
            <w:r w:rsidR="006056AD">
              <w:rPr>
                <w:rFonts w:ascii="Tw Cen MT" w:hAnsi="Tw Cen MT"/>
                <w:iCs/>
                <w:sz w:val="24"/>
                <w:szCs w:val="24"/>
              </w:rPr>
              <w:t>sur le territoire</w:t>
            </w:r>
          </w:p>
        </w:tc>
      </w:tr>
      <w:tr w:rsidR="00B850C5" w:rsidRPr="00F63CAF" w14:paraId="552607E8" w14:textId="77777777" w:rsidTr="009C22E1">
        <w:trPr>
          <w:trHeight w:val="610"/>
        </w:trPr>
        <w:tc>
          <w:tcPr>
            <w:tcW w:w="3020" w:type="dxa"/>
          </w:tcPr>
          <w:p w14:paraId="061FDB61" w14:textId="77777777" w:rsidR="00B850C5" w:rsidRPr="006621CD" w:rsidRDefault="00B850C5" w:rsidP="00C1467E">
            <w:pPr>
              <w:spacing w:after="160" w:line="259" w:lineRule="auto"/>
              <w:jc w:val="both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6621CD">
              <w:rPr>
                <w:rFonts w:ascii="Tw Cen MT" w:hAnsi="Tw Cen MT"/>
                <w:b/>
                <w:bCs/>
                <w:sz w:val="28"/>
                <w:szCs w:val="28"/>
              </w:rPr>
              <w:t>Objectifs régionaux de référence</w:t>
            </w:r>
          </w:p>
        </w:tc>
        <w:tc>
          <w:tcPr>
            <w:tcW w:w="6189" w:type="dxa"/>
          </w:tcPr>
          <w:p w14:paraId="0BFFBB09" w14:textId="662094AF" w:rsidR="0051560E" w:rsidRPr="00383109" w:rsidRDefault="0051560E" w:rsidP="00776A77">
            <w:pPr>
              <w:jc w:val="both"/>
              <w:rPr>
                <w:rFonts w:ascii="Tw Cen MT" w:hAnsi="Tw Cen MT"/>
                <w:b/>
                <w:i/>
                <w:sz w:val="24"/>
                <w:szCs w:val="24"/>
              </w:rPr>
            </w:pPr>
            <w:r w:rsidRPr="0051560E">
              <w:rPr>
                <w:rFonts w:ascii="Tw Cen MT" w:hAnsi="Tw Cen MT"/>
                <w:b/>
                <w:i/>
                <w:sz w:val="24"/>
                <w:szCs w:val="24"/>
              </w:rPr>
              <w:t xml:space="preserve">Inciter les professionnels de santé à s’installer en région </w:t>
            </w:r>
            <w:r>
              <w:rPr>
                <w:rFonts w:ascii="Tw Cen MT" w:hAnsi="Tw Cen MT"/>
                <w:b/>
                <w:i/>
                <w:sz w:val="24"/>
                <w:szCs w:val="24"/>
              </w:rPr>
              <w:t>CVL</w:t>
            </w:r>
          </w:p>
          <w:p w14:paraId="1E8C1634" w14:textId="4F258C31" w:rsidR="005F6C9D" w:rsidRDefault="005F6C9D" w:rsidP="00776A77">
            <w:pPr>
              <w:jc w:val="both"/>
              <w:rPr>
                <w:rFonts w:ascii="Tw Cen MT" w:hAnsi="Tw Cen MT"/>
                <w:b/>
                <w:i/>
                <w:sz w:val="24"/>
                <w:szCs w:val="24"/>
              </w:rPr>
            </w:pPr>
            <w:r w:rsidRPr="00383109">
              <w:rPr>
                <w:rFonts w:ascii="Tw Cen MT" w:hAnsi="Tw Cen MT"/>
                <w:b/>
                <w:i/>
                <w:sz w:val="24"/>
                <w:szCs w:val="24"/>
              </w:rPr>
              <w:t>Développer l’accès à la santé et au juste soin de qualité</w:t>
            </w:r>
            <w:r>
              <w:rPr>
                <w:rFonts w:ascii="Tw Cen MT" w:hAnsi="Tw Cen MT"/>
                <w:b/>
                <w:i/>
                <w:sz w:val="24"/>
                <w:szCs w:val="24"/>
              </w:rPr>
              <w:t> </w:t>
            </w:r>
          </w:p>
          <w:p w14:paraId="39282BD3" w14:textId="24424CE1" w:rsidR="00B850C5" w:rsidRPr="00383109" w:rsidRDefault="00776A77" w:rsidP="00776A77">
            <w:pPr>
              <w:jc w:val="both"/>
              <w:rPr>
                <w:rFonts w:ascii="Tw Cen MT" w:hAnsi="Tw Cen MT"/>
                <w:b/>
                <w:i/>
                <w:sz w:val="24"/>
                <w:szCs w:val="24"/>
              </w:rPr>
            </w:pPr>
            <w:r w:rsidRPr="00383109">
              <w:rPr>
                <w:rFonts w:ascii="Tw Cen MT" w:hAnsi="Tw Cen MT"/>
                <w:b/>
                <w:i/>
                <w:sz w:val="24"/>
                <w:szCs w:val="24"/>
              </w:rPr>
              <w:t>Repenser les pratiques et les organisations autour de l’usager</w:t>
            </w:r>
          </w:p>
        </w:tc>
      </w:tr>
      <w:tr w:rsidR="00B850C5" w:rsidRPr="00F63CAF" w14:paraId="13F231D1" w14:textId="77777777" w:rsidTr="009C22E1">
        <w:trPr>
          <w:trHeight w:val="1485"/>
        </w:trPr>
        <w:tc>
          <w:tcPr>
            <w:tcW w:w="3020" w:type="dxa"/>
          </w:tcPr>
          <w:p w14:paraId="2F0A2959" w14:textId="77777777" w:rsidR="00B850C5" w:rsidRPr="006621CD" w:rsidRDefault="00B850C5" w:rsidP="00C1467E">
            <w:pPr>
              <w:spacing w:after="160" w:line="259" w:lineRule="auto"/>
              <w:jc w:val="both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6621CD">
              <w:rPr>
                <w:rFonts w:ascii="Tw Cen MT" w:hAnsi="Tw Cen MT"/>
                <w:b/>
                <w:bCs/>
                <w:sz w:val="28"/>
                <w:szCs w:val="28"/>
              </w:rPr>
              <w:t>Objectifs de l’action</w:t>
            </w:r>
          </w:p>
        </w:tc>
        <w:tc>
          <w:tcPr>
            <w:tcW w:w="6189" w:type="dxa"/>
          </w:tcPr>
          <w:p w14:paraId="33E0FB8C" w14:textId="70515291" w:rsidR="00776A77" w:rsidRPr="00271349" w:rsidRDefault="0071588E" w:rsidP="0027134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Améliorer l’accueil des jeunes en formation</w:t>
            </w:r>
            <w:r w:rsidR="00DD114B">
              <w:rPr>
                <w:rFonts w:ascii="Tw Cen MT" w:hAnsi="Tw Cen MT"/>
                <w:iCs/>
                <w:sz w:val="24"/>
                <w:szCs w:val="24"/>
              </w:rPr>
              <w:t xml:space="preserve"> </w:t>
            </w:r>
            <w:r w:rsidR="00DD114B">
              <w:rPr>
                <w:rFonts w:ascii="Tw Cen MT" w:hAnsi="Tw Cen MT"/>
                <w:iCs/>
                <w:sz w:val="24"/>
                <w:szCs w:val="24"/>
              </w:rPr>
              <w:t>(externes, internes, stagiaires)</w:t>
            </w:r>
            <w:r>
              <w:rPr>
                <w:rFonts w:ascii="Tw Cen MT" w:hAnsi="Tw Cen MT"/>
                <w:iCs/>
                <w:sz w:val="24"/>
                <w:szCs w:val="24"/>
              </w:rPr>
              <w:t>, quel</w:t>
            </w:r>
            <w:r w:rsidR="00A23D17">
              <w:rPr>
                <w:rFonts w:ascii="Tw Cen MT" w:hAnsi="Tw Cen MT"/>
                <w:iCs/>
                <w:sz w:val="24"/>
                <w:szCs w:val="24"/>
              </w:rPr>
              <w:t xml:space="preserve">le </w:t>
            </w:r>
            <w:r>
              <w:rPr>
                <w:rFonts w:ascii="Tw Cen MT" w:hAnsi="Tw Cen MT"/>
                <w:iCs/>
                <w:sz w:val="24"/>
                <w:szCs w:val="24"/>
              </w:rPr>
              <w:t>que soit l</w:t>
            </w:r>
            <w:r w:rsidR="00DD114B">
              <w:rPr>
                <w:rFonts w:ascii="Tw Cen MT" w:hAnsi="Tw Cen MT"/>
                <w:iCs/>
                <w:sz w:val="24"/>
                <w:szCs w:val="24"/>
              </w:rPr>
              <w:t>eur</w:t>
            </w:r>
            <w:r>
              <w:rPr>
                <w:rFonts w:ascii="Tw Cen MT" w:hAnsi="Tw Cen MT"/>
                <w:iCs/>
                <w:sz w:val="24"/>
                <w:szCs w:val="24"/>
              </w:rPr>
              <w:t xml:space="preserve"> discipline  </w:t>
            </w:r>
          </w:p>
          <w:p w14:paraId="0E9A169C" w14:textId="1FA3695A" w:rsidR="008F1946" w:rsidRDefault="00A23D17" w:rsidP="008F1946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Favoriser l’installation en ville</w:t>
            </w:r>
            <w:r w:rsidR="002A2F24">
              <w:rPr>
                <w:rFonts w:ascii="Tw Cen MT" w:hAnsi="Tw Cen MT"/>
                <w:iCs/>
                <w:sz w:val="24"/>
                <w:szCs w:val="24"/>
              </w:rPr>
              <w:t>,</w:t>
            </w:r>
            <w:r>
              <w:rPr>
                <w:rFonts w:ascii="Tw Cen MT" w:hAnsi="Tw Cen MT"/>
                <w:iCs/>
                <w:sz w:val="24"/>
                <w:szCs w:val="24"/>
              </w:rPr>
              <w:t xml:space="preserve"> sur le territoire de la CPTS’O</w:t>
            </w:r>
          </w:p>
          <w:p w14:paraId="591EF6E2" w14:textId="7CCA6257" w:rsidR="00A23D17" w:rsidRPr="00A23D17" w:rsidRDefault="00A23D17" w:rsidP="00A23D17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Promouvoir</w:t>
            </w:r>
            <w:r w:rsidR="00D66A3C">
              <w:rPr>
                <w:rFonts w:ascii="Tw Cen MT" w:hAnsi="Tw Cen MT"/>
                <w:iCs/>
                <w:sz w:val="24"/>
                <w:szCs w:val="24"/>
              </w:rPr>
              <w:t xml:space="preserve"> et soutenir</w:t>
            </w:r>
            <w:r>
              <w:rPr>
                <w:rFonts w:ascii="Tw Cen MT" w:hAnsi="Tw Cen MT"/>
                <w:iCs/>
                <w:sz w:val="24"/>
                <w:szCs w:val="24"/>
              </w:rPr>
              <w:t xml:space="preserve"> l’exercice coordonné</w:t>
            </w:r>
          </w:p>
        </w:tc>
      </w:tr>
      <w:tr w:rsidR="00B850C5" w:rsidRPr="00F63CAF" w14:paraId="07937CBD" w14:textId="77777777" w:rsidTr="00C1467E">
        <w:tc>
          <w:tcPr>
            <w:tcW w:w="3020" w:type="dxa"/>
          </w:tcPr>
          <w:p w14:paraId="4D6DE01D" w14:textId="77777777" w:rsidR="00B850C5" w:rsidRPr="006621CD" w:rsidRDefault="00B850C5" w:rsidP="00C1467E">
            <w:pPr>
              <w:jc w:val="both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6621CD">
              <w:rPr>
                <w:rFonts w:ascii="Tw Cen MT" w:hAnsi="Tw Cen MT"/>
                <w:b/>
                <w:bCs/>
                <w:sz w:val="28"/>
                <w:szCs w:val="28"/>
              </w:rPr>
              <w:t>Personne(s) référente(s) de l’action</w:t>
            </w:r>
          </w:p>
        </w:tc>
        <w:tc>
          <w:tcPr>
            <w:tcW w:w="6189" w:type="dxa"/>
          </w:tcPr>
          <w:p w14:paraId="0E5840F1" w14:textId="381A3248" w:rsidR="00B850C5" w:rsidRDefault="00317E2B" w:rsidP="00C1467E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i/>
                <w:sz w:val="24"/>
                <w:szCs w:val="24"/>
              </w:rPr>
              <w:t>Dr Christelle CHAMANT, médecin généraliste</w:t>
            </w:r>
          </w:p>
          <w:p w14:paraId="00B935C1" w14:textId="19C1BA71" w:rsidR="00317E2B" w:rsidRDefault="00317E2B" w:rsidP="00C1467E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i/>
                <w:sz w:val="24"/>
                <w:szCs w:val="24"/>
              </w:rPr>
              <w:t>Dr Adrien DUMAS, médecin généraliste</w:t>
            </w:r>
          </w:p>
          <w:p w14:paraId="4864D723" w14:textId="7F00744C" w:rsidR="00317E2B" w:rsidRDefault="00317E2B" w:rsidP="00C1467E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i/>
                <w:sz w:val="24"/>
                <w:szCs w:val="24"/>
              </w:rPr>
              <w:t>Dr Parvine BARDON, gynécologue-obstétricien</w:t>
            </w:r>
          </w:p>
          <w:p w14:paraId="0B3B936D" w14:textId="674750C3" w:rsidR="00317E2B" w:rsidRPr="00F63CAF" w:rsidRDefault="00317E2B" w:rsidP="00C1467E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i/>
                <w:sz w:val="24"/>
                <w:szCs w:val="24"/>
              </w:rPr>
              <w:t>Mickaël DUVEAU, masseur-kinésithérapeute</w:t>
            </w:r>
          </w:p>
        </w:tc>
      </w:tr>
    </w:tbl>
    <w:p w14:paraId="402524B8" w14:textId="77777777" w:rsidR="00B850C5" w:rsidRPr="00F63CAF" w:rsidRDefault="00B850C5" w:rsidP="00B850C5">
      <w:pPr>
        <w:jc w:val="both"/>
        <w:rPr>
          <w:rFonts w:ascii="Tw Cen MT" w:hAnsi="Tw Cen MT"/>
          <w:b/>
          <w:sz w:val="24"/>
          <w:szCs w:val="24"/>
        </w:rPr>
      </w:pPr>
    </w:p>
    <w:tbl>
      <w:tblPr>
        <w:tblStyle w:val="Grilledetableauclaire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B850C5" w:rsidRPr="00F63CAF" w14:paraId="4120AE18" w14:textId="77777777" w:rsidTr="00C1467E">
        <w:tc>
          <w:tcPr>
            <w:tcW w:w="3020" w:type="dxa"/>
          </w:tcPr>
          <w:p w14:paraId="6BFE7A50" w14:textId="77777777" w:rsidR="00B850C5" w:rsidRPr="006621CD" w:rsidRDefault="00B850C5" w:rsidP="00C1467E">
            <w:pPr>
              <w:spacing w:after="160" w:line="259" w:lineRule="auto"/>
              <w:jc w:val="both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6621CD">
              <w:rPr>
                <w:rFonts w:ascii="Tw Cen MT" w:hAnsi="Tw Cen MT"/>
                <w:b/>
                <w:bCs/>
                <w:sz w:val="28"/>
                <w:szCs w:val="28"/>
              </w:rPr>
              <w:t xml:space="preserve">Eléments du diagnostic territorial </w:t>
            </w:r>
          </w:p>
        </w:tc>
        <w:tc>
          <w:tcPr>
            <w:tcW w:w="6189" w:type="dxa"/>
          </w:tcPr>
          <w:p w14:paraId="64E489F6" w14:textId="13A10C99" w:rsidR="00B7694F" w:rsidRDefault="00B7694F" w:rsidP="00B7694F">
            <w:pPr>
              <w:pStyle w:val="Paragraphedeliste"/>
              <w:numPr>
                <w:ilvl w:val="0"/>
                <w:numId w:val="17"/>
              </w:num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Manque d’accompagnement d</w:t>
            </w:r>
            <w:r>
              <w:rPr>
                <w:rFonts w:ascii="Arial Nova Cond" w:hAnsi="Arial Nova Cond"/>
              </w:rPr>
              <w:t>es internes</w:t>
            </w:r>
            <w:r>
              <w:rPr>
                <w:rFonts w:ascii="Arial Nova Cond" w:hAnsi="Arial Nova Cond"/>
              </w:rPr>
              <w:t xml:space="preserve"> qui</w:t>
            </w:r>
            <w:r>
              <w:rPr>
                <w:rFonts w:ascii="Arial Nova Cond" w:hAnsi="Arial Nova Cond"/>
              </w:rPr>
              <w:t xml:space="preserve"> se retrouvent un peu perdus, voire isolés, lorsqu’ils arrivent sur le terrain. </w:t>
            </w:r>
          </w:p>
          <w:p w14:paraId="2E8D9E26" w14:textId="3ED193E3" w:rsidR="00B7694F" w:rsidRDefault="00B7694F" w:rsidP="00B7694F">
            <w:pPr>
              <w:pStyle w:val="Paragraphedeliste"/>
              <w:numPr>
                <w:ilvl w:val="0"/>
                <w:numId w:val="17"/>
              </w:num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M</w:t>
            </w:r>
            <w:r>
              <w:rPr>
                <w:rFonts w:ascii="Arial Nova Cond" w:hAnsi="Arial Nova Cond"/>
              </w:rPr>
              <w:t>anqu</w:t>
            </w:r>
            <w:r>
              <w:rPr>
                <w:rFonts w:ascii="Arial Nova Cond" w:hAnsi="Arial Nova Cond"/>
              </w:rPr>
              <w:t>e</w:t>
            </w:r>
            <w:r>
              <w:rPr>
                <w:rFonts w:ascii="Arial Nova Cond" w:hAnsi="Arial Nova Cond"/>
              </w:rPr>
              <w:t xml:space="preserve"> de sources fiables d’information. </w:t>
            </w:r>
          </w:p>
          <w:p w14:paraId="09F8F458" w14:textId="609C218A" w:rsidR="00B7694F" w:rsidRDefault="00B7694F" w:rsidP="00B7694F">
            <w:pPr>
              <w:pStyle w:val="Paragraphedeliste"/>
              <w:numPr>
                <w:ilvl w:val="0"/>
                <w:numId w:val="17"/>
              </w:num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Mauvaise connaissance chez les jeunes en formation</w:t>
            </w:r>
            <w:r w:rsidRPr="009B1EB0">
              <w:rPr>
                <w:rFonts w:ascii="Arial Nova Cond" w:hAnsi="Arial Nova Cond"/>
              </w:rPr>
              <w:t xml:space="preserve"> </w:t>
            </w:r>
            <w:r>
              <w:rPr>
                <w:rFonts w:ascii="Arial Nova Cond" w:hAnsi="Arial Nova Cond"/>
              </w:rPr>
              <w:t>d</w:t>
            </w:r>
            <w:r w:rsidRPr="009B1EB0">
              <w:rPr>
                <w:rFonts w:ascii="Arial Nova Cond" w:hAnsi="Arial Nova Cond"/>
              </w:rPr>
              <w:t>es acteurs locaux de la santé</w:t>
            </w:r>
            <w:r>
              <w:rPr>
                <w:rFonts w:ascii="Arial Nova Cond" w:hAnsi="Arial Nova Cond"/>
              </w:rPr>
              <w:t xml:space="preserve">. </w:t>
            </w:r>
          </w:p>
          <w:p w14:paraId="2EC293F5" w14:textId="1A06081D" w:rsidR="00B7694F" w:rsidRDefault="00B7694F" w:rsidP="00B7694F">
            <w:pPr>
              <w:pStyle w:val="Paragraphedeliste"/>
              <w:numPr>
                <w:ilvl w:val="0"/>
                <w:numId w:val="17"/>
              </w:num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I</w:t>
            </w:r>
            <w:r>
              <w:rPr>
                <w:rFonts w:ascii="Arial Nova Cond" w:hAnsi="Arial Nova Cond"/>
              </w:rPr>
              <w:t xml:space="preserve">mage peu sympathique de la ville d’Orléans. </w:t>
            </w:r>
          </w:p>
          <w:p w14:paraId="7297B5A7" w14:textId="79B2FC7C" w:rsidR="009C22E1" w:rsidRPr="009C22E1" w:rsidRDefault="009C22E1" w:rsidP="00B7694F">
            <w:pPr>
              <w:pStyle w:val="Paragraphedeliste"/>
              <w:jc w:val="both"/>
              <w:rPr>
                <w:rFonts w:ascii="Tw Cen MT" w:hAnsi="Tw Cen MT"/>
                <w:iCs/>
                <w:sz w:val="24"/>
                <w:szCs w:val="24"/>
              </w:rPr>
            </w:pPr>
          </w:p>
        </w:tc>
      </w:tr>
      <w:tr w:rsidR="00D631DC" w:rsidRPr="00F63CAF" w14:paraId="1EB23962" w14:textId="77777777" w:rsidTr="00C1467E">
        <w:tc>
          <w:tcPr>
            <w:tcW w:w="3020" w:type="dxa"/>
          </w:tcPr>
          <w:p w14:paraId="1DC3B440" w14:textId="77777777" w:rsidR="00D631DC" w:rsidRPr="006621CD" w:rsidRDefault="00D631DC" w:rsidP="00C1467E">
            <w:pPr>
              <w:jc w:val="both"/>
              <w:rPr>
                <w:rFonts w:ascii="Tw Cen MT" w:hAnsi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Modalités de l’action</w:t>
            </w:r>
          </w:p>
        </w:tc>
        <w:tc>
          <w:tcPr>
            <w:tcW w:w="6189" w:type="dxa"/>
          </w:tcPr>
          <w:p w14:paraId="22C9F369" w14:textId="77777777" w:rsidR="00236783" w:rsidRDefault="00777B4D" w:rsidP="0066289C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 w:rsidRPr="00236783">
              <w:rPr>
                <w:rFonts w:ascii="Tw Cen MT" w:hAnsi="Tw Cen MT"/>
                <w:iCs/>
                <w:sz w:val="24"/>
                <w:szCs w:val="24"/>
              </w:rPr>
              <w:t xml:space="preserve">Améliorer l’attractivité du territoire : </w:t>
            </w:r>
          </w:p>
          <w:p w14:paraId="450DFB59" w14:textId="3FE1E459" w:rsidR="0066289C" w:rsidRDefault="00236783" w:rsidP="0066289C">
            <w:pPr>
              <w:pStyle w:val="Paragraphedeliste"/>
              <w:numPr>
                <w:ilvl w:val="1"/>
                <w:numId w:val="10"/>
              </w:num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 w:rsidRPr="00200289">
              <w:rPr>
                <w:rFonts w:ascii="Tw Cen MT" w:hAnsi="Tw Cen MT"/>
                <w:b/>
                <w:bCs/>
                <w:iCs/>
                <w:sz w:val="24"/>
                <w:szCs w:val="24"/>
              </w:rPr>
              <w:t>Création d’un « Welcome Pack »</w:t>
            </w:r>
            <w:r>
              <w:rPr>
                <w:rFonts w:ascii="Tw Cen MT" w:hAnsi="Tw Cen MT"/>
                <w:iCs/>
                <w:sz w:val="24"/>
                <w:szCs w:val="24"/>
              </w:rPr>
              <w:t xml:space="preserve"> pour les jeunes en formation externes/internes/stagiaires </w:t>
            </w:r>
            <w:r w:rsidR="0066289C">
              <w:rPr>
                <w:rFonts w:ascii="Tw Cen MT" w:hAnsi="Tw Cen MT"/>
                <w:iCs/>
                <w:sz w:val="24"/>
                <w:szCs w:val="24"/>
              </w:rPr>
              <w:t>contenant :</w:t>
            </w:r>
            <w:r>
              <w:rPr>
                <w:rFonts w:ascii="Tw Cen MT" w:hAnsi="Tw Cen MT"/>
                <w:iCs/>
                <w:sz w:val="24"/>
                <w:szCs w:val="24"/>
              </w:rPr>
              <w:t xml:space="preserve"> </w:t>
            </w:r>
          </w:p>
          <w:p w14:paraId="088858E1" w14:textId="1F5F646F" w:rsidR="0066289C" w:rsidRDefault="00200289" w:rsidP="0066289C">
            <w:pPr>
              <w:pStyle w:val="Paragraphedeliste"/>
              <w:numPr>
                <w:ilvl w:val="2"/>
                <w:numId w:val="10"/>
              </w:num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 xml:space="preserve">Une </w:t>
            </w:r>
            <w:r w:rsidR="00236783">
              <w:rPr>
                <w:rFonts w:ascii="Tw Cen MT" w:hAnsi="Tw Cen MT"/>
                <w:iCs/>
                <w:sz w:val="24"/>
                <w:szCs w:val="24"/>
              </w:rPr>
              <w:t>présentation de l’offre de santé</w:t>
            </w:r>
            <w:r w:rsidR="0066289C">
              <w:rPr>
                <w:rFonts w:ascii="Tw Cen MT" w:hAnsi="Tw Cen MT"/>
                <w:iCs/>
                <w:sz w:val="24"/>
                <w:szCs w:val="24"/>
              </w:rPr>
              <w:t xml:space="preserve"> (carto acteurs de santé, rappel de leur rôle/mission…)</w:t>
            </w:r>
            <w:r w:rsidR="00236783">
              <w:rPr>
                <w:rFonts w:ascii="Tw Cen MT" w:hAnsi="Tw Cen MT"/>
                <w:iCs/>
                <w:sz w:val="24"/>
                <w:szCs w:val="24"/>
              </w:rPr>
              <w:t xml:space="preserve">, </w:t>
            </w:r>
          </w:p>
          <w:p w14:paraId="0BFC4D33" w14:textId="60B2202D" w:rsidR="0066289C" w:rsidRDefault="00200289" w:rsidP="0066289C">
            <w:pPr>
              <w:pStyle w:val="Paragraphedeliste"/>
              <w:numPr>
                <w:ilvl w:val="2"/>
                <w:numId w:val="10"/>
              </w:num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Une f</w:t>
            </w:r>
            <w:r w:rsidR="00236783">
              <w:rPr>
                <w:rFonts w:ascii="Tw Cen MT" w:hAnsi="Tw Cen MT"/>
                <w:iCs/>
                <w:sz w:val="24"/>
                <w:szCs w:val="24"/>
              </w:rPr>
              <w:t xml:space="preserve">iche contacts professionnels référents pour aide/avis, </w:t>
            </w:r>
          </w:p>
          <w:p w14:paraId="4E0A2463" w14:textId="1F8E25A6" w:rsidR="0066289C" w:rsidRDefault="00200289" w:rsidP="0066289C">
            <w:pPr>
              <w:pStyle w:val="Paragraphedeliste"/>
              <w:numPr>
                <w:ilvl w:val="2"/>
                <w:numId w:val="10"/>
              </w:num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 xml:space="preserve">Une </w:t>
            </w:r>
            <w:r w:rsidR="0066289C" w:rsidRPr="0066289C">
              <w:rPr>
                <w:rFonts w:ascii="Tw Cen MT" w:hAnsi="Tw Cen MT"/>
                <w:iCs/>
                <w:sz w:val="24"/>
                <w:szCs w:val="24"/>
              </w:rPr>
              <w:t>fiche « Exercice coordonné » : présentation des différents dispositifs/institutions d’accompagnement à l’exercice coordonné</w:t>
            </w:r>
          </w:p>
          <w:p w14:paraId="3E9F897F" w14:textId="07B82C4C" w:rsidR="0066289C" w:rsidRPr="0066289C" w:rsidRDefault="00200289" w:rsidP="0066289C">
            <w:pPr>
              <w:pStyle w:val="Paragraphedeliste"/>
              <w:numPr>
                <w:ilvl w:val="2"/>
                <w:numId w:val="10"/>
              </w:num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 xml:space="preserve">Une </w:t>
            </w:r>
            <w:r w:rsidR="0066289C" w:rsidRPr="0066289C">
              <w:rPr>
                <w:rFonts w:ascii="Tw Cen MT" w:hAnsi="Tw Cen MT"/>
                <w:iCs/>
                <w:sz w:val="24"/>
                <w:szCs w:val="24"/>
              </w:rPr>
              <w:t xml:space="preserve">fiche </w:t>
            </w:r>
            <w:r>
              <w:rPr>
                <w:rFonts w:ascii="Tw Cen MT" w:hAnsi="Tw Cen MT"/>
                <w:iCs/>
                <w:sz w:val="24"/>
                <w:szCs w:val="24"/>
              </w:rPr>
              <w:t>« </w:t>
            </w:r>
            <w:r w:rsidR="0066289C" w:rsidRPr="0066289C">
              <w:rPr>
                <w:rFonts w:ascii="Tw Cen MT" w:hAnsi="Tw Cen MT"/>
                <w:iCs/>
                <w:sz w:val="24"/>
                <w:szCs w:val="24"/>
              </w:rPr>
              <w:t>offre de formation</w:t>
            </w:r>
            <w:r>
              <w:rPr>
                <w:rFonts w:ascii="Tw Cen MT" w:hAnsi="Tw Cen MT"/>
                <w:iCs/>
                <w:sz w:val="24"/>
                <w:szCs w:val="24"/>
              </w:rPr>
              <w:t> »</w:t>
            </w:r>
            <w:r w:rsidR="0066289C" w:rsidRPr="0066289C">
              <w:rPr>
                <w:rFonts w:ascii="Tw Cen MT" w:hAnsi="Tw Cen MT"/>
                <w:iCs/>
                <w:sz w:val="24"/>
                <w:szCs w:val="24"/>
              </w:rPr>
              <w:t xml:space="preserve"> proposée sur l’agglomération </w:t>
            </w:r>
          </w:p>
          <w:p w14:paraId="1A8321BB" w14:textId="2901E292" w:rsidR="0066289C" w:rsidRPr="0066289C" w:rsidRDefault="00200289" w:rsidP="0066289C">
            <w:pPr>
              <w:pStyle w:val="Paragraphedeliste"/>
              <w:numPr>
                <w:ilvl w:val="2"/>
                <w:numId w:val="10"/>
              </w:num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 xml:space="preserve">Une </w:t>
            </w:r>
            <w:r w:rsidR="0066289C" w:rsidRPr="0066289C">
              <w:rPr>
                <w:rFonts w:ascii="Tw Cen MT" w:hAnsi="Tw Cen MT"/>
                <w:iCs/>
                <w:sz w:val="24"/>
                <w:szCs w:val="24"/>
              </w:rPr>
              <w:t>fiche d’info sur les actions de la Métropole </w:t>
            </w:r>
          </w:p>
          <w:p w14:paraId="61992C05" w14:textId="22DB2384" w:rsidR="0066289C" w:rsidRPr="0066289C" w:rsidRDefault="00200289" w:rsidP="0066289C">
            <w:pPr>
              <w:pStyle w:val="Paragraphedeliste"/>
              <w:numPr>
                <w:ilvl w:val="2"/>
                <w:numId w:val="10"/>
              </w:num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 xml:space="preserve">La </w:t>
            </w:r>
            <w:r w:rsidR="0066289C" w:rsidRPr="0066289C">
              <w:rPr>
                <w:rFonts w:ascii="Tw Cen MT" w:hAnsi="Tw Cen MT"/>
                <w:iCs/>
                <w:sz w:val="24"/>
                <w:szCs w:val="24"/>
              </w:rPr>
              <w:t>liste des annonces de remplacements</w:t>
            </w:r>
          </w:p>
          <w:p w14:paraId="58840463" w14:textId="542D83A0" w:rsidR="0066289C" w:rsidRPr="0066289C" w:rsidRDefault="00200289" w:rsidP="0066289C">
            <w:pPr>
              <w:pStyle w:val="Paragraphedeliste"/>
              <w:numPr>
                <w:ilvl w:val="2"/>
                <w:numId w:val="10"/>
              </w:numPr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Une f</w:t>
            </w:r>
            <w:r w:rsidR="0066289C" w:rsidRPr="0066289C">
              <w:rPr>
                <w:rFonts w:ascii="Tw Cen MT" w:hAnsi="Tw Cen MT"/>
                <w:iCs/>
                <w:sz w:val="24"/>
                <w:szCs w:val="24"/>
              </w:rPr>
              <w:t>iche présentant l’offre culturelle/sportive/naturelle d’Orléans et son agglomération</w:t>
            </w:r>
          </w:p>
          <w:p w14:paraId="65EDDDF0" w14:textId="183C899E" w:rsidR="00236783" w:rsidRDefault="00236783" w:rsidP="0066289C">
            <w:pPr>
              <w:pStyle w:val="Paragraphedeliste"/>
              <w:numPr>
                <w:ilvl w:val="1"/>
                <w:numId w:val="10"/>
              </w:num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 w:rsidRPr="00200289">
              <w:rPr>
                <w:rFonts w:ascii="Tw Cen MT" w:hAnsi="Tw Cen MT"/>
                <w:b/>
                <w:bCs/>
                <w:iCs/>
                <w:sz w:val="24"/>
                <w:szCs w:val="24"/>
              </w:rPr>
              <w:t>Organisation de 2 soirées/an d’accueil</w:t>
            </w:r>
            <w:r w:rsidR="00200289">
              <w:rPr>
                <w:rFonts w:ascii="Tw Cen MT" w:hAnsi="Tw Cen MT"/>
                <w:b/>
                <w:bCs/>
                <w:iCs/>
                <w:sz w:val="24"/>
                <w:szCs w:val="24"/>
              </w:rPr>
              <w:t xml:space="preserve"> pluridisciplinaire &amp; conviviale</w:t>
            </w:r>
            <w:r>
              <w:rPr>
                <w:rFonts w:ascii="Tw Cen MT" w:hAnsi="Tw Cen MT"/>
                <w:iCs/>
                <w:sz w:val="24"/>
                <w:szCs w:val="24"/>
              </w:rPr>
              <w:t xml:space="preserve">, avec </w:t>
            </w:r>
            <w:r w:rsidR="00200289">
              <w:rPr>
                <w:rFonts w:ascii="Tw Cen MT" w:hAnsi="Tw Cen MT"/>
                <w:iCs/>
                <w:sz w:val="24"/>
                <w:szCs w:val="24"/>
              </w:rPr>
              <w:t xml:space="preserve">remise </w:t>
            </w:r>
            <w:r>
              <w:rPr>
                <w:rFonts w:ascii="Tw Cen MT" w:hAnsi="Tw Cen MT"/>
                <w:iCs/>
                <w:sz w:val="24"/>
                <w:szCs w:val="24"/>
              </w:rPr>
              <w:t>d</w:t>
            </w:r>
            <w:r w:rsidR="00DD114B">
              <w:rPr>
                <w:rFonts w:ascii="Tw Cen MT" w:hAnsi="Tw Cen MT"/>
                <w:iCs/>
                <w:sz w:val="24"/>
                <w:szCs w:val="24"/>
              </w:rPr>
              <w:t>’un</w:t>
            </w:r>
            <w:r>
              <w:rPr>
                <w:rFonts w:ascii="Tw Cen MT" w:hAnsi="Tw Cen MT"/>
                <w:iCs/>
                <w:sz w:val="24"/>
                <w:szCs w:val="24"/>
              </w:rPr>
              <w:t xml:space="preserve"> Welcome Pack</w:t>
            </w:r>
            <w:r w:rsidR="00200289">
              <w:rPr>
                <w:rFonts w:ascii="Tw Cen MT" w:hAnsi="Tw Cen MT"/>
                <w:iCs/>
                <w:sz w:val="24"/>
                <w:szCs w:val="24"/>
              </w:rPr>
              <w:t xml:space="preserve"> sur clé USB</w:t>
            </w:r>
          </w:p>
          <w:p w14:paraId="0C0F58CD" w14:textId="77777777" w:rsidR="00D67BB1" w:rsidRDefault="00D67BB1" w:rsidP="00D67BB1">
            <w:pPr>
              <w:pStyle w:val="Paragraphedeliste"/>
              <w:ind w:left="1080"/>
              <w:jc w:val="both"/>
              <w:rPr>
                <w:rFonts w:ascii="Tw Cen MT" w:hAnsi="Tw Cen MT"/>
                <w:iCs/>
                <w:sz w:val="24"/>
                <w:szCs w:val="24"/>
              </w:rPr>
            </w:pPr>
          </w:p>
          <w:p w14:paraId="098D3F69" w14:textId="77777777" w:rsidR="00D15F3F" w:rsidRDefault="00236783" w:rsidP="0066289C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 w:rsidRPr="00236783">
              <w:rPr>
                <w:rFonts w:ascii="Tw Cen MT" w:hAnsi="Tw Cen MT"/>
                <w:iCs/>
                <w:sz w:val="24"/>
                <w:szCs w:val="24"/>
              </w:rPr>
              <w:t>Accompagnement et aide à la structuration des ESP</w:t>
            </w:r>
            <w:r w:rsidR="00D15F3F">
              <w:rPr>
                <w:rFonts w:ascii="Tw Cen MT" w:hAnsi="Tw Cen MT"/>
                <w:iCs/>
                <w:sz w:val="24"/>
                <w:szCs w:val="24"/>
              </w:rPr>
              <w:t xml:space="preserve"> : </w:t>
            </w:r>
          </w:p>
          <w:p w14:paraId="0C38291B" w14:textId="2D6B0621" w:rsidR="00D15F3F" w:rsidRDefault="0084161C" w:rsidP="00D15F3F">
            <w:pPr>
              <w:pStyle w:val="Paragraphedeliste"/>
              <w:numPr>
                <w:ilvl w:val="1"/>
                <w:numId w:val="10"/>
              </w:num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I</w:t>
            </w:r>
            <w:r w:rsidR="00D15F3F">
              <w:rPr>
                <w:rFonts w:ascii="Tw Cen MT" w:hAnsi="Tw Cen MT"/>
                <w:iCs/>
                <w:sz w:val="24"/>
                <w:szCs w:val="24"/>
              </w:rPr>
              <w:t xml:space="preserve">dentification des professionnels </w:t>
            </w:r>
            <w:r w:rsidR="00A52D59">
              <w:rPr>
                <w:rFonts w:ascii="Tw Cen MT" w:hAnsi="Tw Cen MT"/>
                <w:iCs/>
                <w:sz w:val="24"/>
                <w:szCs w:val="24"/>
              </w:rPr>
              <w:t>intéressés</w:t>
            </w:r>
            <w:r>
              <w:rPr>
                <w:rFonts w:ascii="Tw Cen MT" w:hAnsi="Tw Cen MT"/>
                <w:iCs/>
                <w:sz w:val="24"/>
                <w:szCs w:val="24"/>
              </w:rPr>
              <w:t xml:space="preserve"> </w:t>
            </w:r>
          </w:p>
          <w:p w14:paraId="68D6276A" w14:textId="08CE173C" w:rsidR="00D15F3F" w:rsidRDefault="0084161C" w:rsidP="00D15F3F">
            <w:pPr>
              <w:pStyle w:val="Paragraphedeliste"/>
              <w:numPr>
                <w:ilvl w:val="1"/>
                <w:numId w:val="10"/>
              </w:num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Mise</w:t>
            </w:r>
            <w:r w:rsidR="00D15F3F">
              <w:rPr>
                <w:rFonts w:ascii="Tw Cen MT" w:hAnsi="Tw Cen MT"/>
                <w:iCs/>
                <w:sz w:val="24"/>
                <w:szCs w:val="24"/>
              </w:rPr>
              <w:t xml:space="preserve"> en lien avec l’équipe du projet ESP-CVL</w:t>
            </w:r>
            <w:r w:rsidR="00A52D59">
              <w:rPr>
                <w:rFonts w:ascii="Tw Cen MT" w:hAnsi="Tw Cen MT"/>
                <w:iCs/>
                <w:sz w:val="24"/>
                <w:szCs w:val="24"/>
              </w:rPr>
              <w:t xml:space="preserve"> pour un appui méthodologique </w:t>
            </w:r>
          </w:p>
          <w:p w14:paraId="140DDD17" w14:textId="3E5E9C79" w:rsidR="00236783" w:rsidRPr="00236783" w:rsidRDefault="0084161C" w:rsidP="00D15F3F">
            <w:pPr>
              <w:pStyle w:val="Paragraphedeliste"/>
              <w:numPr>
                <w:ilvl w:val="1"/>
                <w:numId w:val="10"/>
              </w:num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Organisation</w:t>
            </w:r>
            <w:r w:rsidR="00D15F3F">
              <w:rPr>
                <w:rFonts w:ascii="Tw Cen MT" w:hAnsi="Tw Cen MT"/>
                <w:iCs/>
                <w:sz w:val="24"/>
                <w:szCs w:val="24"/>
              </w:rPr>
              <w:t xml:space="preserve"> de soirées d’information</w:t>
            </w:r>
          </w:p>
          <w:p w14:paraId="171F1696" w14:textId="77777777" w:rsidR="00D631DC" w:rsidRPr="00F63CAF" w:rsidRDefault="00D631DC" w:rsidP="008B2C85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</w:p>
        </w:tc>
      </w:tr>
      <w:tr w:rsidR="00B850C5" w:rsidRPr="00F63CAF" w14:paraId="1D93E5BE" w14:textId="77777777" w:rsidTr="00B302A7">
        <w:trPr>
          <w:trHeight w:val="974"/>
        </w:trPr>
        <w:tc>
          <w:tcPr>
            <w:tcW w:w="3020" w:type="dxa"/>
          </w:tcPr>
          <w:p w14:paraId="3B733506" w14:textId="7CA47D18" w:rsidR="00B850C5" w:rsidRPr="006621CD" w:rsidRDefault="00B850C5" w:rsidP="00C1467E">
            <w:pPr>
              <w:spacing w:after="160" w:line="259" w:lineRule="auto"/>
              <w:jc w:val="both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6621CD">
              <w:rPr>
                <w:rFonts w:ascii="Tw Cen MT" w:hAnsi="Tw Cen MT"/>
                <w:b/>
                <w:bCs/>
                <w:sz w:val="28"/>
                <w:szCs w:val="28"/>
              </w:rPr>
              <w:lastRenderedPageBreak/>
              <w:t>Lien avec les autres actions de la CPTS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89" w:type="dxa"/>
          </w:tcPr>
          <w:p w14:paraId="02A96148" w14:textId="77777777" w:rsidR="00974C7C" w:rsidRDefault="00561627" w:rsidP="00D67BB1">
            <w:pPr>
              <w:spacing w:line="256" w:lineRule="auto"/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 w:rsidRPr="00561627">
              <w:rPr>
                <w:rFonts w:ascii="Tw Cen MT" w:hAnsi="Tw Cen MT"/>
                <w:iCs/>
                <w:sz w:val="24"/>
                <w:szCs w:val="24"/>
                <w:u w:val="single"/>
              </w:rPr>
              <w:t>Action n</w:t>
            </w:r>
            <w:r w:rsidRPr="00974C7C">
              <w:rPr>
                <w:rFonts w:ascii="Tw Cen MT" w:hAnsi="Tw Cen MT"/>
                <w:iCs/>
                <w:sz w:val="24"/>
                <w:szCs w:val="24"/>
                <w:u w:val="single"/>
              </w:rPr>
              <w:t xml:space="preserve">° </w:t>
            </w:r>
            <w:r w:rsidR="00974C7C" w:rsidRPr="00974C7C">
              <w:rPr>
                <w:rFonts w:ascii="Tw Cen MT" w:hAnsi="Tw Cen MT"/>
                <w:iCs/>
                <w:sz w:val="24"/>
                <w:szCs w:val="24"/>
                <w:u w:val="single"/>
              </w:rPr>
              <w:t>2</w:t>
            </w:r>
            <w:r>
              <w:rPr>
                <w:rFonts w:ascii="Tw Cen MT" w:hAnsi="Tw Cen MT"/>
                <w:iCs/>
                <w:sz w:val="24"/>
                <w:szCs w:val="24"/>
              </w:rPr>
              <w:t xml:space="preserve"> :</w:t>
            </w:r>
            <w:r w:rsidR="00974C7C">
              <w:rPr>
                <w:rFonts w:ascii="Tw Cen MT" w:hAnsi="Tw Cen MT"/>
                <w:iCs/>
                <w:sz w:val="24"/>
                <w:szCs w:val="24"/>
              </w:rPr>
              <w:t xml:space="preserve"> Accès à un médecin traitant</w:t>
            </w:r>
          </w:p>
          <w:p w14:paraId="6B5E5947" w14:textId="3ED7D016" w:rsidR="00B850C5" w:rsidRPr="002B0110" w:rsidRDefault="00974C7C" w:rsidP="002B0110">
            <w:pPr>
              <w:spacing w:line="256" w:lineRule="auto"/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 w:rsidRPr="00974C7C">
              <w:rPr>
                <w:rFonts w:ascii="Tw Cen MT" w:hAnsi="Tw Cen MT"/>
                <w:iCs/>
                <w:sz w:val="24"/>
                <w:szCs w:val="24"/>
                <w:u w:val="single"/>
              </w:rPr>
              <w:t>Action n°5 :</w:t>
            </w:r>
            <w:r>
              <w:rPr>
                <w:rFonts w:ascii="Tw Cen MT" w:hAnsi="Tw Cen MT"/>
                <w:iCs/>
                <w:sz w:val="24"/>
                <w:szCs w:val="24"/>
              </w:rPr>
              <w:t xml:space="preserve"> Communication interprofessionnelle</w:t>
            </w:r>
            <w:r w:rsidR="00561627">
              <w:rPr>
                <w:rFonts w:ascii="Tw Cen MT" w:hAnsi="Tw Cen MT"/>
                <w:iCs/>
                <w:sz w:val="24"/>
                <w:szCs w:val="24"/>
              </w:rPr>
              <w:t xml:space="preserve"> </w:t>
            </w:r>
          </w:p>
        </w:tc>
      </w:tr>
      <w:tr w:rsidR="00B850C5" w:rsidRPr="00F63CAF" w14:paraId="5B082744" w14:textId="77777777" w:rsidTr="009C22E1">
        <w:trPr>
          <w:trHeight w:val="1338"/>
        </w:trPr>
        <w:tc>
          <w:tcPr>
            <w:tcW w:w="3020" w:type="dxa"/>
          </w:tcPr>
          <w:p w14:paraId="4DE161B2" w14:textId="77777777" w:rsidR="00B850C5" w:rsidRPr="006621CD" w:rsidRDefault="00B850C5" w:rsidP="00C1467E">
            <w:pPr>
              <w:spacing w:after="160" w:line="259" w:lineRule="auto"/>
              <w:jc w:val="both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6621CD">
              <w:rPr>
                <w:rFonts w:ascii="Tw Cen MT" w:hAnsi="Tw Cen MT"/>
                <w:b/>
                <w:bCs/>
                <w:sz w:val="28"/>
                <w:szCs w:val="28"/>
              </w:rPr>
              <w:t>Public bénéficiaire</w:t>
            </w:r>
          </w:p>
        </w:tc>
        <w:tc>
          <w:tcPr>
            <w:tcW w:w="6189" w:type="dxa"/>
          </w:tcPr>
          <w:p w14:paraId="13B1935A" w14:textId="77777777" w:rsidR="00B850C5" w:rsidRPr="00D67BB1" w:rsidRDefault="00D67BB1" w:rsidP="00D67BB1">
            <w:pPr>
              <w:spacing w:line="256" w:lineRule="auto"/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 w:rsidRPr="00D67BB1">
              <w:rPr>
                <w:rFonts w:ascii="Tw Cen MT" w:hAnsi="Tw Cen MT"/>
                <w:iCs/>
                <w:sz w:val="24"/>
                <w:szCs w:val="24"/>
              </w:rPr>
              <w:t>Jeunes en formation sur l’agglomération orléanaise</w:t>
            </w:r>
          </w:p>
          <w:p w14:paraId="451F40DD" w14:textId="3A56ED58" w:rsidR="00D67BB1" w:rsidRPr="00D67BB1" w:rsidRDefault="00D67BB1" w:rsidP="00D67BB1">
            <w:pPr>
              <w:spacing w:line="256" w:lineRule="auto"/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D67BB1">
              <w:rPr>
                <w:rFonts w:ascii="Tw Cen MT" w:hAnsi="Tw Cen MT"/>
                <w:iCs/>
                <w:sz w:val="24"/>
                <w:szCs w:val="24"/>
              </w:rPr>
              <w:t>Tous professionnels de santé exerçant sur le territoire de la CPTS’O</w:t>
            </w:r>
          </w:p>
        </w:tc>
      </w:tr>
      <w:tr w:rsidR="00B850C5" w:rsidRPr="00F63CAF" w14:paraId="50219183" w14:textId="77777777" w:rsidTr="00C1467E">
        <w:tc>
          <w:tcPr>
            <w:tcW w:w="3020" w:type="dxa"/>
          </w:tcPr>
          <w:p w14:paraId="62D73265" w14:textId="77777777" w:rsidR="00B850C5" w:rsidRPr="006621CD" w:rsidRDefault="00B850C5" w:rsidP="00C1467E">
            <w:pPr>
              <w:spacing w:after="160" w:line="259" w:lineRule="auto"/>
              <w:jc w:val="both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6621CD">
              <w:rPr>
                <w:rFonts w:ascii="Tw Cen MT" w:hAnsi="Tw Cen MT"/>
                <w:b/>
                <w:bCs/>
                <w:sz w:val="28"/>
                <w:szCs w:val="28"/>
              </w:rPr>
              <w:t>Partenaires</w:t>
            </w:r>
          </w:p>
        </w:tc>
        <w:tc>
          <w:tcPr>
            <w:tcW w:w="6189" w:type="dxa"/>
          </w:tcPr>
          <w:p w14:paraId="262B344F" w14:textId="77777777" w:rsidR="00246069" w:rsidRDefault="00246069" w:rsidP="00E73B0B">
            <w:pPr>
              <w:pStyle w:val="Paragraphedeliste"/>
              <w:numPr>
                <w:ilvl w:val="0"/>
                <w:numId w:val="15"/>
              </w:numPr>
              <w:spacing w:line="256" w:lineRule="auto"/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 xml:space="preserve">Orléans Métropole </w:t>
            </w:r>
          </w:p>
          <w:p w14:paraId="66F22F86" w14:textId="17C776D7" w:rsidR="00DD3C95" w:rsidRPr="00246069" w:rsidRDefault="00246069" w:rsidP="00246069">
            <w:pPr>
              <w:pStyle w:val="Paragraphedeliste"/>
              <w:numPr>
                <w:ilvl w:val="0"/>
                <w:numId w:val="15"/>
              </w:numPr>
              <w:spacing w:line="256" w:lineRule="auto"/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ARS</w:t>
            </w:r>
          </w:p>
          <w:p w14:paraId="51117C8D" w14:textId="52C0BE6F" w:rsidR="00D631DC" w:rsidRDefault="00D631DC" w:rsidP="00246069">
            <w:pPr>
              <w:pStyle w:val="Paragraphedeliste"/>
              <w:numPr>
                <w:ilvl w:val="0"/>
                <w:numId w:val="15"/>
              </w:numPr>
              <w:spacing w:line="256" w:lineRule="auto"/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 w:rsidRPr="00246069">
              <w:rPr>
                <w:rFonts w:ascii="Tw Cen MT" w:hAnsi="Tw Cen MT"/>
                <w:iCs/>
                <w:sz w:val="24"/>
                <w:szCs w:val="24"/>
              </w:rPr>
              <w:t>Fédération des URPS</w:t>
            </w:r>
          </w:p>
          <w:p w14:paraId="1F63BB9F" w14:textId="4FB18034" w:rsidR="00992A3E" w:rsidRPr="00246069" w:rsidRDefault="00246069" w:rsidP="00246069">
            <w:pPr>
              <w:pStyle w:val="Paragraphedeliste"/>
              <w:numPr>
                <w:ilvl w:val="0"/>
                <w:numId w:val="15"/>
              </w:numPr>
              <w:spacing w:line="256" w:lineRule="auto"/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 xml:space="preserve">FMPS &amp; </w:t>
            </w:r>
            <w:r w:rsidRPr="00246069">
              <w:rPr>
                <w:rFonts w:ascii="Tw Cen MT" w:hAnsi="Tw Cen MT"/>
                <w:iCs/>
                <w:sz w:val="24"/>
                <w:szCs w:val="24"/>
              </w:rPr>
              <w:t xml:space="preserve">MSP du </w:t>
            </w:r>
            <w:r w:rsidR="00F00F2E" w:rsidRPr="00246069">
              <w:rPr>
                <w:rFonts w:ascii="Tw Cen MT" w:hAnsi="Tw Cen MT"/>
                <w:iCs/>
                <w:sz w:val="24"/>
                <w:szCs w:val="24"/>
              </w:rPr>
              <w:t>territoires</w:t>
            </w:r>
          </w:p>
        </w:tc>
      </w:tr>
      <w:tr w:rsidR="00B850C5" w:rsidRPr="00F63CAF" w14:paraId="0BFD3C9A" w14:textId="77777777" w:rsidTr="00C1467E">
        <w:tc>
          <w:tcPr>
            <w:tcW w:w="3020" w:type="dxa"/>
          </w:tcPr>
          <w:p w14:paraId="32D824C2" w14:textId="77777777" w:rsidR="00B850C5" w:rsidRPr="006621CD" w:rsidRDefault="00B850C5" w:rsidP="00C1467E">
            <w:pPr>
              <w:spacing w:after="160" w:line="259" w:lineRule="auto"/>
              <w:jc w:val="both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6621CD">
              <w:rPr>
                <w:rFonts w:ascii="Tw Cen MT" w:hAnsi="Tw Cen MT"/>
                <w:b/>
                <w:bCs/>
                <w:sz w:val="28"/>
                <w:szCs w:val="28"/>
              </w:rPr>
              <w:t>Calendrier prévisionnel</w:t>
            </w:r>
          </w:p>
        </w:tc>
        <w:tc>
          <w:tcPr>
            <w:tcW w:w="6189" w:type="dxa"/>
          </w:tcPr>
          <w:p w14:paraId="6C1EDF57" w14:textId="77777777" w:rsidR="00E009D8" w:rsidRDefault="00E009D8" w:rsidP="00E009D8">
            <w:p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2</w:t>
            </w:r>
            <w:r w:rsidRPr="00E009D8">
              <w:rPr>
                <w:rFonts w:ascii="Tw Cen MT" w:hAnsi="Tw Cen MT"/>
                <w:iCs/>
                <w:sz w:val="24"/>
                <w:szCs w:val="24"/>
                <w:vertAlign w:val="superscript"/>
              </w:rPr>
              <w:t>ème</w:t>
            </w:r>
            <w:r>
              <w:rPr>
                <w:rFonts w:ascii="Tw Cen MT" w:hAnsi="Tw Cen MT"/>
                <w:iCs/>
                <w:sz w:val="24"/>
                <w:szCs w:val="24"/>
              </w:rPr>
              <w:t xml:space="preserve"> semestre 2020 : </w:t>
            </w:r>
          </w:p>
          <w:p w14:paraId="730006B5" w14:textId="0853E0F6" w:rsidR="00B850C5" w:rsidRPr="001007AB" w:rsidRDefault="001007AB" w:rsidP="001007AB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>
              <w:rPr>
                <w:rFonts w:ascii="Tw Cen MT" w:hAnsi="Tw Cen MT"/>
                <w:iCs/>
                <w:sz w:val="24"/>
                <w:szCs w:val="24"/>
              </w:rPr>
              <w:t>Juillet : Lancement du groupe de travail pluripro</w:t>
            </w:r>
            <w:r w:rsidR="001D1290">
              <w:rPr>
                <w:rFonts w:ascii="Tw Cen MT" w:hAnsi="Tw Cen MT"/>
                <w:iCs/>
                <w:sz w:val="24"/>
                <w:szCs w:val="24"/>
              </w:rPr>
              <w:t>fessionnels</w:t>
            </w:r>
            <w:r>
              <w:rPr>
                <w:rFonts w:ascii="Tw Cen MT" w:hAnsi="Tw Cen MT"/>
                <w:iCs/>
                <w:sz w:val="24"/>
                <w:szCs w:val="24"/>
              </w:rPr>
              <w:t xml:space="preserve"> et répartition </w:t>
            </w:r>
            <w:r w:rsidR="001D1290">
              <w:rPr>
                <w:rFonts w:ascii="Tw Cen MT" w:hAnsi="Tw Cen MT"/>
                <w:iCs/>
                <w:sz w:val="24"/>
                <w:szCs w:val="24"/>
              </w:rPr>
              <w:t>des tâches</w:t>
            </w:r>
            <w:r>
              <w:rPr>
                <w:rFonts w:ascii="Tw Cen MT" w:hAnsi="Tw Cen MT"/>
                <w:iCs/>
                <w:sz w:val="24"/>
                <w:szCs w:val="24"/>
              </w:rPr>
              <w:t xml:space="preserve"> pour l’élaboration du Welcome Pack</w:t>
            </w:r>
          </w:p>
          <w:p w14:paraId="24BD5857" w14:textId="77777777" w:rsidR="001007AB" w:rsidRDefault="001007AB" w:rsidP="00D67BFE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1007AB">
              <w:rPr>
                <w:rFonts w:ascii="Tw Cen MT" w:hAnsi="Tw Cen MT"/>
                <w:iCs/>
                <w:sz w:val="24"/>
                <w:szCs w:val="24"/>
              </w:rPr>
              <w:t>Novembre : Distribution des 1ers Welcome Pack</w:t>
            </w:r>
            <w:r>
              <w:rPr>
                <w:rFonts w:ascii="Tw Cen MT" w:hAnsi="Tw Cen MT"/>
                <w:i/>
                <w:sz w:val="24"/>
                <w:szCs w:val="24"/>
              </w:rPr>
              <w:t xml:space="preserve"> </w:t>
            </w:r>
          </w:p>
          <w:p w14:paraId="38C75AC2" w14:textId="77777777" w:rsidR="00D67BFE" w:rsidRDefault="00D67BFE" w:rsidP="00D67BFE">
            <w:pPr>
              <w:jc w:val="both"/>
              <w:rPr>
                <w:rFonts w:ascii="Tw Cen MT" w:hAnsi="Tw Cen MT"/>
                <w:i/>
                <w:sz w:val="24"/>
                <w:szCs w:val="24"/>
              </w:rPr>
            </w:pPr>
          </w:p>
          <w:p w14:paraId="778B6A96" w14:textId="77777777" w:rsidR="00D67BFE" w:rsidRPr="00D67BFE" w:rsidRDefault="00D67BFE" w:rsidP="00D67BFE">
            <w:pPr>
              <w:jc w:val="both"/>
              <w:rPr>
                <w:rFonts w:ascii="Tw Cen MT" w:hAnsi="Tw Cen MT"/>
                <w:iCs/>
                <w:sz w:val="24"/>
                <w:szCs w:val="24"/>
              </w:rPr>
            </w:pPr>
            <w:r w:rsidRPr="00D67BFE">
              <w:rPr>
                <w:rFonts w:ascii="Tw Cen MT" w:hAnsi="Tw Cen MT"/>
                <w:iCs/>
                <w:sz w:val="24"/>
                <w:szCs w:val="24"/>
              </w:rPr>
              <w:t>1er semestre 2021 :</w:t>
            </w:r>
          </w:p>
          <w:p w14:paraId="42C4AD47" w14:textId="77777777" w:rsidR="00D67BFE" w:rsidRDefault="00D67BFE" w:rsidP="00D67BFE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 w:rsidRPr="00D67BFE">
              <w:rPr>
                <w:rFonts w:ascii="Tw Cen MT" w:hAnsi="Tw Cen MT"/>
                <w:iCs/>
                <w:sz w:val="24"/>
                <w:szCs w:val="24"/>
              </w:rPr>
              <w:t>Mai-Juin : 1ère soirée d’accueil</w:t>
            </w:r>
            <w:r>
              <w:rPr>
                <w:rFonts w:ascii="Tw Cen MT" w:hAnsi="Tw Cen MT"/>
                <w:i/>
                <w:sz w:val="24"/>
                <w:szCs w:val="24"/>
              </w:rPr>
              <w:t xml:space="preserve"> </w:t>
            </w:r>
          </w:p>
          <w:p w14:paraId="2906FBF9" w14:textId="1C27ED3B" w:rsidR="00D67BFE" w:rsidRPr="00D67BFE" w:rsidRDefault="00D67BFE" w:rsidP="00D67BFE">
            <w:pPr>
              <w:pStyle w:val="Paragraphedeliste"/>
              <w:ind w:left="360"/>
              <w:jc w:val="both"/>
              <w:rPr>
                <w:rFonts w:ascii="Tw Cen MT" w:hAnsi="Tw Cen MT"/>
                <w:i/>
                <w:sz w:val="24"/>
                <w:szCs w:val="24"/>
              </w:rPr>
            </w:pPr>
          </w:p>
        </w:tc>
      </w:tr>
      <w:tr w:rsidR="00B850C5" w:rsidRPr="00F63CAF" w14:paraId="5DF5937E" w14:textId="77777777" w:rsidTr="00C1467E">
        <w:tc>
          <w:tcPr>
            <w:tcW w:w="3020" w:type="dxa"/>
          </w:tcPr>
          <w:p w14:paraId="0D0A9BD1" w14:textId="77777777" w:rsidR="00B850C5" w:rsidRPr="006621CD" w:rsidRDefault="00B850C5" w:rsidP="00C1467E">
            <w:pPr>
              <w:spacing w:after="160" w:line="259" w:lineRule="auto"/>
              <w:jc w:val="both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6621CD">
              <w:rPr>
                <w:rFonts w:ascii="Tw Cen MT" w:hAnsi="Tw Cen MT"/>
                <w:b/>
                <w:bCs/>
                <w:sz w:val="28"/>
                <w:szCs w:val="28"/>
              </w:rPr>
              <w:t>Budget prévisionnel et sources de financement</w:t>
            </w:r>
          </w:p>
        </w:tc>
        <w:tc>
          <w:tcPr>
            <w:tcW w:w="6189" w:type="dxa"/>
          </w:tcPr>
          <w:p w14:paraId="6B08596B" w14:textId="77777777" w:rsidR="00B850C5" w:rsidRDefault="00B850C5" w:rsidP="00B850C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i/>
                <w:sz w:val="24"/>
                <w:szCs w:val="24"/>
              </w:rPr>
              <w:t xml:space="preserve">Par grand poste de dépense </w:t>
            </w:r>
          </w:p>
          <w:p w14:paraId="3A5B5C6D" w14:textId="77777777" w:rsidR="00B850C5" w:rsidRPr="00F63CAF" w:rsidRDefault="00B850C5" w:rsidP="00B850C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i/>
                <w:sz w:val="24"/>
                <w:szCs w:val="24"/>
              </w:rPr>
              <w:t>En mentionnant les co-financements éventuels (article 51, subventions/appels à projets spécifiques)</w:t>
            </w:r>
          </w:p>
        </w:tc>
      </w:tr>
    </w:tbl>
    <w:p w14:paraId="31283712" w14:textId="77777777" w:rsidR="00B850C5" w:rsidRPr="00F63CAF" w:rsidRDefault="00B850C5" w:rsidP="00B850C5">
      <w:pPr>
        <w:jc w:val="both"/>
        <w:rPr>
          <w:rFonts w:ascii="Tw Cen MT" w:hAnsi="Tw Cen MT"/>
          <w:b/>
          <w:sz w:val="24"/>
          <w:szCs w:val="24"/>
        </w:rPr>
      </w:pPr>
    </w:p>
    <w:tbl>
      <w:tblPr>
        <w:tblStyle w:val="Grilledetableauclaire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993"/>
        <w:gridCol w:w="1134"/>
        <w:gridCol w:w="1275"/>
        <w:gridCol w:w="1843"/>
      </w:tblGrid>
      <w:tr w:rsidR="00452B04" w:rsidRPr="00F63CAF" w14:paraId="4E3F7997" w14:textId="77777777" w:rsidTr="000639E9">
        <w:tc>
          <w:tcPr>
            <w:tcW w:w="2263" w:type="dxa"/>
          </w:tcPr>
          <w:p w14:paraId="6ED56F66" w14:textId="0BC67A97" w:rsidR="00452B04" w:rsidRPr="006621CD" w:rsidRDefault="00755250" w:rsidP="000C15F8">
            <w:pPr>
              <w:spacing w:after="160" w:line="259" w:lineRule="auto"/>
              <w:rPr>
                <w:rFonts w:ascii="Tw Cen MT" w:hAnsi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Nom de l’indicateur</w:t>
            </w:r>
          </w:p>
        </w:tc>
        <w:tc>
          <w:tcPr>
            <w:tcW w:w="1701" w:type="dxa"/>
          </w:tcPr>
          <w:p w14:paraId="4710AE7E" w14:textId="46D29DE4" w:rsidR="005A1ADC" w:rsidRPr="006621CD" w:rsidRDefault="00452B04" w:rsidP="001D3DAD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4704D5">
              <w:rPr>
                <w:rFonts w:ascii="Tw Cen MT" w:hAnsi="Tw Cen MT"/>
                <w:b/>
                <w:bCs/>
                <w:sz w:val="28"/>
                <w:szCs w:val="28"/>
              </w:rPr>
              <w:t>Type d’in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>di</w:t>
            </w:r>
            <w:r w:rsidRPr="004704D5">
              <w:rPr>
                <w:rFonts w:ascii="Tw Cen MT" w:hAnsi="Tw Cen MT"/>
                <w:b/>
                <w:bCs/>
                <w:sz w:val="28"/>
                <w:szCs w:val="28"/>
              </w:rPr>
              <w:t>cateur :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suivi, moyens, résultats</w:t>
            </w:r>
          </w:p>
        </w:tc>
        <w:tc>
          <w:tcPr>
            <w:tcW w:w="993" w:type="dxa"/>
          </w:tcPr>
          <w:p w14:paraId="0A615057" w14:textId="7B0A7239" w:rsidR="00452B04" w:rsidRPr="006621CD" w:rsidRDefault="00755250" w:rsidP="00C1467E">
            <w:pPr>
              <w:jc w:val="both"/>
              <w:rPr>
                <w:rFonts w:ascii="Tw Cen MT" w:hAnsi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F</w:t>
            </w:r>
            <w:r w:rsidR="00452B04" w:rsidRPr="004704D5">
              <w:rPr>
                <w:rFonts w:ascii="Tw Cen MT" w:hAnsi="Tw Cen MT"/>
                <w:b/>
                <w:bCs/>
                <w:sz w:val="28"/>
                <w:szCs w:val="28"/>
              </w:rPr>
              <w:t>ort/ faible</w:t>
            </w:r>
          </w:p>
        </w:tc>
        <w:tc>
          <w:tcPr>
            <w:tcW w:w="1134" w:type="dxa"/>
          </w:tcPr>
          <w:p w14:paraId="0D1F8F4C" w14:textId="2F87DE20" w:rsidR="00452B04" w:rsidRPr="006621CD" w:rsidRDefault="00452B04" w:rsidP="00C1467E">
            <w:pPr>
              <w:spacing w:after="160" w:line="259" w:lineRule="auto"/>
              <w:jc w:val="both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6621CD">
              <w:rPr>
                <w:rFonts w:ascii="Tw Cen MT" w:hAnsi="Tw Cen MT"/>
                <w:b/>
                <w:bCs/>
                <w:sz w:val="28"/>
                <w:szCs w:val="28"/>
              </w:rPr>
              <w:t>Objectif fixé</w:t>
            </w:r>
          </w:p>
        </w:tc>
        <w:tc>
          <w:tcPr>
            <w:tcW w:w="1275" w:type="dxa"/>
          </w:tcPr>
          <w:p w14:paraId="0EC9182D" w14:textId="77777777" w:rsidR="00452B04" w:rsidRPr="006621CD" w:rsidRDefault="00452B04" w:rsidP="00C1467E">
            <w:pPr>
              <w:spacing w:after="160" w:line="259" w:lineRule="auto"/>
              <w:jc w:val="both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6621CD">
              <w:rPr>
                <w:rFonts w:ascii="Tw Cen MT" w:hAnsi="Tw Cen MT"/>
                <w:b/>
                <w:bCs/>
                <w:sz w:val="28"/>
                <w:szCs w:val="28"/>
              </w:rPr>
              <w:t>Données sources</w:t>
            </w:r>
          </w:p>
        </w:tc>
        <w:tc>
          <w:tcPr>
            <w:tcW w:w="1843" w:type="dxa"/>
          </w:tcPr>
          <w:p w14:paraId="53B1275A" w14:textId="08B8DDB8" w:rsidR="00452B04" w:rsidRPr="006621CD" w:rsidRDefault="00452B04" w:rsidP="00C1467E">
            <w:pPr>
              <w:jc w:val="both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6621CD">
              <w:rPr>
                <w:rFonts w:ascii="Tw Cen MT" w:hAnsi="Tw Cen MT"/>
                <w:b/>
                <w:bCs/>
                <w:sz w:val="28"/>
                <w:szCs w:val="28"/>
              </w:rPr>
              <w:t>Justificatif</w:t>
            </w:r>
            <w:r w:rsidR="000C15F8">
              <w:rPr>
                <w:rFonts w:ascii="Tw Cen MT" w:hAnsi="Tw Cen MT"/>
                <w:b/>
                <w:bCs/>
                <w:sz w:val="28"/>
                <w:szCs w:val="28"/>
              </w:rPr>
              <w:t>s</w:t>
            </w:r>
            <w:r w:rsidRPr="006621CD"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C600A" w:rsidRPr="00F63CAF" w14:paraId="4AFD9A1F" w14:textId="77777777" w:rsidTr="000639E9">
        <w:tc>
          <w:tcPr>
            <w:tcW w:w="2263" w:type="dxa"/>
          </w:tcPr>
          <w:p w14:paraId="1FFB5CED" w14:textId="77777777" w:rsidR="00EC600A" w:rsidRDefault="00BD29C2" w:rsidP="000C15F8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Création d’un Welcome Pack pour les jeunes en formation</w:t>
            </w:r>
          </w:p>
          <w:p w14:paraId="54DDE669" w14:textId="5059CC31" w:rsidR="00BD29C2" w:rsidRPr="00EC600A" w:rsidRDefault="00BD29C2" w:rsidP="000C15F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DD4028" w14:textId="76CF288A" w:rsidR="00EC600A" w:rsidRPr="00EC600A" w:rsidRDefault="00BD29C2" w:rsidP="00EC600A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Moyen</w:t>
            </w:r>
          </w:p>
        </w:tc>
        <w:tc>
          <w:tcPr>
            <w:tcW w:w="993" w:type="dxa"/>
          </w:tcPr>
          <w:p w14:paraId="45F31B98" w14:textId="52053937" w:rsidR="00EC600A" w:rsidRPr="00EC600A" w:rsidRDefault="00EC600A" w:rsidP="00EC600A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EC600A">
              <w:rPr>
                <w:rFonts w:ascii="Tw Cen MT" w:hAnsi="Tw Cen MT"/>
                <w:b/>
                <w:sz w:val="24"/>
                <w:szCs w:val="24"/>
              </w:rPr>
              <w:t>Fort</w:t>
            </w:r>
          </w:p>
        </w:tc>
        <w:tc>
          <w:tcPr>
            <w:tcW w:w="1134" w:type="dxa"/>
          </w:tcPr>
          <w:p w14:paraId="1A7660A0" w14:textId="5F967D4F" w:rsidR="00EC600A" w:rsidRPr="00BD29C2" w:rsidRDefault="00BD29C2" w:rsidP="00BD29C2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Oui/Non</w:t>
            </w:r>
          </w:p>
        </w:tc>
        <w:tc>
          <w:tcPr>
            <w:tcW w:w="1275" w:type="dxa"/>
          </w:tcPr>
          <w:p w14:paraId="4A659BC3" w14:textId="19DFB5CD" w:rsidR="00EC600A" w:rsidRPr="00EC600A" w:rsidRDefault="00BD29C2" w:rsidP="00EC600A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CPTS</w:t>
            </w:r>
          </w:p>
        </w:tc>
        <w:tc>
          <w:tcPr>
            <w:tcW w:w="1843" w:type="dxa"/>
          </w:tcPr>
          <w:p w14:paraId="3715662D" w14:textId="6080C640" w:rsidR="00EC600A" w:rsidRPr="00EC600A" w:rsidRDefault="008F6192" w:rsidP="00EC600A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Documents de travail</w:t>
            </w:r>
            <w:r w:rsidR="00F2744C">
              <w:rPr>
                <w:rFonts w:ascii="Tw Cen MT" w:hAnsi="Tw Cen MT"/>
                <w:b/>
                <w:sz w:val="24"/>
                <w:szCs w:val="24"/>
              </w:rPr>
              <w:t>, Compte-rendus</w:t>
            </w:r>
          </w:p>
        </w:tc>
      </w:tr>
      <w:tr w:rsidR="0079697B" w:rsidRPr="00F63CAF" w14:paraId="21CA2B8A" w14:textId="77777777" w:rsidTr="00EC600A">
        <w:trPr>
          <w:trHeight w:val="481"/>
        </w:trPr>
        <w:tc>
          <w:tcPr>
            <w:tcW w:w="2263" w:type="dxa"/>
            <w:shd w:val="clear" w:color="auto" w:fill="auto"/>
            <w:vAlign w:val="center"/>
          </w:tcPr>
          <w:p w14:paraId="2F3C37AC" w14:textId="26937E6C" w:rsidR="0079697B" w:rsidRPr="00576FF3" w:rsidRDefault="0079697B" w:rsidP="0079697B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305BA4">
              <w:rPr>
                <w:rFonts w:ascii="Tw Cen MT" w:hAnsi="Tw Cen MT"/>
                <w:b/>
                <w:sz w:val="24"/>
                <w:szCs w:val="24"/>
              </w:rPr>
              <w:t xml:space="preserve">Accompagnement et aide à la structuration des ESP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454C1" w14:textId="58A3CB6E" w:rsidR="0079697B" w:rsidRPr="00576FF3" w:rsidRDefault="0079697B" w:rsidP="0079697B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305BA4">
              <w:rPr>
                <w:rFonts w:ascii="Tw Cen MT" w:hAnsi="Tw Cen MT"/>
                <w:b/>
                <w:sz w:val="24"/>
                <w:szCs w:val="24"/>
              </w:rPr>
              <w:t>Moyen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7DD2A4" w14:textId="4C4672FC" w:rsidR="0079697B" w:rsidRPr="00576FF3" w:rsidRDefault="0079697B" w:rsidP="0079697B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305BA4">
              <w:rPr>
                <w:rFonts w:ascii="Tw Cen MT" w:hAnsi="Tw Cen MT"/>
                <w:b/>
                <w:sz w:val="24"/>
                <w:szCs w:val="24"/>
              </w:rPr>
              <w:t>CPTS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0836C" w14:textId="3524A51E" w:rsidR="0079697B" w:rsidRPr="00576FF3" w:rsidRDefault="0079697B" w:rsidP="0079697B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305BA4">
              <w:rPr>
                <w:rFonts w:ascii="Tw Cen MT" w:hAnsi="Tw Cen MT"/>
                <w:b/>
                <w:sz w:val="24"/>
                <w:szCs w:val="24"/>
              </w:rPr>
              <w:t>Oui/non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2E9A14" w14:textId="47071243" w:rsidR="0079697B" w:rsidRPr="00576FF3" w:rsidRDefault="0079697B" w:rsidP="0079697B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305BA4">
              <w:rPr>
                <w:rFonts w:ascii="Tw Cen MT" w:hAnsi="Tw Cen MT"/>
                <w:b/>
                <w:sz w:val="24"/>
                <w:szCs w:val="24"/>
              </w:rPr>
              <w:t>Dénombrement CPTS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D9D4EB" w14:textId="584A6641" w:rsidR="0079697B" w:rsidRPr="00576FF3" w:rsidRDefault="008F6192" w:rsidP="0079697B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Document</w:t>
            </w:r>
            <w:r w:rsidR="00AA1CDF">
              <w:rPr>
                <w:rFonts w:ascii="Tw Cen MT" w:hAnsi="Tw Cen MT"/>
                <w:b/>
                <w:sz w:val="24"/>
                <w:szCs w:val="24"/>
              </w:rPr>
              <w:t>s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de travail</w:t>
            </w:r>
          </w:p>
        </w:tc>
      </w:tr>
    </w:tbl>
    <w:p w14:paraId="3E65E4EB" w14:textId="77777777" w:rsidR="0031129B" w:rsidRDefault="0031129B"/>
    <w:sectPr w:rsidR="0031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5B2D0" w14:textId="77777777" w:rsidR="00307229" w:rsidRDefault="00307229" w:rsidP="00B850C5">
      <w:pPr>
        <w:spacing w:after="0" w:line="240" w:lineRule="auto"/>
      </w:pPr>
      <w:r>
        <w:separator/>
      </w:r>
    </w:p>
  </w:endnote>
  <w:endnote w:type="continuationSeparator" w:id="0">
    <w:p w14:paraId="08471C93" w14:textId="77777777" w:rsidR="00307229" w:rsidRDefault="00307229" w:rsidP="00B8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D9151" w14:textId="77777777" w:rsidR="00307229" w:rsidRDefault="00307229" w:rsidP="00B850C5">
      <w:pPr>
        <w:spacing w:after="0" w:line="240" w:lineRule="auto"/>
      </w:pPr>
      <w:r>
        <w:separator/>
      </w:r>
    </w:p>
  </w:footnote>
  <w:footnote w:type="continuationSeparator" w:id="0">
    <w:p w14:paraId="1232DF77" w14:textId="77777777" w:rsidR="00307229" w:rsidRDefault="00307229" w:rsidP="00B8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775D"/>
    <w:multiLevelType w:val="hybridMultilevel"/>
    <w:tmpl w:val="DE8AE8C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9444D3"/>
    <w:multiLevelType w:val="hybridMultilevel"/>
    <w:tmpl w:val="20C0BA8A"/>
    <w:lvl w:ilvl="0" w:tplc="5BDECF4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F11C6"/>
    <w:multiLevelType w:val="hybridMultilevel"/>
    <w:tmpl w:val="A058FDAC"/>
    <w:lvl w:ilvl="0" w:tplc="4FCA9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C1E9E"/>
    <w:multiLevelType w:val="hybridMultilevel"/>
    <w:tmpl w:val="8C680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2081F"/>
    <w:multiLevelType w:val="hybridMultilevel"/>
    <w:tmpl w:val="78BE7D2C"/>
    <w:lvl w:ilvl="0" w:tplc="5BDECF4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D145B6"/>
    <w:multiLevelType w:val="hybridMultilevel"/>
    <w:tmpl w:val="096CC950"/>
    <w:lvl w:ilvl="0" w:tplc="6718A06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907D2"/>
    <w:multiLevelType w:val="hybridMultilevel"/>
    <w:tmpl w:val="568A703C"/>
    <w:lvl w:ilvl="0" w:tplc="5BDECF4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A713D"/>
    <w:multiLevelType w:val="hybridMultilevel"/>
    <w:tmpl w:val="0EAE9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232"/>
    <w:multiLevelType w:val="hybridMultilevel"/>
    <w:tmpl w:val="D24AE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475A"/>
    <w:multiLevelType w:val="hybridMultilevel"/>
    <w:tmpl w:val="3BD61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B739B"/>
    <w:multiLevelType w:val="hybridMultilevel"/>
    <w:tmpl w:val="A656C370"/>
    <w:lvl w:ilvl="0" w:tplc="5BDECF4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88316A"/>
    <w:multiLevelType w:val="hybridMultilevel"/>
    <w:tmpl w:val="C8AE5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23E7A"/>
    <w:multiLevelType w:val="hybridMultilevel"/>
    <w:tmpl w:val="42FC0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B26E6"/>
    <w:multiLevelType w:val="hybridMultilevel"/>
    <w:tmpl w:val="02108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AC01A1"/>
    <w:multiLevelType w:val="hybridMultilevel"/>
    <w:tmpl w:val="3C38A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2034D"/>
    <w:multiLevelType w:val="hybridMultilevel"/>
    <w:tmpl w:val="7F521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14"/>
  </w:num>
  <w:num w:numId="9">
    <w:abstractNumId w:val="15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3"/>
  </w:num>
  <w:num w:numId="15">
    <w:abstractNumId w:val="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C5"/>
    <w:rsid w:val="000105E2"/>
    <w:rsid w:val="000333B8"/>
    <w:rsid w:val="00061F9A"/>
    <w:rsid w:val="000639E9"/>
    <w:rsid w:val="00085406"/>
    <w:rsid w:val="00094EC3"/>
    <w:rsid w:val="000B5C75"/>
    <w:rsid w:val="000C15F8"/>
    <w:rsid w:val="001007AB"/>
    <w:rsid w:val="001021A1"/>
    <w:rsid w:val="0013749D"/>
    <w:rsid w:val="0019779C"/>
    <w:rsid w:val="001A32BB"/>
    <w:rsid w:val="001D1290"/>
    <w:rsid w:val="001D3DAD"/>
    <w:rsid w:val="001D595F"/>
    <w:rsid w:val="001D6F15"/>
    <w:rsid w:val="00200289"/>
    <w:rsid w:val="002148BF"/>
    <w:rsid w:val="002208BC"/>
    <w:rsid w:val="00236783"/>
    <w:rsid w:val="00246069"/>
    <w:rsid w:val="00271349"/>
    <w:rsid w:val="002929C1"/>
    <w:rsid w:val="002A2F24"/>
    <w:rsid w:val="002B0110"/>
    <w:rsid w:val="002E4B94"/>
    <w:rsid w:val="00305BA4"/>
    <w:rsid w:val="00307229"/>
    <w:rsid w:val="0031129B"/>
    <w:rsid w:val="00317E2B"/>
    <w:rsid w:val="00344F1E"/>
    <w:rsid w:val="00353D2F"/>
    <w:rsid w:val="00383109"/>
    <w:rsid w:val="004066FA"/>
    <w:rsid w:val="00452B04"/>
    <w:rsid w:val="00463950"/>
    <w:rsid w:val="004B0101"/>
    <w:rsid w:val="004D5493"/>
    <w:rsid w:val="004E5D36"/>
    <w:rsid w:val="00502A7C"/>
    <w:rsid w:val="0051560E"/>
    <w:rsid w:val="005544B3"/>
    <w:rsid w:val="00554984"/>
    <w:rsid w:val="00561627"/>
    <w:rsid w:val="00576FF3"/>
    <w:rsid w:val="00582A13"/>
    <w:rsid w:val="005A1ADC"/>
    <w:rsid w:val="005B71B6"/>
    <w:rsid w:val="005C5BE5"/>
    <w:rsid w:val="005E7475"/>
    <w:rsid w:val="005F471C"/>
    <w:rsid w:val="005F6C9D"/>
    <w:rsid w:val="006056AD"/>
    <w:rsid w:val="0060654A"/>
    <w:rsid w:val="00633D52"/>
    <w:rsid w:val="0066289C"/>
    <w:rsid w:val="006B0D42"/>
    <w:rsid w:val="007065DC"/>
    <w:rsid w:val="0071588E"/>
    <w:rsid w:val="007303E5"/>
    <w:rsid w:val="00744F57"/>
    <w:rsid w:val="00755250"/>
    <w:rsid w:val="00776A77"/>
    <w:rsid w:val="00777B4D"/>
    <w:rsid w:val="0079228C"/>
    <w:rsid w:val="0079697B"/>
    <w:rsid w:val="007D4AB2"/>
    <w:rsid w:val="00825136"/>
    <w:rsid w:val="0084161C"/>
    <w:rsid w:val="008438CA"/>
    <w:rsid w:val="0085326E"/>
    <w:rsid w:val="008847B6"/>
    <w:rsid w:val="008A25C4"/>
    <w:rsid w:val="008B2C85"/>
    <w:rsid w:val="008B3728"/>
    <w:rsid w:val="008B4111"/>
    <w:rsid w:val="008D49F4"/>
    <w:rsid w:val="008F1946"/>
    <w:rsid w:val="008F6192"/>
    <w:rsid w:val="00920144"/>
    <w:rsid w:val="00974C6A"/>
    <w:rsid w:val="00974C7C"/>
    <w:rsid w:val="00992A3E"/>
    <w:rsid w:val="0099365E"/>
    <w:rsid w:val="009C22E1"/>
    <w:rsid w:val="009D7B10"/>
    <w:rsid w:val="009E440B"/>
    <w:rsid w:val="009F2DC6"/>
    <w:rsid w:val="00A05389"/>
    <w:rsid w:val="00A23D17"/>
    <w:rsid w:val="00A52D59"/>
    <w:rsid w:val="00A76246"/>
    <w:rsid w:val="00A84643"/>
    <w:rsid w:val="00A91A1A"/>
    <w:rsid w:val="00AA1CDF"/>
    <w:rsid w:val="00AC79DD"/>
    <w:rsid w:val="00B302A7"/>
    <w:rsid w:val="00B7694F"/>
    <w:rsid w:val="00B84197"/>
    <w:rsid w:val="00B850C5"/>
    <w:rsid w:val="00BA3314"/>
    <w:rsid w:val="00BC6A30"/>
    <w:rsid w:val="00BD29C2"/>
    <w:rsid w:val="00C059FA"/>
    <w:rsid w:val="00C5112B"/>
    <w:rsid w:val="00CE1E4B"/>
    <w:rsid w:val="00D15F3F"/>
    <w:rsid w:val="00D529F3"/>
    <w:rsid w:val="00D631DC"/>
    <w:rsid w:val="00D66A3C"/>
    <w:rsid w:val="00D67BB1"/>
    <w:rsid w:val="00D67BFE"/>
    <w:rsid w:val="00DA4786"/>
    <w:rsid w:val="00DD114B"/>
    <w:rsid w:val="00DD3C95"/>
    <w:rsid w:val="00E009D8"/>
    <w:rsid w:val="00E7224D"/>
    <w:rsid w:val="00E73B0B"/>
    <w:rsid w:val="00EC600A"/>
    <w:rsid w:val="00EE7B59"/>
    <w:rsid w:val="00F00F2E"/>
    <w:rsid w:val="00F2744C"/>
    <w:rsid w:val="00F7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82BB"/>
  <w15:chartTrackingRefBased/>
  <w15:docId w15:val="{D830611B-52A9-4936-BFAC-EE5C8B82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0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50C5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B850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B8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0C5"/>
  </w:style>
  <w:style w:type="paragraph" w:styleId="Pieddepage">
    <w:name w:val="footer"/>
    <w:basedOn w:val="Normal"/>
    <w:link w:val="PieddepageCar"/>
    <w:uiPriority w:val="99"/>
    <w:unhideWhenUsed/>
    <w:rsid w:val="00B8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0C5"/>
  </w:style>
  <w:style w:type="paragraph" w:styleId="Textedebulles">
    <w:name w:val="Balloon Text"/>
    <w:basedOn w:val="Normal"/>
    <w:link w:val="TextedebullesCar"/>
    <w:uiPriority w:val="99"/>
    <w:semiHidden/>
    <w:unhideWhenUsed/>
    <w:rsid w:val="0009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URPS-ML</dc:creator>
  <cp:keywords/>
  <dc:description/>
  <cp:lastModifiedBy>URPS CVDL</cp:lastModifiedBy>
  <cp:revision>42</cp:revision>
  <cp:lastPrinted>2019-11-08T15:03:00Z</cp:lastPrinted>
  <dcterms:created xsi:type="dcterms:W3CDTF">2020-05-29T17:29:00Z</dcterms:created>
  <dcterms:modified xsi:type="dcterms:W3CDTF">2020-06-02T14:59:00Z</dcterms:modified>
</cp:coreProperties>
</file>