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3" w:rsidRPr="00920CA1" w:rsidRDefault="002C1778" w:rsidP="008026C5">
      <w:pPr>
        <w:ind w:right="-569"/>
        <w:jc w:val="center"/>
        <w:rPr>
          <w:b/>
          <w:sz w:val="24"/>
          <w:szCs w:val="24"/>
        </w:rPr>
      </w:pPr>
      <w:r w:rsidRPr="00920CA1">
        <w:rPr>
          <w:b/>
          <w:sz w:val="24"/>
          <w:szCs w:val="24"/>
        </w:rPr>
        <w:t xml:space="preserve">CONCOURS </w:t>
      </w:r>
      <w:r w:rsidR="008D1F4F">
        <w:rPr>
          <w:b/>
          <w:sz w:val="24"/>
          <w:szCs w:val="24"/>
        </w:rPr>
        <w:t>IN</w:t>
      </w:r>
      <w:r w:rsidR="00CE03F2" w:rsidRPr="00920CA1">
        <w:rPr>
          <w:b/>
          <w:sz w:val="24"/>
          <w:szCs w:val="24"/>
        </w:rPr>
        <w:t>TERNE</w:t>
      </w:r>
      <w:r w:rsidR="006D24E9">
        <w:rPr>
          <w:b/>
          <w:sz w:val="24"/>
          <w:szCs w:val="24"/>
        </w:rPr>
        <w:t>/EXTERNE</w:t>
      </w:r>
      <w:r w:rsidR="00CE03F2" w:rsidRPr="00920CA1">
        <w:rPr>
          <w:b/>
          <w:sz w:val="24"/>
          <w:szCs w:val="24"/>
        </w:rPr>
        <w:t xml:space="preserve"> </w:t>
      </w:r>
      <w:r w:rsidR="00E739AE">
        <w:rPr>
          <w:b/>
          <w:sz w:val="24"/>
          <w:szCs w:val="24"/>
        </w:rPr>
        <w:t xml:space="preserve">de recrutement des </w:t>
      </w:r>
      <w:r w:rsidR="008026C5">
        <w:rPr>
          <w:b/>
          <w:sz w:val="24"/>
          <w:szCs w:val="24"/>
        </w:rPr>
        <w:t>P</w:t>
      </w:r>
      <w:r w:rsidR="00E739AE">
        <w:rPr>
          <w:b/>
          <w:sz w:val="24"/>
          <w:szCs w:val="24"/>
        </w:rPr>
        <w:t>EG</w:t>
      </w:r>
      <w:r w:rsidR="008026C5">
        <w:rPr>
          <w:b/>
          <w:sz w:val="24"/>
          <w:szCs w:val="24"/>
        </w:rPr>
        <w:t xml:space="preserve"> INJS</w:t>
      </w:r>
    </w:p>
    <w:p w:rsidR="00A74133" w:rsidRPr="00920CA1" w:rsidRDefault="00A74133" w:rsidP="00A74133">
      <w:pPr>
        <w:ind w:right="-569"/>
        <w:jc w:val="center"/>
        <w:rPr>
          <w:b/>
          <w:sz w:val="24"/>
          <w:szCs w:val="24"/>
        </w:rPr>
      </w:pPr>
      <w:r w:rsidRPr="00920CA1">
        <w:rPr>
          <w:b/>
          <w:sz w:val="24"/>
          <w:szCs w:val="24"/>
        </w:rPr>
        <w:t xml:space="preserve">GRILLE </w:t>
      </w:r>
      <w:r w:rsidR="008026C5">
        <w:rPr>
          <w:b/>
          <w:sz w:val="24"/>
          <w:szCs w:val="24"/>
        </w:rPr>
        <w:t>D’EVALUATION Session 2018</w:t>
      </w:r>
    </w:p>
    <w:p w:rsidR="00A74133" w:rsidRPr="0064402F" w:rsidRDefault="00A74133" w:rsidP="00A74133">
      <w:pPr>
        <w:ind w:right="-569"/>
        <w:jc w:val="center"/>
        <w:rPr>
          <w:b/>
          <w:sz w:val="12"/>
          <w:szCs w:val="12"/>
        </w:rPr>
      </w:pPr>
    </w:p>
    <w:p w:rsidR="00D022AE" w:rsidRPr="0056628F" w:rsidRDefault="00D022AE" w:rsidP="00A74133">
      <w:pPr>
        <w:ind w:right="-569"/>
        <w:jc w:val="center"/>
        <w:rPr>
          <w:b/>
          <w:sz w:val="12"/>
          <w:szCs w:val="1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5709"/>
      </w:tblGrid>
      <w:tr w:rsidR="00A74133" w:rsidRPr="00920CA1" w:rsidTr="000F1E17">
        <w:trPr>
          <w:trHeight w:val="462"/>
        </w:trPr>
        <w:tc>
          <w:tcPr>
            <w:tcW w:w="5631" w:type="dxa"/>
          </w:tcPr>
          <w:p w:rsidR="00A74133" w:rsidRPr="00920CA1" w:rsidRDefault="00A74133" w:rsidP="000F1E17">
            <w:pPr>
              <w:ind w:right="-569"/>
              <w:rPr>
                <w:b/>
                <w:sz w:val="24"/>
                <w:szCs w:val="24"/>
              </w:rPr>
            </w:pPr>
            <w:r w:rsidRPr="00920CA1">
              <w:rPr>
                <w:b/>
                <w:sz w:val="24"/>
                <w:szCs w:val="24"/>
              </w:rPr>
              <w:t>Nom </w:t>
            </w:r>
            <w:r w:rsidR="007C7BC2" w:rsidRPr="00920CA1">
              <w:rPr>
                <w:b/>
                <w:sz w:val="24"/>
                <w:szCs w:val="24"/>
              </w:rPr>
              <w:t xml:space="preserve">/ Prénom </w:t>
            </w:r>
            <w:r w:rsidRPr="00920CA1">
              <w:rPr>
                <w:b/>
                <w:sz w:val="24"/>
                <w:szCs w:val="24"/>
              </w:rPr>
              <w:t>du candidat :</w:t>
            </w:r>
          </w:p>
        </w:tc>
        <w:tc>
          <w:tcPr>
            <w:tcW w:w="5709" w:type="dxa"/>
          </w:tcPr>
          <w:p w:rsidR="005E3747" w:rsidRPr="0064402F" w:rsidRDefault="00A74133" w:rsidP="000F1E17">
            <w:pPr>
              <w:ind w:right="-569"/>
              <w:rPr>
                <w:sz w:val="24"/>
                <w:szCs w:val="24"/>
              </w:rPr>
            </w:pPr>
            <w:r w:rsidRPr="00920CA1">
              <w:rPr>
                <w:sz w:val="24"/>
                <w:szCs w:val="24"/>
              </w:rPr>
              <w:t>Date entretien :</w:t>
            </w:r>
          </w:p>
          <w:p w:rsidR="005E3747" w:rsidRPr="00920CA1" w:rsidRDefault="008C4731" w:rsidP="000F1E17">
            <w:pPr>
              <w:ind w:right="-569"/>
              <w:rPr>
                <w:b/>
                <w:sz w:val="24"/>
                <w:szCs w:val="24"/>
              </w:rPr>
            </w:pPr>
            <w:r w:rsidRPr="00920CA1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5E3747" w:rsidRPr="00920CA1">
              <w:rPr>
                <w:b/>
                <w:sz w:val="24"/>
                <w:szCs w:val="24"/>
              </w:rPr>
              <w:t xml:space="preserve">NOTE :     </w:t>
            </w:r>
            <w:r w:rsidRPr="00920CA1">
              <w:rPr>
                <w:b/>
                <w:sz w:val="24"/>
                <w:szCs w:val="24"/>
              </w:rPr>
              <w:t xml:space="preserve">        </w:t>
            </w:r>
            <w:r w:rsidR="005E3747" w:rsidRPr="00920CA1">
              <w:rPr>
                <w:b/>
                <w:sz w:val="24"/>
                <w:szCs w:val="24"/>
              </w:rPr>
              <w:t xml:space="preserve">   /20</w:t>
            </w:r>
          </w:p>
          <w:p w:rsidR="005E3747" w:rsidRPr="00920CA1" w:rsidRDefault="005E3747" w:rsidP="000F1E17">
            <w:pPr>
              <w:ind w:right="-569"/>
              <w:rPr>
                <w:b/>
                <w:sz w:val="24"/>
                <w:szCs w:val="24"/>
              </w:rPr>
            </w:pPr>
          </w:p>
        </w:tc>
      </w:tr>
    </w:tbl>
    <w:p w:rsidR="00920CA1" w:rsidRPr="00920CA1" w:rsidRDefault="00920CA1" w:rsidP="00920CA1">
      <w:pPr>
        <w:ind w:left="-1134"/>
        <w:rPr>
          <w:b/>
          <w:u w:val="single"/>
        </w:rPr>
      </w:pPr>
    </w:p>
    <w:p w:rsidR="00920CA1" w:rsidRPr="00920CA1" w:rsidRDefault="00920CA1" w:rsidP="00920CA1">
      <w:pPr>
        <w:ind w:left="-1134"/>
        <w:rPr>
          <w:b/>
          <w:u w:val="single"/>
        </w:rPr>
      </w:pPr>
      <w:r w:rsidRPr="00920CA1">
        <w:rPr>
          <w:b/>
        </w:rPr>
        <w:t>1/</w:t>
      </w:r>
      <w:r w:rsidRPr="00920CA1">
        <w:rPr>
          <w:b/>
          <w:u w:val="single"/>
        </w:rPr>
        <w:t xml:space="preserve"> EXPOSE</w:t>
      </w:r>
    </w:p>
    <w:p w:rsidR="00920CA1" w:rsidRPr="0064402F" w:rsidRDefault="00920CA1" w:rsidP="00920CA1">
      <w:pPr>
        <w:ind w:left="-1134"/>
        <w:rPr>
          <w:sz w:val="12"/>
          <w:szCs w:val="12"/>
        </w:rPr>
      </w:pPr>
    </w:p>
    <w:p w:rsidR="00920CA1" w:rsidRPr="00920CA1" w:rsidRDefault="00920CA1" w:rsidP="00920CA1">
      <w:pPr>
        <w:ind w:left="-1134"/>
        <w:rPr>
          <w:sz w:val="22"/>
          <w:szCs w:val="22"/>
        </w:rPr>
      </w:pPr>
      <w:r w:rsidRPr="00920CA1">
        <w:rPr>
          <w:sz w:val="22"/>
          <w:szCs w:val="22"/>
        </w:rPr>
        <w:t xml:space="preserve">Durée effective : </w:t>
      </w:r>
    </w:p>
    <w:p w:rsidR="00920CA1" w:rsidRPr="0064402F" w:rsidRDefault="00920CA1" w:rsidP="00920CA1">
      <w:pPr>
        <w:ind w:left="-1134"/>
        <w:rPr>
          <w:b/>
          <w:sz w:val="12"/>
          <w:szCs w:val="12"/>
          <w:u w:val="single"/>
        </w:rPr>
      </w:pPr>
    </w:p>
    <w:tbl>
      <w:tblPr>
        <w:tblW w:w="11340" w:type="dxa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40"/>
        <w:gridCol w:w="1399"/>
      </w:tblGrid>
      <w:tr w:rsidR="008026C5" w:rsidRPr="00920CA1" w:rsidTr="006D24E9">
        <w:tc>
          <w:tcPr>
            <w:tcW w:w="1701" w:type="dxa"/>
            <w:shd w:val="pct10" w:color="000000" w:fill="FFFFFF"/>
          </w:tcPr>
          <w:p w:rsidR="008026C5" w:rsidRPr="0064402F" w:rsidRDefault="008026C5" w:rsidP="001C052C">
            <w:pPr>
              <w:pStyle w:val="Titre1"/>
              <w:jc w:val="center"/>
              <w:rPr>
                <w:sz w:val="20"/>
              </w:rPr>
            </w:pPr>
          </w:p>
          <w:p w:rsidR="008026C5" w:rsidRPr="0064402F" w:rsidRDefault="008026C5" w:rsidP="001C052C">
            <w:pPr>
              <w:pStyle w:val="Titre1"/>
              <w:jc w:val="center"/>
              <w:rPr>
                <w:sz w:val="20"/>
              </w:rPr>
            </w:pPr>
            <w:r w:rsidRPr="0064402F">
              <w:rPr>
                <w:sz w:val="20"/>
              </w:rPr>
              <w:t>Critères</w:t>
            </w:r>
          </w:p>
        </w:tc>
        <w:tc>
          <w:tcPr>
            <w:tcW w:w="8240" w:type="dxa"/>
            <w:shd w:val="pct10" w:color="000000" w:fill="FFFFFF"/>
          </w:tcPr>
          <w:p w:rsidR="008026C5" w:rsidRPr="00920CA1" w:rsidRDefault="008026C5" w:rsidP="001C052C">
            <w:pPr>
              <w:ind w:right="72"/>
              <w:jc w:val="center"/>
              <w:rPr>
                <w:b/>
                <w:sz w:val="22"/>
                <w:szCs w:val="22"/>
              </w:rPr>
            </w:pPr>
          </w:p>
          <w:p w:rsidR="008026C5" w:rsidRPr="0064402F" w:rsidRDefault="008026C5" w:rsidP="001C052C">
            <w:pPr>
              <w:ind w:right="72"/>
              <w:jc w:val="center"/>
              <w:rPr>
                <w:b/>
              </w:rPr>
            </w:pPr>
            <w:r w:rsidRPr="0064402F">
              <w:rPr>
                <w:b/>
              </w:rPr>
              <w:t>Indicateurs</w:t>
            </w:r>
          </w:p>
          <w:p w:rsidR="008026C5" w:rsidRPr="00920CA1" w:rsidRDefault="008026C5" w:rsidP="001C052C">
            <w:p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9" w:type="dxa"/>
            <w:shd w:val="pct10" w:color="000000" w:fill="FFFFFF"/>
          </w:tcPr>
          <w:p w:rsidR="008026C5" w:rsidRPr="00920CA1" w:rsidRDefault="008026C5" w:rsidP="001C052C">
            <w:pPr>
              <w:ind w:right="72"/>
              <w:jc w:val="both"/>
              <w:rPr>
                <w:b/>
                <w:sz w:val="18"/>
                <w:szCs w:val="18"/>
              </w:rPr>
            </w:pPr>
          </w:p>
          <w:p w:rsidR="008026C5" w:rsidRPr="00920CA1" w:rsidRDefault="006D24E9" w:rsidP="001C052C">
            <w:pPr>
              <w:pStyle w:val="Titre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 8</w:t>
            </w:r>
          </w:p>
        </w:tc>
      </w:tr>
      <w:tr w:rsidR="008026C5" w:rsidRPr="00920CA1" w:rsidTr="006D24E9">
        <w:tc>
          <w:tcPr>
            <w:tcW w:w="1701" w:type="dxa"/>
          </w:tcPr>
          <w:p w:rsidR="008026C5" w:rsidRPr="0064402F" w:rsidRDefault="008026C5" w:rsidP="001C052C">
            <w:pPr>
              <w:rPr>
                <w:b/>
              </w:rPr>
            </w:pPr>
            <w:r w:rsidRPr="0064402F">
              <w:rPr>
                <w:b/>
              </w:rPr>
              <w:t>Exposé du candidat sur son dossier</w:t>
            </w:r>
          </w:p>
          <w:p w:rsidR="008026C5" w:rsidRPr="0064402F" w:rsidRDefault="008026C5" w:rsidP="001C052C">
            <w:pPr>
              <w:rPr>
                <w:b/>
              </w:rPr>
            </w:pPr>
          </w:p>
        </w:tc>
        <w:tc>
          <w:tcPr>
            <w:tcW w:w="8240" w:type="dxa"/>
          </w:tcPr>
          <w:p w:rsidR="00713C87" w:rsidRDefault="00713C87" w:rsidP="001C052C">
            <w:pPr>
              <w:numPr>
                <w:ilvl w:val="0"/>
                <w:numId w:val="1"/>
              </w:numPr>
              <w:ind w:right="72"/>
              <w:jc w:val="both"/>
            </w:pPr>
            <w:r>
              <w:t xml:space="preserve">Contenu pédagogique </w:t>
            </w:r>
            <w:r w:rsidR="0056628F">
              <w:t>/ maîtrise didactique</w:t>
            </w:r>
          </w:p>
          <w:p w:rsidR="00713C87" w:rsidRDefault="00713C87" w:rsidP="00713C87">
            <w:pPr>
              <w:numPr>
                <w:ilvl w:val="0"/>
                <w:numId w:val="2"/>
              </w:numPr>
              <w:ind w:right="72"/>
              <w:jc w:val="both"/>
            </w:pPr>
            <w:r>
              <w:t>Inscription dans le cadre réglementaire (directives pédagogiques et inclusives)</w:t>
            </w:r>
            <w:r w:rsidRPr="006D24E9">
              <w:t xml:space="preserve"> </w:t>
            </w:r>
          </w:p>
          <w:p w:rsidR="00713C87" w:rsidRPr="006D24E9" w:rsidRDefault="00713C87" w:rsidP="00713C87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Aptitudes à proposer des solutions appropriées</w:t>
            </w:r>
          </w:p>
          <w:p w:rsidR="00713C87" w:rsidRPr="006D24E9" w:rsidRDefault="00713C87" w:rsidP="001C052C">
            <w:pPr>
              <w:numPr>
                <w:ilvl w:val="0"/>
                <w:numId w:val="1"/>
              </w:numPr>
              <w:ind w:right="72"/>
              <w:jc w:val="both"/>
            </w:pPr>
            <w:r>
              <w:t>Evaluation/auto-évaluation des démarches pédagogiques et résultats de l’enseignement</w:t>
            </w:r>
          </w:p>
        </w:tc>
        <w:tc>
          <w:tcPr>
            <w:tcW w:w="1399" w:type="dxa"/>
          </w:tcPr>
          <w:p w:rsidR="008026C5" w:rsidRPr="00920CA1" w:rsidRDefault="008026C5" w:rsidP="001C052C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Faible</w:t>
            </w:r>
          </w:p>
          <w:p w:rsidR="008026C5" w:rsidRPr="00920CA1" w:rsidRDefault="008026C5" w:rsidP="001C052C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Moyen</w:t>
            </w:r>
          </w:p>
          <w:p w:rsidR="008026C5" w:rsidRPr="00920CA1" w:rsidRDefault="008026C5" w:rsidP="001C052C">
            <w:pPr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Bon</w:t>
            </w:r>
          </w:p>
          <w:p w:rsidR="008026C5" w:rsidRPr="00920CA1" w:rsidRDefault="008026C5" w:rsidP="001C052C">
            <w:pPr>
              <w:tabs>
                <w:tab w:val="center" w:pos="1872"/>
              </w:tabs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Excellent</w:t>
            </w:r>
          </w:p>
        </w:tc>
      </w:tr>
      <w:tr w:rsidR="008026C5" w:rsidRPr="00920CA1" w:rsidTr="006D24E9">
        <w:tc>
          <w:tcPr>
            <w:tcW w:w="1701" w:type="dxa"/>
          </w:tcPr>
          <w:p w:rsidR="008026C5" w:rsidRPr="0064402F" w:rsidRDefault="008026C5" w:rsidP="008026C5">
            <w:pPr>
              <w:rPr>
                <w:b/>
              </w:rPr>
            </w:pPr>
            <w:r w:rsidRPr="0064402F">
              <w:rPr>
                <w:b/>
              </w:rPr>
              <w:t>Qualités de réflexion et d’analyse</w:t>
            </w:r>
          </w:p>
          <w:p w:rsidR="008026C5" w:rsidRPr="0064402F" w:rsidRDefault="008026C5" w:rsidP="001C052C">
            <w:pPr>
              <w:rPr>
                <w:b/>
              </w:rPr>
            </w:pPr>
          </w:p>
        </w:tc>
        <w:tc>
          <w:tcPr>
            <w:tcW w:w="8240" w:type="dxa"/>
          </w:tcPr>
          <w:p w:rsidR="008026C5" w:rsidRPr="006D24E9" w:rsidRDefault="008026C5" w:rsidP="00713C87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 xml:space="preserve">Qualité du raisonnement </w:t>
            </w:r>
          </w:p>
          <w:p w:rsidR="00713C87" w:rsidRPr="006D24E9" w:rsidRDefault="00713C87" w:rsidP="00713C87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Structuration : capacités de réflexion, qualités d’analyse et de synthèse</w:t>
            </w:r>
          </w:p>
          <w:p w:rsidR="00713C87" w:rsidRDefault="00713C87" w:rsidP="00713C87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Qualité de la présentation : expression orale, clarté, maîtrise de soi, attitude positive</w:t>
            </w:r>
          </w:p>
          <w:p w:rsidR="008026C5" w:rsidRPr="006D24E9" w:rsidRDefault="00713C87" w:rsidP="00713C87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Respect de la durée d’exposé</w:t>
            </w:r>
          </w:p>
        </w:tc>
        <w:tc>
          <w:tcPr>
            <w:tcW w:w="1399" w:type="dxa"/>
          </w:tcPr>
          <w:p w:rsidR="008026C5" w:rsidRPr="00920CA1" w:rsidRDefault="008026C5" w:rsidP="001C052C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Faible</w:t>
            </w:r>
          </w:p>
          <w:p w:rsidR="008026C5" w:rsidRPr="00920CA1" w:rsidRDefault="008026C5" w:rsidP="001C052C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Moyen</w:t>
            </w:r>
          </w:p>
          <w:p w:rsidR="008026C5" w:rsidRPr="00920CA1" w:rsidRDefault="008026C5" w:rsidP="001C052C">
            <w:pPr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Bon</w:t>
            </w:r>
          </w:p>
          <w:p w:rsidR="008026C5" w:rsidRPr="00920CA1" w:rsidRDefault="008026C5" w:rsidP="001C052C">
            <w:pPr>
              <w:tabs>
                <w:tab w:val="center" w:pos="1872"/>
              </w:tabs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Excellent</w:t>
            </w:r>
          </w:p>
        </w:tc>
      </w:tr>
      <w:tr w:rsidR="008026C5" w:rsidRPr="00920CA1" w:rsidTr="006D24E9">
        <w:tc>
          <w:tcPr>
            <w:tcW w:w="1701" w:type="dxa"/>
          </w:tcPr>
          <w:p w:rsidR="008026C5" w:rsidRPr="0064402F" w:rsidRDefault="008026C5" w:rsidP="001C052C">
            <w:pPr>
              <w:rPr>
                <w:u w:val="single"/>
              </w:rPr>
            </w:pPr>
            <w:r w:rsidRPr="0064402F">
              <w:rPr>
                <w:u w:val="single"/>
              </w:rPr>
              <w:t>Observations</w:t>
            </w:r>
          </w:p>
          <w:p w:rsidR="008026C5" w:rsidRPr="0064402F" w:rsidRDefault="008026C5" w:rsidP="001C052C">
            <w:pPr>
              <w:rPr>
                <w:u w:val="single"/>
              </w:rPr>
            </w:pPr>
          </w:p>
          <w:p w:rsidR="008026C5" w:rsidRPr="0064402F" w:rsidRDefault="008026C5" w:rsidP="001C052C">
            <w:pPr>
              <w:rPr>
                <w:u w:val="single"/>
              </w:rPr>
            </w:pPr>
          </w:p>
          <w:p w:rsidR="008026C5" w:rsidRPr="0064402F" w:rsidRDefault="008026C5" w:rsidP="001C052C">
            <w:pPr>
              <w:rPr>
                <w:u w:val="single"/>
              </w:rPr>
            </w:pPr>
          </w:p>
          <w:p w:rsidR="008026C5" w:rsidRPr="0064402F" w:rsidRDefault="008026C5" w:rsidP="001C052C">
            <w:pPr>
              <w:rPr>
                <w:u w:val="single"/>
              </w:rPr>
            </w:pPr>
          </w:p>
          <w:p w:rsidR="008026C5" w:rsidRPr="0064402F" w:rsidRDefault="008026C5" w:rsidP="001C052C">
            <w:pPr>
              <w:rPr>
                <w:u w:val="single"/>
              </w:rPr>
            </w:pPr>
          </w:p>
          <w:p w:rsidR="008026C5" w:rsidRPr="0064402F" w:rsidRDefault="008026C5" w:rsidP="001C052C">
            <w:pPr>
              <w:rPr>
                <w:u w:val="single"/>
              </w:rPr>
            </w:pPr>
          </w:p>
          <w:p w:rsidR="008026C5" w:rsidRPr="0064402F" w:rsidRDefault="008026C5" w:rsidP="001C052C">
            <w:pPr>
              <w:rPr>
                <w:u w:val="single"/>
              </w:rPr>
            </w:pPr>
          </w:p>
        </w:tc>
        <w:tc>
          <w:tcPr>
            <w:tcW w:w="8240" w:type="dxa"/>
          </w:tcPr>
          <w:p w:rsidR="008026C5" w:rsidRDefault="008026C5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8026C5" w:rsidRDefault="008026C5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8026C5" w:rsidRDefault="008026C5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8026C5" w:rsidRDefault="008026C5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8026C5" w:rsidRDefault="008026C5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Pr="00920CA1" w:rsidRDefault="0064402F" w:rsidP="001C052C">
            <w:pPr>
              <w:ind w:left="644"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8026C5" w:rsidRPr="00920CA1" w:rsidRDefault="008026C5" w:rsidP="001C052C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8026C5" w:rsidRDefault="008026C5" w:rsidP="00920CA1">
      <w:pPr>
        <w:ind w:left="-1134"/>
        <w:rPr>
          <w:b/>
        </w:rPr>
      </w:pPr>
    </w:p>
    <w:p w:rsidR="00920CA1" w:rsidRPr="00920CA1" w:rsidRDefault="00920CA1" w:rsidP="00920CA1">
      <w:pPr>
        <w:ind w:left="-1134"/>
        <w:rPr>
          <w:b/>
          <w:u w:val="single"/>
        </w:rPr>
      </w:pPr>
      <w:r w:rsidRPr="00920CA1">
        <w:rPr>
          <w:b/>
        </w:rPr>
        <w:t>2/</w:t>
      </w:r>
      <w:r w:rsidRPr="00920CA1">
        <w:rPr>
          <w:b/>
          <w:u w:val="single"/>
        </w:rPr>
        <w:t xml:space="preserve"> E</w:t>
      </w:r>
      <w:r w:rsidR="008026C5">
        <w:rPr>
          <w:b/>
          <w:u w:val="single"/>
        </w:rPr>
        <w:t>NTRETIEN</w:t>
      </w:r>
      <w:r w:rsidRPr="00920CA1">
        <w:rPr>
          <w:b/>
          <w:u w:val="single"/>
        </w:rPr>
        <w:t xml:space="preserve"> AVEC LE JURY</w:t>
      </w:r>
    </w:p>
    <w:p w:rsidR="00920CA1" w:rsidRPr="00920CA1" w:rsidRDefault="00920CA1" w:rsidP="00920CA1">
      <w:pPr>
        <w:ind w:left="-1134" w:right="-569"/>
        <w:jc w:val="center"/>
        <w:rPr>
          <w:b/>
          <w:sz w:val="24"/>
          <w:szCs w:val="24"/>
        </w:rPr>
      </w:pPr>
    </w:p>
    <w:tbl>
      <w:tblPr>
        <w:tblW w:w="11340" w:type="dxa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40"/>
        <w:gridCol w:w="1399"/>
      </w:tblGrid>
      <w:tr w:rsidR="00A74133" w:rsidRPr="00920CA1" w:rsidTr="006D24E9">
        <w:tc>
          <w:tcPr>
            <w:tcW w:w="1701" w:type="dxa"/>
            <w:shd w:val="pct10" w:color="000000" w:fill="FFFFFF"/>
          </w:tcPr>
          <w:p w:rsidR="00A74133" w:rsidRPr="0064402F" w:rsidRDefault="00A74133" w:rsidP="00A74133">
            <w:pPr>
              <w:pStyle w:val="Titre1"/>
              <w:jc w:val="center"/>
              <w:rPr>
                <w:sz w:val="20"/>
              </w:rPr>
            </w:pPr>
          </w:p>
          <w:p w:rsidR="00A74133" w:rsidRPr="0064402F" w:rsidRDefault="00A74133" w:rsidP="00A74133">
            <w:pPr>
              <w:pStyle w:val="Titre1"/>
              <w:jc w:val="center"/>
              <w:rPr>
                <w:sz w:val="20"/>
              </w:rPr>
            </w:pPr>
            <w:r w:rsidRPr="0064402F">
              <w:rPr>
                <w:sz w:val="20"/>
              </w:rPr>
              <w:t>Critères</w:t>
            </w:r>
          </w:p>
        </w:tc>
        <w:tc>
          <w:tcPr>
            <w:tcW w:w="8240" w:type="dxa"/>
            <w:shd w:val="pct10" w:color="000000" w:fill="FFFFFF"/>
          </w:tcPr>
          <w:p w:rsidR="00A74133" w:rsidRPr="0064402F" w:rsidRDefault="00A74133" w:rsidP="00A74133">
            <w:pPr>
              <w:ind w:right="72"/>
              <w:jc w:val="center"/>
              <w:rPr>
                <w:b/>
              </w:rPr>
            </w:pPr>
          </w:p>
          <w:p w:rsidR="00A74133" w:rsidRPr="0064402F" w:rsidRDefault="00A74133" w:rsidP="00A74133">
            <w:pPr>
              <w:ind w:right="72"/>
              <w:jc w:val="center"/>
              <w:rPr>
                <w:b/>
              </w:rPr>
            </w:pPr>
            <w:r w:rsidRPr="0064402F">
              <w:rPr>
                <w:b/>
              </w:rPr>
              <w:t>Indicateurs</w:t>
            </w:r>
          </w:p>
          <w:p w:rsidR="00A74133" w:rsidRPr="0064402F" w:rsidRDefault="00A74133" w:rsidP="00A74133">
            <w:pPr>
              <w:ind w:right="72"/>
              <w:jc w:val="center"/>
              <w:rPr>
                <w:b/>
              </w:rPr>
            </w:pPr>
          </w:p>
        </w:tc>
        <w:tc>
          <w:tcPr>
            <w:tcW w:w="1399" w:type="dxa"/>
            <w:shd w:val="pct10" w:color="000000" w:fill="FFFFFF"/>
          </w:tcPr>
          <w:p w:rsidR="00A74133" w:rsidRPr="0064402F" w:rsidRDefault="00A74133" w:rsidP="00A74133">
            <w:pPr>
              <w:ind w:right="72"/>
              <w:jc w:val="both"/>
              <w:rPr>
                <w:b/>
              </w:rPr>
            </w:pPr>
          </w:p>
          <w:p w:rsidR="00A74133" w:rsidRPr="0064402F" w:rsidRDefault="006D24E9" w:rsidP="00A74133">
            <w:pPr>
              <w:pStyle w:val="Titre9"/>
              <w:rPr>
                <w:rFonts w:ascii="Times New Roman" w:hAnsi="Times New Roman"/>
                <w:sz w:val="20"/>
              </w:rPr>
            </w:pPr>
            <w:r w:rsidRPr="0064402F">
              <w:rPr>
                <w:rFonts w:ascii="Times New Roman" w:hAnsi="Times New Roman"/>
                <w:sz w:val="20"/>
              </w:rPr>
              <w:t>/ 12</w:t>
            </w:r>
          </w:p>
        </w:tc>
      </w:tr>
      <w:tr w:rsidR="0085741F" w:rsidRPr="00920CA1" w:rsidTr="006D24E9">
        <w:trPr>
          <w:trHeight w:val="1137"/>
        </w:trPr>
        <w:tc>
          <w:tcPr>
            <w:tcW w:w="1701" w:type="dxa"/>
          </w:tcPr>
          <w:p w:rsidR="0085741F" w:rsidRPr="0064402F" w:rsidRDefault="0085741F" w:rsidP="003C049F">
            <w:pPr>
              <w:rPr>
                <w:b/>
              </w:rPr>
            </w:pPr>
            <w:r w:rsidRPr="0064402F">
              <w:rPr>
                <w:b/>
              </w:rPr>
              <w:t>Connaissances</w:t>
            </w:r>
          </w:p>
        </w:tc>
        <w:tc>
          <w:tcPr>
            <w:tcW w:w="8240" w:type="dxa"/>
          </w:tcPr>
          <w:p w:rsidR="00F63755" w:rsidRPr="006D24E9" w:rsidRDefault="00F63755" w:rsidP="00F63755">
            <w:pPr>
              <w:numPr>
                <w:ilvl w:val="0"/>
                <w:numId w:val="3"/>
              </w:numPr>
              <w:ind w:right="72"/>
              <w:jc w:val="both"/>
            </w:pPr>
            <w:r w:rsidRPr="006D24E9">
              <w:t>Connaissances techniques (méthodes de compensation du handicap)</w:t>
            </w:r>
          </w:p>
          <w:p w:rsidR="00F63755" w:rsidRDefault="00F63755" w:rsidP="00F63755">
            <w:pPr>
              <w:numPr>
                <w:ilvl w:val="0"/>
                <w:numId w:val="3"/>
              </w:numPr>
              <w:ind w:right="72"/>
              <w:jc w:val="both"/>
            </w:pPr>
            <w:r w:rsidRPr="006D24E9">
              <w:t xml:space="preserve">Connaissances </w:t>
            </w:r>
            <w:r w:rsidR="00713C87">
              <w:t>pédagogiques</w:t>
            </w:r>
            <w:r w:rsidRPr="006D24E9">
              <w:t xml:space="preserve"> </w:t>
            </w:r>
          </w:p>
          <w:p w:rsidR="0056628F" w:rsidRPr="006D24E9" w:rsidRDefault="0056628F" w:rsidP="00F63755">
            <w:pPr>
              <w:numPr>
                <w:ilvl w:val="0"/>
                <w:numId w:val="3"/>
              </w:numPr>
              <w:ind w:right="72"/>
              <w:jc w:val="both"/>
            </w:pPr>
            <w:r>
              <w:t xml:space="preserve">Connaissances didactiques </w:t>
            </w:r>
            <w:bookmarkStart w:id="0" w:name="_GoBack"/>
            <w:bookmarkEnd w:id="0"/>
          </w:p>
          <w:p w:rsidR="00F63755" w:rsidRPr="006D24E9" w:rsidRDefault="00F63755" w:rsidP="00F63755">
            <w:pPr>
              <w:numPr>
                <w:ilvl w:val="0"/>
                <w:numId w:val="3"/>
              </w:numPr>
              <w:ind w:right="72"/>
              <w:jc w:val="both"/>
            </w:pPr>
            <w:r w:rsidRPr="006D24E9">
              <w:t>Connaissance environnement professionnel (</w:t>
            </w:r>
            <w:r w:rsidR="001578F3">
              <w:t>partenariats</w:t>
            </w:r>
            <w:r w:rsidR="006D24E9" w:rsidRPr="006D24E9">
              <w:t xml:space="preserve">, </w:t>
            </w:r>
            <w:r w:rsidR="001578F3">
              <w:t>cadre juridique</w:t>
            </w:r>
            <w:r w:rsidR="006D24E9" w:rsidRPr="006D24E9">
              <w:t>)</w:t>
            </w:r>
          </w:p>
          <w:p w:rsidR="0085741F" w:rsidRPr="006D24E9" w:rsidRDefault="00F63755" w:rsidP="00713C87">
            <w:pPr>
              <w:numPr>
                <w:ilvl w:val="0"/>
                <w:numId w:val="3"/>
              </w:numPr>
              <w:ind w:right="72"/>
              <w:jc w:val="both"/>
            </w:pPr>
            <w:r w:rsidRPr="006D24E9">
              <w:t>Con</w:t>
            </w:r>
            <w:r w:rsidR="00713C87">
              <w:t>naissance des missions des INJS</w:t>
            </w:r>
          </w:p>
        </w:tc>
        <w:tc>
          <w:tcPr>
            <w:tcW w:w="1399" w:type="dxa"/>
          </w:tcPr>
          <w:p w:rsidR="0085741F" w:rsidRPr="00920CA1" w:rsidRDefault="0085741F" w:rsidP="003C049F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Faible</w:t>
            </w:r>
          </w:p>
          <w:p w:rsidR="0085741F" w:rsidRPr="00920CA1" w:rsidRDefault="0085741F" w:rsidP="003C049F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Moyen</w:t>
            </w:r>
          </w:p>
          <w:p w:rsidR="0085741F" w:rsidRPr="00920CA1" w:rsidRDefault="0085741F" w:rsidP="003C049F">
            <w:pPr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Bon</w:t>
            </w:r>
          </w:p>
          <w:p w:rsidR="0085741F" w:rsidRPr="00920CA1" w:rsidRDefault="0085741F" w:rsidP="003C049F">
            <w:pPr>
              <w:tabs>
                <w:tab w:val="center" w:pos="1872"/>
              </w:tabs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Excellent</w:t>
            </w:r>
          </w:p>
        </w:tc>
      </w:tr>
      <w:tr w:rsidR="0085741F" w:rsidRPr="00920CA1" w:rsidTr="006D24E9">
        <w:trPr>
          <w:trHeight w:val="1117"/>
        </w:trPr>
        <w:tc>
          <w:tcPr>
            <w:tcW w:w="1701" w:type="dxa"/>
          </w:tcPr>
          <w:p w:rsidR="0085741F" w:rsidRPr="0064402F" w:rsidRDefault="0085741F" w:rsidP="003C049F">
            <w:r w:rsidRPr="0064402F">
              <w:rPr>
                <w:b/>
              </w:rPr>
              <w:t>Compétences</w:t>
            </w:r>
          </w:p>
        </w:tc>
        <w:tc>
          <w:tcPr>
            <w:tcW w:w="8240" w:type="dxa"/>
          </w:tcPr>
          <w:p w:rsidR="00F63755" w:rsidRPr="006D24E9" w:rsidRDefault="006D24E9" w:rsidP="00F63755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Prise en compte de la surdité sur l’accès au langage et aux savoirs</w:t>
            </w:r>
          </w:p>
          <w:p w:rsidR="00F63755" w:rsidRPr="006D24E9" w:rsidRDefault="006D24E9" w:rsidP="00F63755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Conception et mise en œuvre de l’enseignement</w:t>
            </w:r>
          </w:p>
          <w:p w:rsidR="00F63755" w:rsidRPr="006D24E9" w:rsidRDefault="006D24E9" w:rsidP="00F63755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Travail en équipe</w:t>
            </w:r>
            <w:r w:rsidR="001578F3">
              <w:t>s</w:t>
            </w:r>
            <w:r w:rsidRPr="006D24E9">
              <w:t>, avec les familles et les partenaires</w:t>
            </w:r>
          </w:p>
          <w:p w:rsidR="0085741F" w:rsidRPr="006D24E9" w:rsidRDefault="006D24E9" w:rsidP="00F63755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Intégration des éléments de la culture numérique</w:t>
            </w:r>
          </w:p>
          <w:p w:rsidR="006D24E9" w:rsidRPr="006D24E9" w:rsidRDefault="006D24E9" w:rsidP="00F63755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Production et conduite de projets en situation pédagogique avec des élèves sourds</w:t>
            </w:r>
          </w:p>
        </w:tc>
        <w:tc>
          <w:tcPr>
            <w:tcW w:w="1399" w:type="dxa"/>
          </w:tcPr>
          <w:p w:rsidR="0085741F" w:rsidRPr="00920CA1" w:rsidRDefault="0085741F" w:rsidP="003C049F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Faible</w:t>
            </w:r>
          </w:p>
          <w:p w:rsidR="0085741F" w:rsidRPr="00920CA1" w:rsidRDefault="0085741F" w:rsidP="003C049F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Moyen</w:t>
            </w:r>
          </w:p>
          <w:p w:rsidR="0085741F" w:rsidRPr="00920CA1" w:rsidRDefault="0085741F" w:rsidP="003C049F">
            <w:pPr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Bon</w:t>
            </w:r>
          </w:p>
          <w:p w:rsidR="0085741F" w:rsidRPr="00920CA1" w:rsidRDefault="0085741F" w:rsidP="003C049F">
            <w:pPr>
              <w:tabs>
                <w:tab w:val="center" w:pos="1872"/>
              </w:tabs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Excellent</w:t>
            </w:r>
          </w:p>
        </w:tc>
      </w:tr>
      <w:tr w:rsidR="0085741F" w:rsidRPr="00920CA1" w:rsidTr="006D24E9">
        <w:trPr>
          <w:trHeight w:val="1015"/>
        </w:trPr>
        <w:tc>
          <w:tcPr>
            <w:tcW w:w="1701" w:type="dxa"/>
          </w:tcPr>
          <w:p w:rsidR="008026C5" w:rsidRPr="0064402F" w:rsidRDefault="008026C5" w:rsidP="003C049F">
            <w:pPr>
              <w:rPr>
                <w:b/>
              </w:rPr>
            </w:pPr>
            <w:r w:rsidRPr="0064402F">
              <w:rPr>
                <w:b/>
              </w:rPr>
              <w:t>Motivations</w:t>
            </w:r>
          </w:p>
        </w:tc>
        <w:tc>
          <w:tcPr>
            <w:tcW w:w="8240" w:type="dxa"/>
          </w:tcPr>
          <w:p w:rsidR="008026C5" w:rsidRPr="006D24E9" w:rsidRDefault="00713C87" w:rsidP="008026C5">
            <w:pPr>
              <w:numPr>
                <w:ilvl w:val="0"/>
                <w:numId w:val="2"/>
              </w:numPr>
              <w:ind w:right="72"/>
              <w:jc w:val="both"/>
            </w:pPr>
            <w:r>
              <w:t>Argumentation, qualité des réponses proposées</w:t>
            </w:r>
          </w:p>
          <w:p w:rsidR="008026C5" w:rsidRPr="006D24E9" w:rsidRDefault="008026C5" w:rsidP="008026C5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>Intérêt concernant le domaine de la pédagogie pour les jeunes sourds</w:t>
            </w:r>
          </w:p>
          <w:p w:rsidR="008026C5" w:rsidRPr="006D24E9" w:rsidRDefault="008026C5" w:rsidP="008026C5">
            <w:pPr>
              <w:numPr>
                <w:ilvl w:val="0"/>
                <w:numId w:val="2"/>
              </w:numPr>
              <w:ind w:right="72"/>
              <w:jc w:val="both"/>
            </w:pPr>
            <w:r w:rsidRPr="006D24E9">
              <w:t xml:space="preserve">Volonté d’intégrer la fonction publique, </w:t>
            </w:r>
            <w:r w:rsidR="006D24E9" w:rsidRPr="006D24E9">
              <w:t xml:space="preserve">les </w:t>
            </w:r>
            <w:r w:rsidRPr="006D24E9">
              <w:t>INJS</w:t>
            </w:r>
          </w:p>
        </w:tc>
        <w:tc>
          <w:tcPr>
            <w:tcW w:w="1399" w:type="dxa"/>
          </w:tcPr>
          <w:p w:rsidR="0085741F" w:rsidRPr="00920CA1" w:rsidRDefault="0085741F" w:rsidP="003C049F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Faible</w:t>
            </w:r>
          </w:p>
          <w:p w:rsidR="0085741F" w:rsidRPr="00920CA1" w:rsidRDefault="0085741F" w:rsidP="003C049F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Moyen</w:t>
            </w:r>
          </w:p>
          <w:p w:rsidR="0085741F" w:rsidRPr="00920CA1" w:rsidRDefault="0085741F" w:rsidP="003C049F">
            <w:pPr>
              <w:jc w:val="both"/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Bon</w:t>
            </w:r>
          </w:p>
          <w:p w:rsidR="0085741F" w:rsidRPr="00920CA1" w:rsidRDefault="0085741F" w:rsidP="003C049F">
            <w:pPr>
              <w:tabs>
                <w:tab w:val="center" w:pos="1872"/>
              </w:tabs>
              <w:rPr>
                <w:b/>
                <w:sz w:val="18"/>
                <w:szCs w:val="18"/>
              </w:rPr>
            </w:pPr>
            <w:r w:rsidRPr="00920CA1">
              <w:rPr>
                <w:b/>
                <w:sz w:val="18"/>
                <w:szCs w:val="18"/>
              </w:rPr>
              <w:t>□    Excellent</w:t>
            </w:r>
          </w:p>
        </w:tc>
      </w:tr>
      <w:tr w:rsidR="0085741F" w:rsidRPr="00920CA1" w:rsidTr="006D24E9">
        <w:tc>
          <w:tcPr>
            <w:tcW w:w="1701" w:type="dxa"/>
          </w:tcPr>
          <w:p w:rsidR="0085741F" w:rsidRPr="0064402F" w:rsidRDefault="0085741F" w:rsidP="003C049F">
            <w:pPr>
              <w:rPr>
                <w:u w:val="single"/>
              </w:rPr>
            </w:pPr>
            <w:r w:rsidRPr="0064402F">
              <w:rPr>
                <w:u w:val="single"/>
              </w:rPr>
              <w:t>Observations</w:t>
            </w:r>
          </w:p>
          <w:p w:rsidR="0085741F" w:rsidRPr="0064402F" w:rsidRDefault="0085741F" w:rsidP="003C049F">
            <w:pPr>
              <w:rPr>
                <w:u w:val="single"/>
              </w:rPr>
            </w:pPr>
          </w:p>
          <w:p w:rsidR="0085741F" w:rsidRPr="0064402F" w:rsidRDefault="0085741F" w:rsidP="003C049F">
            <w:pPr>
              <w:rPr>
                <w:u w:val="single"/>
              </w:rPr>
            </w:pPr>
          </w:p>
          <w:p w:rsidR="00F63755" w:rsidRPr="0064402F" w:rsidRDefault="00F63755" w:rsidP="003C049F">
            <w:pPr>
              <w:rPr>
                <w:u w:val="single"/>
              </w:rPr>
            </w:pPr>
          </w:p>
          <w:p w:rsidR="00F63755" w:rsidRPr="0064402F" w:rsidRDefault="00F63755" w:rsidP="003C049F">
            <w:pPr>
              <w:rPr>
                <w:u w:val="single"/>
              </w:rPr>
            </w:pPr>
          </w:p>
          <w:p w:rsidR="0085741F" w:rsidRPr="0064402F" w:rsidRDefault="0085741F" w:rsidP="003C049F">
            <w:pPr>
              <w:rPr>
                <w:u w:val="single"/>
              </w:rPr>
            </w:pPr>
          </w:p>
          <w:p w:rsidR="00F63755" w:rsidRPr="0064402F" w:rsidRDefault="00F63755" w:rsidP="003C049F">
            <w:pPr>
              <w:rPr>
                <w:u w:val="single"/>
              </w:rPr>
            </w:pPr>
          </w:p>
          <w:p w:rsidR="00F63755" w:rsidRPr="0064402F" w:rsidRDefault="00F63755" w:rsidP="003C049F">
            <w:pPr>
              <w:rPr>
                <w:u w:val="single"/>
              </w:rPr>
            </w:pPr>
          </w:p>
        </w:tc>
        <w:tc>
          <w:tcPr>
            <w:tcW w:w="8240" w:type="dxa"/>
          </w:tcPr>
          <w:p w:rsidR="0085741F" w:rsidRDefault="0085741F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F63755" w:rsidRDefault="00F63755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F63755" w:rsidRDefault="00F63755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F63755" w:rsidRDefault="00F63755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F63755" w:rsidRDefault="00F63755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Default="0064402F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  <w:p w:rsidR="0064402F" w:rsidRPr="00920CA1" w:rsidRDefault="0064402F" w:rsidP="0085741F">
            <w:pPr>
              <w:ind w:left="644"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85741F" w:rsidRPr="00920CA1" w:rsidRDefault="0085741F" w:rsidP="003C049F">
            <w:pPr>
              <w:tabs>
                <w:tab w:val="left" w:pos="1872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5E3747" w:rsidRPr="00920CA1" w:rsidRDefault="005E3747" w:rsidP="0064402F">
      <w:pPr>
        <w:pStyle w:val="NormalWeb"/>
        <w:spacing w:beforeAutospacing="0" w:afterAutospacing="0"/>
        <w:ind w:right="-830"/>
        <w:jc w:val="both"/>
        <w:rPr>
          <w:sz w:val="16"/>
          <w:szCs w:val="16"/>
        </w:rPr>
      </w:pPr>
    </w:p>
    <w:sectPr w:rsidR="005E3747" w:rsidRPr="00920CA1" w:rsidSect="0064402F">
      <w:footerReference w:type="even" r:id="rId8"/>
      <w:footerReference w:type="default" r:id="rId9"/>
      <w:pgSz w:w="11906" w:h="16838"/>
      <w:pgMar w:top="284" w:right="566" w:bottom="142" w:left="1418" w:header="709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73" w:rsidRDefault="00880B73">
      <w:r>
        <w:separator/>
      </w:r>
    </w:p>
  </w:endnote>
  <w:endnote w:type="continuationSeparator" w:id="0">
    <w:p w:rsidR="00880B73" w:rsidRDefault="008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6" w:rsidRDefault="004106C6" w:rsidP="003C50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06C6" w:rsidRDefault="004106C6" w:rsidP="008D50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6" w:rsidRDefault="004106C6" w:rsidP="008D50D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73" w:rsidRDefault="00880B73">
      <w:r>
        <w:separator/>
      </w:r>
    </w:p>
  </w:footnote>
  <w:footnote w:type="continuationSeparator" w:id="0">
    <w:p w:rsidR="00880B73" w:rsidRDefault="008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EFD"/>
    <w:multiLevelType w:val="hybridMultilevel"/>
    <w:tmpl w:val="0944FA8E"/>
    <w:lvl w:ilvl="0" w:tplc="16EC99C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E5F26"/>
    <w:multiLevelType w:val="hybridMultilevel"/>
    <w:tmpl w:val="5002C9A2"/>
    <w:lvl w:ilvl="0" w:tplc="16EC99C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D216315"/>
    <w:multiLevelType w:val="hybridMultilevel"/>
    <w:tmpl w:val="7EA0553A"/>
    <w:lvl w:ilvl="0" w:tplc="16EC99C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B1AC65E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  <w:color w:val="1F497D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DD3146C"/>
    <w:multiLevelType w:val="hybridMultilevel"/>
    <w:tmpl w:val="5E5A0FC2"/>
    <w:lvl w:ilvl="0" w:tplc="16EC99C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64B7219"/>
    <w:multiLevelType w:val="hybridMultilevel"/>
    <w:tmpl w:val="06E6E95C"/>
    <w:lvl w:ilvl="0" w:tplc="16EC99C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7437405C"/>
    <w:multiLevelType w:val="hybridMultilevel"/>
    <w:tmpl w:val="AB86CADE"/>
    <w:lvl w:ilvl="0" w:tplc="16EC99C6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3"/>
    <w:rsid w:val="0007243F"/>
    <w:rsid w:val="00081042"/>
    <w:rsid w:val="000A3CBF"/>
    <w:rsid w:val="000A7874"/>
    <w:rsid w:val="000C7A5B"/>
    <w:rsid w:val="000D72BD"/>
    <w:rsid w:val="000F1E17"/>
    <w:rsid w:val="001578F3"/>
    <w:rsid w:val="002551AD"/>
    <w:rsid w:val="002C1778"/>
    <w:rsid w:val="002C25F8"/>
    <w:rsid w:val="00307DEA"/>
    <w:rsid w:val="00326756"/>
    <w:rsid w:val="003A533B"/>
    <w:rsid w:val="003C50BE"/>
    <w:rsid w:val="004106C6"/>
    <w:rsid w:val="004330D0"/>
    <w:rsid w:val="004970C1"/>
    <w:rsid w:val="0056628F"/>
    <w:rsid w:val="005941F5"/>
    <w:rsid w:val="005D4198"/>
    <w:rsid w:val="005E3747"/>
    <w:rsid w:val="00614A53"/>
    <w:rsid w:val="0064402F"/>
    <w:rsid w:val="006B2E0B"/>
    <w:rsid w:val="006D24E9"/>
    <w:rsid w:val="00713C87"/>
    <w:rsid w:val="007A1D23"/>
    <w:rsid w:val="007C7BC2"/>
    <w:rsid w:val="008026C5"/>
    <w:rsid w:val="00842019"/>
    <w:rsid w:val="0085741F"/>
    <w:rsid w:val="00880B73"/>
    <w:rsid w:val="008962E0"/>
    <w:rsid w:val="008B5FCF"/>
    <w:rsid w:val="008C4731"/>
    <w:rsid w:val="008D1F4F"/>
    <w:rsid w:val="008D50D5"/>
    <w:rsid w:val="009001DD"/>
    <w:rsid w:val="00920CA1"/>
    <w:rsid w:val="009B5A78"/>
    <w:rsid w:val="009D41A3"/>
    <w:rsid w:val="00A14BB3"/>
    <w:rsid w:val="00A342DA"/>
    <w:rsid w:val="00A353BF"/>
    <w:rsid w:val="00A74133"/>
    <w:rsid w:val="00A87A94"/>
    <w:rsid w:val="00AD2581"/>
    <w:rsid w:val="00AF1944"/>
    <w:rsid w:val="00B85EAE"/>
    <w:rsid w:val="00BE191E"/>
    <w:rsid w:val="00BE2A1B"/>
    <w:rsid w:val="00C07C48"/>
    <w:rsid w:val="00C337CF"/>
    <w:rsid w:val="00CA321E"/>
    <w:rsid w:val="00CD0FF3"/>
    <w:rsid w:val="00CE03F2"/>
    <w:rsid w:val="00D022AE"/>
    <w:rsid w:val="00D1655C"/>
    <w:rsid w:val="00D4741A"/>
    <w:rsid w:val="00E026EA"/>
    <w:rsid w:val="00E02991"/>
    <w:rsid w:val="00E13252"/>
    <w:rsid w:val="00E35224"/>
    <w:rsid w:val="00E47984"/>
    <w:rsid w:val="00E53E23"/>
    <w:rsid w:val="00E739AE"/>
    <w:rsid w:val="00E84FAA"/>
    <w:rsid w:val="00F07A1F"/>
    <w:rsid w:val="00F55A03"/>
    <w:rsid w:val="00F63755"/>
    <w:rsid w:val="00F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3"/>
  </w:style>
  <w:style w:type="paragraph" w:styleId="Titre1">
    <w:name w:val="heading 1"/>
    <w:basedOn w:val="Normal"/>
    <w:next w:val="Normal"/>
    <w:qFormat/>
    <w:rsid w:val="00A74133"/>
    <w:pPr>
      <w:keepNext/>
      <w:outlineLvl w:val="0"/>
    </w:pPr>
    <w:rPr>
      <w:b/>
      <w:sz w:val="24"/>
    </w:rPr>
  </w:style>
  <w:style w:type="paragraph" w:styleId="Titre9">
    <w:name w:val="heading 9"/>
    <w:basedOn w:val="Normal"/>
    <w:next w:val="Normal"/>
    <w:qFormat/>
    <w:rsid w:val="00A74133"/>
    <w:pPr>
      <w:keepNext/>
      <w:ind w:right="72"/>
      <w:jc w:val="center"/>
      <w:outlineLvl w:val="8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4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D50D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50D5"/>
  </w:style>
  <w:style w:type="paragraph" w:styleId="En-tte">
    <w:name w:val="header"/>
    <w:basedOn w:val="Normal"/>
    <w:rsid w:val="008D50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5E3747"/>
    <w:pPr>
      <w:spacing w:before="100" w:beforeAutospacing="1" w:after="100" w:afterAutospacing="1"/>
    </w:pPr>
    <w:rPr>
      <w:sz w:val="24"/>
      <w:szCs w:val="24"/>
    </w:rPr>
  </w:style>
  <w:style w:type="character" w:customStyle="1" w:styleId="titremenu">
    <w:name w:val="titremenu"/>
    <w:basedOn w:val="Policepardfaut"/>
    <w:rsid w:val="005E3747"/>
  </w:style>
  <w:style w:type="character" w:styleId="lev">
    <w:name w:val="Strong"/>
    <w:qFormat/>
    <w:rsid w:val="005E3747"/>
    <w:rPr>
      <w:b/>
      <w:bCs/>
    </w:rPr>
  </w:style>
  <w:style w:type="paragraph" w:styleId="Textedebulles">
    <w:name w:val="Balloon Text"/>
    <w:basedOn w:val="Normal"/>
    <w:link w:val="TextedebullesCar"/>
    <w:rsid w:val="008C4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C47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20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3"/>
  </w:style>
  <w:style w:type="paragraph" w:styleId="Titre1">
    <w:name w:val="heading 1"/>
    <w:basedOn w:val="Normal"/>
    <w:next w:val="Normal"/>
    <w:qFormat/>
    <w:rsid w:val="00A74133"/>
    <w:pPr>
      <w:keepNext/>
      <w:outlineLvl w:val="0"/>
    </w:pPr>
    <w:rPr>
      <w:b/>
      <w:sz w:val="24"/>
    </w:rPr>
  </w:style>
  <w:style w:type="paragraph" w:styleId="Titre9">
    <w:name w:val="heading 9"/>
    <w:basedOn w:val="Normal"/>
    <w:next w:val="Normal"/>
    <w:qFormat/>
    <w:rsid w:val="00A74133"/>
    <w:pPr>
      <w:keepNext/>
      <w:ind w:right="72"/>
      <w:jc w:val="center"/>
      <w:outlineLvl w:val="8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4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D50D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50D5"/>
  </w:style>
  <w:style w:type="paragraph" w:styleId="En-tte">
    <w:name w:val="header"/>
    <w:basedOn w:val="Normal"/>
    <w:rsid w:val="008D50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5E3747"/>
    <w:pPr>
      <w:spacing w:before="100" w:beforeAutospacing="1" w:after="100" w:afterAutospacing="1"/>
    </w:pPr>
    <w:rPr>
      <w:sz w:val="24"/>
      <w:szCs w:val="24"/>
    </w:rPr>
  </w:style>
  <w:style w:type="character" w:customStyle="1" w:styleId="titremenu">
    <w:name w:val="titremenu"/>
    <w:basedOn w:val="Policepardfaut"/>
    <w:rsid w:val="005E3747"/>
  </w:style>
  <w:style w:type="character" w:styleId="lev">
    <w:name w:val="Strong"/>
    <w:qFormat/>
    <w:rsid w:val="005E3747"/>
    <w:rPr>
      <w:b/>
      <w:bCs/>
    </w:rPr>
  </w:style>
  <w:style w:type="paragraph" w:styleId="Textedebulles">
    <w:name w:val="Balloon Text"/>
    <w:basedOn w:val="Normal"/>
    <w:link w:val="TextedebullesCar"/>
    <w:rsid w:val="008C4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C47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20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MISP 2011</vt:lpstr>
    </vt:vector>
  </TitlesOfParts>
  <Company>Ministère de la Santé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MISP 2011</dc:title>
  <dc:creator>samuel.bretaudeau</dc:creator>
  <cp:lastModifiedBy>samuel.bretaudeau</cp:lastModifiedBy>
  <cp:revision>2</cp:revision>
  <cp:lastPrinted>2017-02-21T14:14:00Z</cp:lastPrinted>
  <dcterms:created xsi:type="dcterms:W3CDTF">2018-10-10T08:51:00Z</dcterms:created>
  <dcterms:modified xsi:type="dcterms:W3CDTF">2018-10-10T08:51:00Z</dcterms:modified>
</cp:coreProperties>
</file>