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D0" w:rsidRDefault="00CF5090" w:rsidP="00CF5090">
      <w:pPr>
        <w:tabs>
          <w:tab w:val="left" w:pos="2415"/>
        </w:tabs>
        <w:rPr>
          <w:rFonts w:cs="Arial"/>
          <w:lang w:val="fr-FR" w:eastAsia="x-none" w:bidi="ar-SA"/>
        </w:rPr>
      </w:pPr>
      <w:bookmarkStart w:id="0" w:name="_GoBack"/>
      <w:bookmarkEnd w:id="0"/>
      <w:r>
        <w:rPr>
          <w:rFonts w:cs="Arial"/>
          <w:lang w:val="fr-FR" w:eastAsia="x-none" w:bidi="ar-SA"/>
        </w:rPr>
        <w:tab/>
      </w:r>
    </w:p>
    <w:p w:rsidR="00CF5090" w:rsidRPr="00AC3E8C" w:rsidRDefault="00CF5090" w:rsidP="00CF5090">
      <w:pPr>
        <w:tabs>
          <w:tab w:val="left" w:pos="2415"/>
        </w:tabs>
        <w:rPr>
          <w:rFonts w:cs="Arial"/>
          <w:lang w:val="fr-FR" w:eastAsia="x-none" w:bidi="ar-SA"/>
        </w:rPr>
      </w:pPr>
    </w:p>
    <w:p w:rsidR="00DB297A" w:rsidRPr="00AC3E8C" w:rsidRDefault="00830A11" w:rsidP="00DB297A">
      <w:pPr>
        <w:pStyle w:val="Titre1"/>
        <w:pBdr>
          <w:top w:val="single" w:sz="4" w:space="1" w:color="auto"/>
          <w:left w:val="single" w:sz="4" w:space="4" w:color="auto"/>
          <w:bottom w:val="single" w:sz="4" w:space="1" w:color="auto"/>
          <w:right w:val="single" w:sz="4" w:space="4" w:color="auto"/>
        </w:pBdr>
        <w:spacing w:before="0" w:after="0"/>
        <w:jc w:val="center"/>
        <w:rPr>
          <w:rFonts w:cs="Arial"/>
          <w:color w:val="auto"/>
          <w:sz w:val="22"/>
          <w:szCs w:val="22"/>
          <w:lang w:val="fr-FR"/>
        </w:rPr>
      </w:pPr>
      <w:bookmarkStart w:id="1" w:name="_Toc416186219"/>
      <w:r w:rsidRPr="00AC3E8C">
        <w:rPr>
          <w:rFonts w:cs="Arial"/>
          <w:color w:val="auto"/>
          <w:sz w:val="22"/>
          <w:szCs w:val="22"/>
          <w:lang w:val="fr-FR"/>
        </w:rPr>
        <w:t xml:space="preserve">CONVENTION DE </w:t>
      </w:r>
      <w:bookmarkEnd w:id="1"/>
      <w:r w:rsidR="009C7279" w:rsidRPr="00AC3E8C">
        <w:rPr>
          <w:rFonts w:cs="Arial"/>
          <w:color w:val="auto"/>
          <w:sz w:val="22"/>
          <w:szCs w:val="22"/>
          <w:lang w:val="fr-FR"/>
        </w:rPr>
        <w:t>PARTENARIAT ENTRE</w:t>
      </w:r>
      <w:r w:rsidR="001C5331" w:rsidRPr="00AC3E8C">
        <w:rPr>
          <w:rFonts w:cs="Arial"/>
          <w:color w:val="auto"/>
          <w:sz w:val="22"/>
          <w:szCs w:val="22"/>
          <w:lang w:val="fr-FR"/>
        </w:rPr>
        <w:t xml:space="preserve"> UN ETABLISSEMENT D’</w:t>
      </w:r>
      <w:r w:rsidR="009C7279" w:rsidRPr="00AC3E8C">
        <w:rPr>
          <w:rFonts w:cs="Arial"/>
          <w:color w:val="auto"/>
          <w:sz w:val="22"/>
          <w:szCs w:val="22"/>
          <w:lang w:val="fr-FR"/>
        </w:rPr>
        <w:t xml:space="preserve">HAD ET </w:t>
      </w:r>
      <w:r w:rsidR="001C5331" w:rsidRPr="00AC3E8C">
        <w:rPr>
          <w:rFonts w:cs="Arial"/>
          <w:color w:val="auto"/>
          <w:sz w:val="22"/>
          <w:szCs w:val="22"/>
          <w:lang w:val="fr-FR"/>
        </w:rPr>
        <w:t xml:space="preserve">UN </w:t>
      </w:r>
      <w:r w:rsidR="009C7279" w:rsidRPr="00AC3E8C">
        <w:rPr>
          <w:rFonts w:cs="Arial"/>
          <w:color w:val="auto"/>
          <w:sz w:val="22"/>
          <w:szCs w:val="22"/>
          <w:lang w:val="fr-FR"/>
        </w:rPr>
        <w:t>SSIAD</w:t>
      </w:r>
      <w:r w:rsidR="00AB33D1" w:rsidRPr="00AC3E8C">
        <w:rPr>
          <w:rFonts w:cs="Arial"/>
          <w:color w:val="auto"/>
          <w:sz w:val="22"/>
          <w:szCs w:val="22"/>
          <w:lang w:val="fr-FR"/>
        </w:rPr>
        <w:t xml:space="preserve"> (</w:t>
      </w:r>
      <w:r w:rsidR="001C5331" w:rsidRPr="00AC3E8C">
        <w:rPr>
          <w:rFonts w:cs="Arial"/>
          <w:color w:val="auto"/>
          <w:sz w:val="22"/>
          <w:szCs w:val="22"/>
          <w:lang w:val="fr-FR"/>
        </w:rPr>
        <w:t xml:space="preserve">ou </w:t>
      </w:r>
      <w:r w:rsidR="00AB33D1" w:rsidRPr="00AC3E8C">
        <w:rPr>
          <w:rFonts w:cs="Arial"/>
          <w:color w:val="auto"/>
          <w:sz w:val="22"/>
          <w:szCs w:val="22"/>
          <w:lang w:val="fr-FR"/>
        </w:rPr>
        <w:t>SPASAD)</w:t>
      </w:r>
    </w:p>
    <w:p w:rsidR="00DB297A" w:rsidRDefault="00DB297A" w:rsidP="00DB297A">
      <w:pPr>
        <w:pStyle w:val="Corpsdetexte"/>
        <w:jc w:val="both"/>
        <w:rPr>
          <w:rFonts w:ascii="Arial" w:hAnsi="Arial" w:cs="Arial"/>
          <w:sz w:val="22"/>
          <w:szCs w:val="22"/>
          <w:u w:val="single"/>
          <w:lang w:val="fr-FR"/>
        </w:rPr>
      </w:pPr>
    </w:p>
    <w:p w:rsidR="00CF5090" w:rsidRDefault="00CF5090" w:rsidP="00DB297A">
      <w:pPr>
        <w:pStyle w:val="Corpsdetexte"/>
        <w:jc w:val="both"/>
        <w:rPr>
          <w:rFonts w:ascii="Arial" w:hAnsi="Arial" w:cs="Arial"/>
          <w:sz w:val="22"/>
          <w:szCs w:val="22"/>
          <w:u w:val="single"/>
          <w:lang w:val="fr-FR"/>
        </w:rPr>
      </w:pPr>
    </w:p>
    <w:p w:rsidR="00CF5090" w:rsidRPr="00AC3E8C" w:rsidRDefault="00CF5090" w:rsidP="00DB297A">
      <w:pPr>
        <w:pStyle w:val="Corpsdetexte"/>
        <w:jc w:val="both"/>
        <w:rPr>
          <w:rFonts w:ascii="Arial" w:hAnsi="Arial" w:cs="Arial"/>
          <w:sz w:val="22"/>
          <w:szCs w:val="22"/>
          <w:u w:val="single"/>
          <w:lang w:val="fr-FR"/>
        </w:rPr>
      </w:pPr>
    </w:p>
    <w:p w:rsidR="00DB297A" w:rsidRPr="00AC3E8C" w:rsidRDefault="00830A11" w:rsidP="00DB297A">
      <w:pPr>
        <w:pStyle w:val="Corpsdetexte"/>
        <w:jc w:val="both"/>
        <w:rPr>
          <w:rFonts w:ascii="Arial" w:hAnsi="Arial" w:cs="Arial"/>
          <w:sz w:val="22"/>
          <w:szCs w:val="22"/>
          <w:lang w:val="fr-FR"/>
        </w:rPr>
      </w:pPr>
      <w:r w:rsidRPr="00AC3E8C">
        <w:rPr>
          <w:rFonts w:ascii="Arial" w:hAnsi="Arial" w:cs="Arial"/>
          <w:sz w:val="22"/>
          <w:szCs w:val="22"/>
          <w:lang w:val="fr-FR"/>
        </w:rPr>
        <w:t>Entre d’une part,</w:t>
      </w:r>
    </w:p>
    <w:p w:rsidR="00DB297A" w:rsidRPr="00AC3E8C" w:rsidRDefault="00DB297A" w:rsidP="00DB297A">
      <w:pPr>
        <w:pStyle w:val="Corpsdetexte"/>
        <w:jc w:val="both"/>
        <w:rPr>
          <w:rFonts w:ascii="Arial" w:hAnsi="Arial" w:cs="Arial"/>
          <w:sz w:val="22"/>
          <w:szCs w:val="22"/>
          <w:lang w:val="fr-FR"/>
        </w:rPr>
      </w:pPr>
    </w:p>
    <w:p w:rsidR="00DB297A" w:rsidRPr="00AC3E8C" w:rsidRDefault="00830A11" w:rsidP="00DB297A">
      <w:pPr>
        <w:pStyle w:val="Corpsdetexte"/>
        <w:jc w:val="both"/>
        <w:rPr>
          <w:rFonts w:ascii="Arial" w:hAnsi="Arial" w:cs="Arial"/>
          <w:b/>
          <w:sz w:val="22"/>
          <w:szCs w:val="22"/>
          <w:lang w:val="fr-FR"/>
        </w:rPr>
      </w:pPr>
      <w:r w:rsidRPr="00AC3E8C">
        <w:rPr>
          <w:rFonts w:ascii="Arial" w:hAnsi="Arial" w:cs="Arial"/>
          <w:b/>
          <w:sz w:val="22"/>
          <w:szCs w:val="22"/>
          <w:lang w:val="fr-FR"/>
        </w:rPr>
        <w:t>L’établissement d’hospitalisation à domicile</w:t>
      </w:r>
      <w:r w:rsidRPr="00AC3E8C">
        <w:rPr>
          <w:rFonts w:ascii="Arial" w:hAnsi="Arial" w:cs="Arial"/>
          <w:sz w:val="22"/>
          <w:szCs w:val="22"/>
          <w:lang w:val="fr-FR"/>
        </w:rPr>
        <w:t>________________</w:t>
      </w:r>
    </w:p>
    <w:p w:rsidR="00DB297A" w:rsidRPr="00AC3E8C" w:rsidRDefault="00830A11" w:rsidP="00DB297A">
      <w:pPr>
        <w:pStyle w:val="Corpsdetexte"/>
        <w:jc w:val="both"/>
        <w:rPr>
          <w:rFonts w:ascii="Arial" w:hAnsi="Arial" w:cs="Arial"/>
          <w:sz w:val="22"/>
          <w:szCs w:val="22"/>
          <w:lang w:val="fr-FR"/>
        </w:rPr>
      </w:pPr>
      <w:r w:rsidRPr="00AC3E8C">
        <w:rPr>
          <w:rFonts w:ascii="Arial" w:hAnsi="Arial" w:cs="Arial"/>
          <w:sz w:val="22"/>
          <w:szCs w:val="22"/>
          <w:lang w:val="fr-FR"/>
        </w:rPr>
        <w:t>Sis __________________________________</w:t>
      </w:r>
    </w:p>
    <w:p w:rsidR="00DB297A" w:rsidRPr="00AC3E8C" w:rsidRDefault="00830A11" w:rsidP="00DB297A">
      <w:pPr>
        <w:pStyle w:val="Corpsdetexte"/>
        <w:tabs>
          <w:tab w:val="right" w:pos="9070"/>
        </w:tabs>
        <w:jc w:val="both"/>
        <w:rPr>
          <w:rFonts w:ascii="Arial" w:hAnsi="Arial" w:cs="Arial"/>
          <w:sz w:val="22"/>
          <w:szCs w:val="22"/>
          <w:lang w:val="fr-FR"/>
        </w:rPr>
      </w:pPr>
      <w:r w:rsidRPr="00AC3E8C">
        <w:rPr>
          <w:rFonts w:ascii="Arial" w:hAnsi="Arial" w:cs="Arial"/>
          <w:sz w:val="22"/>
          <w:szCs w:val="22"/>
          <w:lang w:val="fr-FR"/>
        </w:rPr>
        <w:t xml:space="preserve">Représenté par M/Mme ____________, [FONCTION] </w:t>
      </w:r>
      <w:r w:rsidRPr="00AC3E8C">
        <w:rPr>
          <w:rFonts w:ascii="Arial" w:hAnsi="Arial" w:cs="Arial"/>
          <w:sz w:val="22"/>
          <w:szCs w:val="22"/>
          <w:lang w:val="fr-FR"/>
        </w:rPr>
        <w:tab/>
      </w:r>
    </w:p>
    <w:p w:rsidR="009C7279" w:rsidRPr="00AC3E8C" w:rsidRDefault="009C7279" w:rsidP="00DB297A">
      <w:pPr>
        <w:pStyle w:val="Corpsdetexte"/>
        <w:jc w:val="both"/>
        <w:rPr>
          <w:rFonts w:ascii="Arial" w:hAnsi="Arial" w:cs="Arial"/>
          <w:sz w:val="22"/>
          <w:szCs w:val="22"/>
          <w:lang w:val="fr-FR"/>
        </w:rPr>
      </w:pPr>
      <w:r w:rsidRPr="00AC3E8C">
        <w:rPr>
          <w:rFonts w:ascii="Arial" w:hAnsi="Arial" w:cs="Arial"/>
          <w:sz w:val="22"/>
          <w:szCs w:val="22"/>
          <w:lang w:val="fr-FR"/>
        </w:rPr>
        <w:t>N° FINESS____________________</w:t>
      </w:r>
    </w:p>
    <w:p w:rsidR="009C7279" w:rsidRPr="00AC3E8C" w:rsidRDefault="009C7279" w:rsidP="00DB297A">
      <w:pPr>
        <w:pStyle w:val="Corpsdetexte"/>
        <w:jc w:val="both"/>
        <w:rPr>
          <w:rFonts w:ascii="Arial" w:hAnsi="Arial" w:cs="Arial"/>
          <w:sz w:val="22"/>
          <w:szCs w:val="22"/>
          <w:lang w:val="fr-FR"/>
        </w:rPr>
      </w:pPr>
    </w:p>
    <w:p w:rsidR="00DB297A" w:rsidRPr="00AC3E8C" w:rsidRDefault="0069087F" w:rsidP="00DB297A">
      <w:pPr>
        <w:ind w:left="2880"/>
        <w:jc w:val="both"/>
        <w:rPr>
          <w:rFonts w:cs="Arial"/>
          <w:lang w:val="fr-FR"/>
        </w:rPr>
      </w:pPr>
      <w:r w:rsidRPr="00AC3E8C">
        <w:rPr>
          <w:rFonts w:cs="Arial"/>
          <w:lang w:val="fr-FR"/>
        </w:rPr>
        <w:t>Ci-</w:t>
      </w:r>
      <w:r w:rsidR="00AB33D1" w:rsidRPr="00AC3E8C">
        <w:rPr>
          <w:rFonts w:cs="Arial"/>
          <w:lang w:val="fr-FR"/>
        </w:rPr>
        <w:t xml:space="preserve">après </w:t>
      </w:r>
      <w:proofErr w:type="gramStart"/>
      <w:r w:rsidR="00AB33D1" w:rsidRPr="00AC3E8C">
        <w:rPr>
          <w:rFonts w:cs="Arial"/>
          <w:lang w:val="fr-FR"/>
        </w:rPr>
        <w:t>dénommé</w:t>
      </w:r>
      <w:proofErr w:type="gramEnd"/>
      <w:r w:rsidR="00DB297A" w:rsidRPr="00AC3E8C">
        <w:rPr>
          <w:rFonts w:cs="Arial"/>
          <w:lang w:val="fr-FR"/>
        </w:rPr>
        <w:t xml:space="preserve"> « l’Etablissement d’HAD »</w:t>
      </w:r>
    </w:p>
    <w:p w:rsidR="00DB297A" w:rsidRPr="00AC3E8C" w:rsidRDefault="00DB297A" w:rsidP="00DB297A">
      <w:pPr>
        <w:jc w:val="both"/>
        <w:rPr>
          <w:rFonts w:cs="Arial"/>
          <w:lang w:val="fr-FR"/>
        </w:rPr>
      </w:pPr>
    </w:p>
    <w:p w:rsidR="00DB297A" w:rsidRPr="00AC3E8C" w:rsidRDefault="00DB297A" w:rsidP="00DB297A">
      <w:pPr>
        <w:pStyle w:val="Corpsdetexte"/>
        <w:jc w:val="both"/>
        <w:rPr>
          <w:rFonts w:ascii="Arial" w:hAnsi="Arial" w:cs="Arial"/>
          <w:i/>
          <w:sz w:val="22"/>
          <w:szCs w:val="22"/>
          <w:lang w:val="fr-FR"/>
        </w:rPr>
      </w:pPr>
    </w:p>
    <w:p w:rsidR="00DB297A" w:rsidRPr="00AC3E8C" w:rsidRDefault="00DB297A" w:rsidP="00DB297A">
      <w:pPr>
        <w:pStyle w:val="Corpsdetexte"/>
        <w:jc w:val="both"/>
        <w:rPr>
          <w:rFonts w:ascii="Arial" w:hAnsi="Arial" w:cs="Arial"/>
          <w:i/>
          <w:sz w:val="22"/>
          <w:szCs w:val="22"/>
          <w:lang w:val="fr-FR"/>
        </w:rPr>
      </w:pPr>
    </w:p>
    <w:p w:rsidR="00DB297A" w:rsidRPr="00AC3E8C" w:rsidRDefault="00830A11" w:rsidP="00DB297A">
      <w:pPr>
        <w:pStyle w:val="Corpsdetexte"/>
        <w:jc w:val="both"/>
        <w:rPr>
          <w:rFonts w:ascii="Arial" w:hAnsi="Arial" w:cs="Arial"/>
          <w:sz w:val="22"/>
          <w:szCs w:val="22"/>
          <w:lang w:val="fr-FR"/>
        </w:rPr>
      </w:pPr>
      <w:r w:rsidRPr="00AC3E8C">
        <w:rPr>
          <w:rFonts w:ascii="Arial" w:hAnsi="Arial" w:cs="Arial"/>
          <w:sz w:val="22"/>
          <w:szCs w:val="22"/>
          <w:lang w:val="fr-FR"/>
        </w:rPr>
        <w:t>Et d’autre part,</w:t>
      </w:r>
    </w:p>
    <w:p w:rsidR="00DB297A" w:rsidRPr="00AC3E8C" w:rsidRDefault="00DB297A" w:rsidP="00DB297A">
      <w:pPr>
        <w:pStyle w:val="Corpsdetexte"/>
        <w:jc w:val="both"/>
        <w:rPr>
          <w:rFonts w:ascii="Arial" w:hAnsi="Arial" w:cs="Arial"/>
          <w:i/>
          <w:sz w:val="22"/>
          <w:szCs w:val="22"/>
          <w:lang w:val="fr-FR"/>
        </w:rPr>
      </w:pPr>
    </w:p>
    <w:p w:rsidR="00DB297A" w:rsidRPr="00AC3E8C" w:rsidRDefault="00830A11" w:rsidP="00DB297A">
      <w:pPr>
        <w:pStyle w:val="Corpsdetexte"/>
        <w:jc w:val="both"/>
        <w:rPr>
          <w:rFonts w:ascii="Arial" w:hAnsi="Arial" w:cs="Arial"/>
          <w:sz w:val="22"/>
          <w:szCs w:val="22"/>
          <w:lang w:val="fr-FR"/>
        </w:rPr>
      </w:pPr>
      <w:r w:rsidRPr="00AC3E8C">
        <w:rPr>
          <w:rFonts w:ascii="Arial" w:hAnsi="Arial" w:cs="Arial"/>
          <w:b/>
          <w:sz w:val="22"/>
          <w:szCs w:val="22"/>
          <w:lang w:val="fr-FR"/>
        </w:rPr>
        <w:t>Le Service de Soins Infirmiers à Domicile (SSIAD</w:t>
      </w:r>
      <w:proofErr w:type="gramStart"/>
      <w:r w:rsidRPr="00AC3E8C">
        <w:rPr>
          <w:rFonts w:ascii="Arial" w:hAnsi="Arial" w:cs="Arial"/>
          <w:b/>
          <w:sz w:val="22"/>
          <w:szCs w:val="22"/>
          <w:lang w:val="fr-FR"/>
        </w:rPr>
        <w:t>)</w:t>
      </w:r>
      <w:r w:rsidRPr="00AC3E8C">
        <w:rPr>
          <w:rFonts w:ascii="Arial" w:hAnsi="Arial" w:cs="Arial"/>
          <w:sz w:val="22"/>
          <w:szCs w:val="22"/>
          <w:lang w:val="fr-FR"/>
        </w:rPr>
        <w:t>_</w:t>
      </w:r>
      <w:proofErr w:type="gramEnd"/>
      <w:r w:rsidRPr="00AC3E8C">
        <w:rPr>
          <w:rFonts w:ascii="Arial" w:hAnsi="Arial" w:cs="Arial"/>
          <w:sz w:val="22"/>
          <w:szCs w:val="22"/>
          <w:lang w:val="fr-FR"/>
        </w:rPr>
        <w:t>_________________</w:t>
      </w:r>
    </w:p>
    <w:p w:rsidR="00CF5090" w:rsidRPr="00AC3E8C" w:rsidRDefault="00DB297A" w:rsidP="00DB297A">
      <w:pPr>
        <w:pStyle w:val="Corpsdetexte"/>
        <w:jc w:val="both"/>
        <w:rPr>
          <w:rFonts w:ascii="Arial" w:hAnsi="Arial" w:cs="Arial"/>
          <w:sz w:val="22"/>
          <w:szCs w:val="22"/>
          <w:lang w:val="fr-FR"/>
        </w:rPr>
      </w:pPr>
      <w:r w:rsidRPr="00AC3E8C">
        <w:rPr>
          <w:rFonts w:ascii="Arial" w:hAnsi="Arial" w:cs="Arial"/>
          <w:b/>
          <w:sz w:val="22"/>
          <w:szCs w:val="22"/>
          <w:lang w:val="fr-FR"/>
        </w:rPr>
        <w:t>Ou le Service polyvalent d’aide et de soins à domicile (SPASAD</w:t>
      </w:r>
      <w:r w:rsidRPr="00AC3E8C">
        <w:rPr>
          <w:rFonts w:ascii="Arial" w:hAnsi="Arial" w:cs="Arial"/>
          <w:sz w:val="22"/>
          <w:szCs w:val="22"/>
          <w:lang w:val="fr-FR"/>
        </w:rPr>
        <w:t xml:space="preserve">) </w:t>
      </w:r>
      <w:r w:rsidR="00CF5090">
        <w:rPr>
          <w:rFonts w:ascii="Arial" w:hAnsi="Arial" w:cs="Arial"/>
          <w:sz w:val="22"/>
          <w:szCs w:val="22"/>
          <w:lang w:val="fr-FR"/>
        </w:rPr>
        <w:t>-------------------------------</w:t>
      </w:r>
    </w:p>
    <w:p w:rsidR="00DB297A" w:rsidRPr="00AC3E8C" w:rsidRDefault="00830A11" w:rsidP="00DB297A">
      <w:pPr>
        <w:pStyle w:val="Corpsdetexte"/>
        <w:jc w:val="both"/>
        <w:rPr>
          <w:rFonts w:ascii="Arial" w:hAnsi="Arial" w:cs="Arial"/>
          <w:sz w:val="22"/>
          <w:szCs w:val="22"/>
          <w:lang w:val="fr-FR"/>
        </w:rPr>
      </w:pPr>
      <w:r w:rsidRPr="00AC3E8C">
        <w:rPr>
          <w:rFonts w:ascii="Arial" w:hAnsi="Arial" w:cs="Arial"/>
          <w:sz w:val="22"/>
          <w:szCs w:val="22"/>
          <w:lang w:val="fr-FR"/>
        </w:rPr>
        <w:t>Sis _________________________________</w:t>
      </w:r>
    </w:p>
    <w:p w:rsidR="00DB297A" w:rsidRPr="00AC3E8C" w:rsidRDefault="00830A11" w:rsidP="00DB297A">
      <w:pPr>
        <w:pStyle w:val="Corpsdetexte"/>
        <w:jc w:val="both"/>
        <w:rPr>
          <w:rFonts w:ascii="Arial" w:hAnsi="Arial" w:cs="Arial"/>
          <w:sz w:val="22"/>
          <w:szCs w:val="22"/>
          <w:lang w:val="fr-FR"/>
        </w:rPr>
      </w:pPr>
      <w:r w:rsidRPr="00AC3E8C">
        <w:rPr>
          <w:rFonts w:ascii="Arial" w:hAnsi="Arial" w:cs="Arial"/>
          <w:sz w:val="22"/>
          <w:szCs w:val="22"/>
          <w:lang w:val="fr-FR"/>
        </w:rPr>
        <w:t>Représenté par M/Mme _____________, [FONCTION]</w:t>
      </w:r>
    </w:p>
    <w:p w:rsidR="009C7279" w:rsidRPr="00AC3E8C" w:rsidRDefault="009C7279" w:rsidP="009C7279">
      <w:pPr>
        <w:pStyle w:val="Corpsdetexte"/>
        <w:jc w:val="both"/>
        <w:rPr>
          <w:rFonts w:ascii="Arial" w:hAnsi="Arial" w:cs="Arial"/>
          <w:sz w:val="22"/>
          <w:szCs w:val="22"/>
          <w:lang w:val="fr-FR"/>
        </w:rPr>
      </w:pPr>
      <w:r w:rsidRPr="00AC3E8C">
        <w:rPr>
          <w:rFonts w:ascii="Arial" w:hAnsi="Arial" w:cs="Arial"/>
          <w:sz w:val="22"/>
          <w:szCs w:val="22"/>
          <w:lang w:val="fr-FR"/>
        </w:rPr>
        <w:t>N° FINESS____________________</w:t>
      </w:r>
    </w:p>
    <w:p w:rsidR="00DB297A" w:rsidRPr="00AC3E8C" w:rsidRDefault="00DB297A" w:rsidP="00DB297A">
      <w:pPr>
        <w:pStyle w:val="Corpsdetexte"/>
        <w:jc w:val="both"/>
        <w:rPr>
          <w:rFonts w:ascii="Arial" w:hAnsi="Arial" w:cs="Arial"/>
          <w:i/>
          <w:sz w:val="22"/>
          <w:szCs w:val="22"/>
          <w:lang w:val="fr-FR"/>
        </w:rPr>
      </w:pPr>
    </w:p>
    <w:p w:rsidR="00DB297A" w:rsidRPr="00AC3E8C" w:rsidRDefault="0069087F" w:rsidP="00DB297A">
      <w:pPr>
        <w:ind w:left="2880"/>
        <w:jc w:val="both"/>
        <w:rPr>
          <w:rFonts w:cs="Arial"/>
          <w:lang w:val="fr-FR"/>
        </w:rPr>
      </w:pPr>
      <w:r w:rsidRPr="00AC3E8C">
        <w:rPr>
          <w:rFonts w:cs="Arial"/>
          <w:lang w:val="fr-FR"/>
        </w:rPr>
        <w:t>Ci-</w:t>
      </w:r>
      <w:r w:rsidR="00AB33D1" w:rsidRPr="00AC3E8C">
        <w:rPr>
          <w:rFonts w:cs="Arial"/>
          <w:lang w:val="fr-FR"/>
        </w:rPr>
        <w:t xml:space="preserve">après </w:t>
      </w:r>
      <w:proofErr w:type="gramStart"/>
      <w:r w:rsidR="00AB33D1" w:rsidRPr="00AC3E8C">
        <w:rPr>
          <w:rFonts w:cs="Arial"/>
          <w:lang w:val="fr-FR"/>
        </w:rPr>
        <w:t>dénommé</w:t>
      </w:r>
      <w:proofErr w:type="gramEnd"/>
      <w:r w:rsidR="00DB297A" w:rsidRPr="00AC3E8C">
        <w:rPr>
          <w:rFonts w:cs="Arial"/>
          <w:lang w:val="fr-FR"/>
        </w:rPr>
        <w:t xml:space="preserve"> « le SSIAD</w:t>
      </w:r>
      <w:r w:rsidR="00273734" w:rsidRPr="00AC3E8C">
        <w:rPr>
          <w:rFonts w:cs="Arial"/>
          <w:lang w:val="fr-FR"/>
        </w:rPr>
        <w:t>/SPASAD</w:t>
      </w:r>
      <w:r w:rsidR="00DB297A" w:rsidRPr="00AC3E8C">
        <w:rPr>
          <w:rFonts w:cs="Arial"/>
          <w:lang w:val="fr-FR"/>
        </w:rPr>
        <w:t xml:space="preserve"> »</w:t>
      </w:r>
      <w:r w:rsidR="00AB33D1" w:rsidRPr="00AC3E8C">
        <w:rPr>
          <w:rFonts w:cs="Arial"/>
          <w:lang w:val="fr-FR"/>
        </w:rPr>
        <w:t>»</w:t>
      </w:r>
    </w:p>
    <w:p w:rsidR="00DB297A" w:rsidRPr="00AC3E8C" w:rsidRDefault="00DB297A" w:rsidP="00DB297A">
      <w:pPr>
        <w:jc w:val="both"/>
        <w:rPr>
          <w:rFonts w:cs="Arial"/>
          <w:b/>
          <w:u w:val="single"/>
          <w:lang w:val="fr-FR"/>
        </w:rPr>
      </w:pPr>
    </w:p>
    <w:p w:rsidR="00900E18" w:rsidRPr="00AC3E8C" w:rsidRDefault="00900E18" w:rsidP="00DB297A">
      <w:pPr>
        <w:jc w:val="both"/>
        <w:rPr>
          <w:rFonts w:cs="Arial"/>
          <w:b/>
          <w:u w:val="single"/>
          <w:lang w:val="fr-FR"/>
        </w:rPr>
      </w:pPr>
    </w:p>
    <w:p w:rsidR="00DB297A" w:rsidRPr="00AC3E8C" w:rsidRDefault="00DB297A" w:rsidP="00DB297A">
      <w:pPr>
        <w:jc w:val="both"/>
        <w:rPr>
          <w:rFonts w:cs="Arial"/>
          <w:b/>
          <w:u w:val="single"/>
          <w:lang w:val="fr-FR"/>
        </w:rPr>
      </w:pPr>
    </w:p>
    <w:p w:rsidR="00DB297A" w:rsidRPr="00AC3E8C" w:rsidRDefault="00DB297A" w:rsidP="004476F0">
      <w:pPr>
        <w:ind w:firstLine="0"/>
        <w:jc w:val="both"/>
        <w:rPr>
          <w:rFonts w:cs="Arial"/>
          <w:lang w:val="fr-FR"/>
        </w:rPr>
      </w:pPr>
      <w:r w:rsidRPr="00AC3E8C">
        <w:rPr>
          <w:rFonts w:cs="Arial"/>
          <w:lang w:val="fr-FR"/>
        </w:rPr>
        <w:t>Il est convenu et arrêté ce qui suit :</w:t>
      </w:r>
    </w:p>
    <w:p w:rsidR="00DB297A" w:rsidRPr="00AC3E8C" w:rsidRDefault="00DB297A" w:rsidP="00DB297A">
      <w:pPr>
        <w:jc w:val="both"/>
        <w:rPr>
          <w:rFonts w:cs="Arial"/>
          <w:lang w:val="fr-FR"/>
        </w:rPr>
      </w:pPr>
    </w:p>
    <w:p w:rsidR="00DB297A" w:rsidRPr="00AC3E8C" w:rsidRDefault="00DB297A" w:rsidP="00DB297A">
      <w:pPr>
        <w:jc w:val="both"/>
        <w:rPr>
          <w:rFonts w:cs="Arial"/>
          <w:lang w:val="fr-FR"/>
        </w:rPr>
      </w:pPr>
    </w:p>
    <w:p w:rsidR="00DB297A" w:rsidRPr="00AC3E8C" w:rsidRDefault="00DB297A" w:rsidP="00DB297A">
      <w:pPr>
        <w:jc w:val="both"/>
        <w:rPr>
          <w:rFonts w:cs="Arial"/>
          <w:lang w:val="fr-FR"/>
        </w:rPr>
      </w:pPr>
    </w:p>
    <w:p w:rsidR="00DB297A" w:rsidRPr="00AC3E8C" w:rsidRDefault="00DB297A" w:rsidP="0015052D">
      <w:pPr>
        <w:ind w:firstLine="0"/>
        <w:jc w:val="both"/>
        <w:rPr>
          <w:rFonts w:cs="Arial"/>
          <w:b/>
          <w:lang w:val="fr-FR"/>
        </w:rPr>
      </w:pPr>
      <w:r w:rsidRPr="00AC3E8C">
        <w:rPr>
          <w:rFonts w:cs="Arial"/>
          <w:b/>
          <w:lang w:val="fr-FR"/>
        </w:rPr>
        <w:t>ENGAGEMENT LIMINAIRE</w:t>
      </w:r>
    </w:p>
    <w:p w:rsidR="00DB297A" w:rsidRPr="00AC3E8C" w:rsidRDefault="00DB297A" w:rsidP="007B2EF7">
      <w:pPr>
        <w:jc w:val="both"/>
        <w:rPr>
          <w:rFonts w:cs="Arial"/>
          <w:lang w:val="fr-FR"/>
        </w:rPr>
      </w:pPr>
    </w:p>
    <w:p w:rsidR="00DB297A" w:rsidRPr="00AC3E8C" w:rsidRDefault="00DB297A">
      <w:pPr>
        <w:ind w:firstLine="0"/>
        <w:jc w:val="both"/>
        <w:rPr>
          <w:rFonts w:cs="Arial"/>
          <w:lang w:val="fr-FR"/>
        </w:rPr>
      </w:pPr>
      <w:r w:rsidRPr="00AC3E8C">
        <w:rPr>
          <w:rFonts w:cs="Arial"/>
          <w:lang w:val="fr-FR"/>
        </w:rPr>
        <w:t xml:space="preserve">La présente convention </w:t>
      </w:r>
      <w:r w:rsidR="006A6C6D" w:rsidRPr="00AC3E8C">
        <w:rPr>
          <w:rFonts w:cs="Arial"/>
          <w:lang w:val="fr-FR"/>
        </w:rPr>
        <w:t>régit les modalités d’articulation</w:t>
      </w:r>
      <w:r w:rsidRPr="00AC3E8C">
        <w:rPr>
          <w:rFonts w:cs="Arial"/>
          <w:lang w:val="fr-FR"/>
        </w:rPr>
        <w:t xml:space="preserve"> entre </w:t>
      </w:r>
      <w:r w:rsidR="00CA02CF" w:rsidRPr="00AC3E8C">
        <w:rPr>
          <w:rFonts w:cs="Arial"/>
          <w:lang w:val="fr-FR"/>
        </w:rPr>
        <w:t>SSIAD</w:t>
      </w:r>
      <w:r w:rsidR="00213D31" w:rsidRPr="00AC3E8C">
        <w:rPr>
          <w:rFonts w:cs="Arial"/>
          <w:lang w:val="fr-FR"/>
        </w:rPr>
        <w:t>/SPASAD</w:t>
      </w:r>
      <w:r w:rsidR="00CA02CF" w:rsidRPr="00AC3E8C">
        <w:rPr>
          <w:rFonts w:cs="Arial"/>
          <w:lang w:val="fr-FR"/>
        </w:rPr>
        <w:t xml:space="preserve"> et </w:t>
      </w:r>
      <w:r w:rsidR="00213D31" w:rsidRPr="00AC3E8C">
        <w:rPr>
          <w:rFonts w:cs="Arial"/>
          <w:lang w:val="fr-FR"/>
        </w:rPr>
        <w:t>établissement  d’</w:t>
      </w:r>
      <w:r w:rsidRPr="00AC3E8C">
        <w:rPr>
          <w:rFonts w:cs="Arial"/>
          <w:lang w:val="fr-FR"/>
        </w:rPr>
        <w:t>HAD afin de permettre une prise en charge continue du patient à son domicile</w:t>
      </w:r>
      <w:r w:rsidR="00AB33D1" w:rsidRPr="00AC3E8C">
        <w:rPr>
          <w:rFonts w:cs="Arial"/>
          <w:lang w:val="fr-FR"/>
        </w:rPr>
        <w:t xml:space="preserve">, que ce soit lors d’un passage de relais ou lors d’une </w:t>
      </w:r>
      <w:r w:rsidR="001C5331" w:rsidRPr="00AC3E8C">
        <w:rPr>
          <w:rFonts w:cs="Arial"/>
          <w:lang w:val="fr-FR"/>
        </w:rPr>
        <w:t>intervention</w:t>
      </w:r>
      <w:r w:rsidR="00AB33D1" w:rsidRPr="00AC3E8C">
        <w:rPr>
          <w:rFonts w:cs="Arial"/>
          <w:lang w:val="fr-FR"/>
        </w:rPr>
        <w:t xml:space="preserve"> </w:t>
      </w:r>
      <w:r w:rsidR="009C7279" w:rsidRPr="00AC3E8C">
        <w:rPr>
          <w:rFonts w:cs="Arial"/>
          <w:lang w:val="fr-FR"/>
        </w:rPr>
        <w:t>conjointe</w:t>
      </w:r>
      <w:r w:rsidRPr="00AC3E8C">
        <w:rPr>
          <w:rFonts w:cs="Arial"/>
          <w:lang w:val="fr-FR"/>
        </w:rPr>
        <w:t xml:space="preserve">. </w:t>
      </w:r>
    </w:p>
    <w:p w:rsidR="00DB297A" w:rsidRPr="00AC3E8C" w:rsidRDefault="00DB297A">
      <w:pPr>
        <w:jc w:val="both"/>
        <w:rPr>
          <w:rFonts w:cs="Arial"/>
          <w:lang w:val="fr-FR"/>
        </w:rPr>
      </w:pPr>
    </w:p>
    <w:p w:rsidR="00DB297A" w:rsidRPr="00AC3E8C" w:rsidRDefault="00DB297A">
      <w:pPr>
        <w:ind w:firstLine="0"/>
        <w:jc w:val="both"/>
        <w:rPr>
          <w:rFonts w:cs="Arial"/>
          <w:lang w:val="fr-FR"/>
        </w:rPr>
      </w:pPr>
      <w:r w:rsidRPr="00AC3E8C">
        <w:rPr>
          <w:rFonts w:cs="Arial"/>
          <w:lang w:val="fr-FR"/>
        </w:rPr>
        <w:t>Les parties signataires s’engagent à respecter le cadre de cette convention et ses recommandations dans l</w:t>
      </w:r>
      <w:r w:rsidR="00CA02CF" w:rsidRPr="00AC3E8C">
        <w:rPr>
          <w:rFonts w:cs="Arial"/>
          <w:lang w:val="fr-FR"/>
        </w:rPr>
        <w:t>’</w:t>
      </w:r>
      <w:r w:rsidRPr="00AC3E8C">
        <w:rPr>
          <w:rFonts w:cs="Arial"/>
          <w:lang w:val="fr-FR"/>
        </w:rPr>
        <w:t>objectif d’une prise en compte des besoins des patients et de la continuité des soins.</w:t>
      </w:r>
    </w:p>
    <w:p w:rsidR="00DB297A" w:rsidRPr="00AC3E8C" w:rsidRDefault="00DB297A">
      <w:pPr>
        <w:jc w:val="both"/>
        <w:rPr>
          <w:rFonts w:cs="Arial"/>
          <w:lang w:val="fr-FR"/>
        </w:rPr>
      </w:pPr>
    </w:p>
    <w:p w:rsidR="00303241" w:rsidRPr="00AC3E8C" w:rsidRDefault="00303241">
      <w:pPr>
        <w:ind w:firstLine="0"/>
        <w:jc w:val="both"/>
        <w:rPr>
          <w:rFonts w:cs="Arial"/>
          <w:lang w:val="fr-FR"/>
        </w:rPr>
      </w:pPr>
      <w:r w:rsidRPr="00AC3E8C">
        <w:rPr>
          <w:rFonts w:cs="Arial"/>
          <w:lang w:val="fr-FR"/>
        </w:rPr>
        <w:t xml:space="preserve">La présente convention a pour objet </w:t>
      </w:r>
      <w:r w:rsidR="00DB297A" w:rsidRPr="00AC3E8C">
        <w:rPr>
          <w:rFonts w:cs="Arial"/>
          <w:lang w:val="fr-FR"/>
        </w:rPr>
        <w:t>d</w:t>
      </w:r>
      <w:r w:rsidRPr="00AC3E8C">
        <w:rPr>
          <w:rFonts w:cs="Arial"/>
          <w:lang w:val="fr-FR"/>
        </w:rPr>
        <w:t>’établir un partenariat organisant :</w:t>
      </w:r>
    </w:p>
    <w:p w:rsidR="00AB33D1" w:rsidRPr="00AC3E8C" w:rsidRDefault="00AB33D1">
      <w:pPr>
        <w:ind w:firstLine="0"/>
        <w:jc w:val="both"/>
        <w:rPr>
          <w:rFonts w:cs="Arial"/>
          <w:lang w:val="fr-FR"/>
        </w:rPr>
      </w:pPr>
    </w:p>
    <w:p w:rsidR="00303241" w:rsidRPr="00AC3E8C" w:rsidRDefault="00303241">
      <w:pPr>
        <w:pStyle w:val="Paragraphedeliste"/>
        <w:numPr>
          <w:ilvl w:val="0"/>
          <w:numId w:val="6"/>
        </w:numPr>
        <w:jc w:val="both"/>
        <w:rPr>
          <w:rFonts w:cs="Arial"/>
          <w:lang w:val="fr-FR"/>
        </w:rPr>
      </w:pPr>
      <w:r w:rsidRPr="00AC3E8C">
        <w:rPr>
          <w:rFonts w:cs="Arial"/>
          <w:lang w:val="fr-FR"/>
        </w:rPr>
        <w:t xml:space="preserve">Le passage de relais </w:t>
      </w:r>
      <w:r w:rsidR="00141CA3" w:rsidRPr="00AC3E8C">
        <w:rPr>
          <w:rFonts w:cs="Arial"/>
          <w:lang w:val="fr-FR"/>
        </w:rPr>
        <w:t xml:space="preserve">d’une hospitalisation en </w:t>
      </w:r>
      <w:r w:rsidR="00213D31" w:rsidRPr="00AC3E8C">
        <w:rPr>
          <w:rFonts w:cs="Arial"/>
          <w:lang w:val="fr-FR"/>
        </w:rPr>
        <w:t xml:space="preserve"> établissement d’</w:t>
      </w:r>
      <w:r w:rsidRPr="00AC3E8C">
        <w:rPr>
          <w:rFonts w:cs="Arial"/>
          <w:lang w:val="fr-FR"/>
        </w:rPr>
        <w:t>HAD vers une prise en charge en SSIAD</w:t>
      </w:r>
      <w:r w:rsidR="00213D31" w:rsidRPr="00AC3E8C">
        <w:rPr>
          <w:rFonts w:cs="Arial"/>
          <w:lang w:val="fr-FR"/>
        </w:rPr>
        <w:t>/SPASAD</w:t>
      </w:r>
      <w:r w:rsidR="006A6C6D" w:rsidRPr="00AC3E8C">
        <w:rPr>
          <w:rFonts w:cs="Arial"/>
          <w:lang w:val="fr-FR"/>
        </w:rPr>
        <w:t xml:space="preserve"> ou d</w:t>
      </w:r>
      <w:r w:rsidRPr="00AC3E8C">
        <w:rPr>
          <w:rFonts w:cs="Arial"/>
          <w:lang w:val="fr-FR"/>
        </w:rPr>
        <w:t>e relais d’un</w:t>
      </w:r>
      <w:r w:rsidR="00141CA3" w:rsidRPr="00AC3E8C">
        <w:rPr>
          <w:rFonts w:cs="Arial"/>
          <w:lang w:val="fr-FR"/>
        </w:rPr>
        <w:t>e pri</w:t>
      </w:r>
      <w:r w:rsidR="00F03A48" w:rsidRPr="00AC3E8C">
        <w:rPr>
          <w:rFonts w:cs="Arial"/>
          <w:lang w:val="fr-FR"/>
        </w:rPr>
        <w:t>s</w:t>
      </w:r>
      <w:r w:rsidR="00141CA3" w:rsidRPr="00AC3E8C">
        <w:rPr>
          <w:rFonts w:cs="Arial"/>
          <w:lang w:val="fr-FR"/>
        </w:rPr>
        <w:t>e en charge</w:t>
      </w:r>
      <w:r w:rsidRPr="00AC3E8C">
        <w:rPr>
          <w:rFonts w:cs="Arial"/>
          <w:lang w:val="fr-FR"/>
        </w:rPr>
        <w:t xml:space="preserve"> en SSIAD</w:t>
      </w:r>
      <w:r w:rsidR="00213D31" w:rsidRPr="00AC3E8C">
        <w:rPr>
          <w:rFonts w:cs="Arial"/>
          <w:lang w:val="fr-FR"/>
        </w:rPr>
        <w:t>/SPASAD</w:t>
      </w:r>
      <w:r w:rsidRPr="00AC3E8C">
        <w:rPr>
          <w:rFonts w:cs="Arial"/>
          <w:lang w:val="fr-FR"/>
        </w:rPr>
        <w:t xml:space="preserve"> vers une </w:t>
      </w:r>
      <w:r w:rsidR="00141CA3" w:rsidRPr="00AC3E8C">
        <w:rPr>
          <w:rFonts w:cs="Arial"/>
          <w:lang w:val="fr-FR"/>
        </w:rPr>
        <w:t xml:space="preserve">hospitalisation en </w:t>
      </w:r>
      <w:r w:rsidRPr="00AC3E8C">
        <w:rPr>
          <w:rFonts w:cs="Arial"/>
          <w:lang w:val="fr-FR"/>
        </w:rPr>
        <w:t>établissement d’HAD</w:t>
      </w:r>
      <w:r w:rsidR="00AB33D1" w:rsidRPr="00AC3E8C">
        <w:rPr>
          <w:rFonts w:cs="Arial"/>
          <w:lang w:val="fr-FR"/>
        </w:rPr>
        <w:t> ;</w:t>
      </w:r>
    </w:p>
    <w:p w:rsidR="00273734" w:rsidRPr="00AC3E8C" w:rsidRDefault="00303241" w:rsidP="00213D31">
      <w:pPr>
        <w:pStyle w:val="Paragraphedeliste"/>
        <w:numPr>
          <w:ilvl w:val="0"/>
          <w:numId w:val="6"/>
        </w:numPr>
        <w:jc w:val="both"/>
        <w:rPr>
          <w:rFonts w:cs="Arial"/>
          <w:b/>
          <w:lang w:val="fr-FR"/>
        </w:rPr>
      </w:pPr>
      <w:r w:rsidRPr="00AC3E8C">
        <w:rPr>
          <w:rFonts w:cs="Arial"/>
          <w:lang w:val="fr-FR"/>
        </w:rPr>
        <w:t xml:space="preserve">La collaboration entre </w:t>
      </w:r>
      <w:r w:rsidR="00AB33D1" w:rsidRPr="00AC3E8C">
        <w:rPr>
          <w:rFonts w:cs="Arial"/>
          <w:lang w:val="fr-FR"/>
        </w:rPr>
        <w:t>les deux structures,</w:t>
      </w:r>
      <w:r w:rsidRPr="00AC3E8C">
        <w:rPr>
          <w:rFonts w:cs="Arial"/>
          <w:lang w:val="fr-FR"/>
        </w:rPr>
        <w:t xml:space="preserve"> lorsque la situation d</w:t>
      </w:r>
      <w:r w:rsidR="00BC3948" w:rsidRPr="00AC3E8C">
        <w:rPr>
          <w:rFonts w:cs="Arial"/>
          <w:lang w:val="fr-FR"/>
        </w:rPr>
        <w:t>’un patient suivi en SSIAD</w:t>
      </w:r>
      <w:r w:rsidR="00F90252" w:rsidRPr="00AC3E8C">
        <w:rPr>
          <w:rFonts w:cs="Arial"/>
          <w:lang w:val="fr-FR"/>
        </w:rPr>
        <w:t>/</w:t>
      </w:r>
      <w:r w:rsidR="00AB33D1" w:rsidRPr="00AC3E8C">
        <w:rPr>
          <w:rFonts w:cs="Arial"/>
          <w:lang w:val="fr-FR"/>
        </w:rPr>
        <w:t xml:space="preserve"> SPASAD</w:t>
      </w:r>
      <w:r w:rsidR="00BC3948" w:rsidRPr="00AC3E8C">
        <w:rPr>
          <w:rFonts w:cs="Arial"/>
          <w:lang w:val="fr-FR"/>
        </w:rPr>
        <w:t xml:space="preserve"> nécessite une prise en charge conjointe avec l’établissement d’HAD</w:t>
      </w:r>
      <w:r w:rsidR="00213D31" w:rsidRPr="00AC3E8C">
        <w:rPr>
          <w:rFonts w:cs="Arial"/>
          <w:lang w:val="fr-FR"/>
        </w:rPr>
        <w:t>.</w:t>
      </w:r>
    </w:p>
    <w:p w:rsidR="00D9294E" w:rsidRPr="00AC3E8C" w:rsidRDefault="00D9294E">
      <w:pPr>
        <w:ind w:firstLine="0"/>
        <w:jc w:val="both"/>
        <w:rPr>
          <w:rFonts w:cs="Arial"/>
          <w:b/>
          <w:lang w:val="fr-FR"/>
        </w:rPr>
      </w:pPr>
    </w:p>
    <w:p w:rsidR="00227D39" w:rsidRDefault="00227D39">
      <w:pPr>
        <w:ind w:firstLine="0"/>
        <w:jc w:val="both"/>
        <w:rPr>
          <w:rFonts w:cs="Arial"/>
          <w:b/>
          <w:lang w:val="fr-FR"/>
        </w:rPr>
      </w:pPr>
    </w:p>
    <w:p w:rsidR="00CF5090" w:rsidRDefault="00CF5090">
      <w:pPr>
        <w:ind w:firstLine="0"/>
        <w:jc w:val="both"/>
        <w:rPr>
          <w:rFonts w:cs="Arial"/>
          <w:b/>
          <w:lang w:val="fr-FR"/>
        </w:rPr>
      </w:pPr>
    </w:p>
    <w:p w:rsidR="00CF5090" w:rsidRDefault="00CF5090">
      <w:pPr>
        <w:ind w:firstLine="0"/>
        <w:jc w:val="both"/>
        <w:rPr>
          <w:rFonts w:cs="Arial"/>
          <w:b/>
          <w:lang w:val="fr-FR"/>
        </w:rPr>
      </w:pPr>
    </w:p>
    <w:p w:rsidR="00CF5090" w:rsidRDefault="00CF5090">
      <w:pPr>
        <w:ind w:firstLine="0"/>
        <w:jc w:val="both"/>
        <w:rPr>
          <w:rFonts w:cs="Arial"/>
          <w:b/>
          <w:lang w:val="fr-FR"/>
        </w:rPr>
      </w:pPr>
    </w:p>
    <w:p w:rsidR="00CF5090" w:rsidRPr="00AC3E8C" w:rsidRDefault="00CF5090">
      <w:pPr>
        <w:ind w:firstLine="0"/>
        <w:jc w:val="both"/>
        <w:rPr>
          <w:rFonts w:cs="Arial"/>
          <w:b/>
          <w:lang w:val="fr-FR"/>
        </w:rPr>
      </w:pPr>
    </w:p>
    <w:p w:rsidR="00DB297A" w:rsidRPr="00AC3E8C" w:rsidRDefault="00DB297A">
      <w:pPr>
        <w:ind w:firstLine="0"/>
        <w:jc w:val="both"/>
        <w:rPr>
          <w:rFonts w:cs="Arial"/>
          <w:b/>
          <w:lang w:val="fr-FR"/>
        </w:rPr>
      </w:pPr>
      <w:r w:rsidRPr="00AC3E8C">
        <w:rPr>
          <w:rFonts w:cs="Arial"/>
          <w:b/>
          <w:lang w:val="fr-FR"/>
        </w:rPr>
        <w:lastRenderedPageBreak/>
        <w:t>VISAS</w:t>
      </w:r>
    </w:p>
    <w:p w:rsidR="00DB297A" w:rsidRPr="00AC3E8C" w:rsidRDefault="00DB297A">
      <w:pPr>
        <w:ind w:firstLine="0"/>
        <w:jc w:val="both"/>
        <w:rPr>
          <w:rFonts w:cs="Arial"/>
          <w:lang w:val="fr-FR"/>
        </w:rPr>
      </w:pPr>
    </w:p>
    <w:p w:rsidR="00AC3E8C" w:rsidRPr="00AC3E8C" w:rsidRDefault="00CF5090" w:rsidP="00980ED1">
      <w:pPr>
        <w:pStyle w:val="Default"/>
        <w:jc w:val="both"/>
        <w:rPr>
          <w:rFonts w:ascii="Arial" w:hAnsi="Arial" w:cs="Arial"/>
          <w:sz w:val="22"/>
          <w:szCs w:val="22"/>
        </w:rPr>
      </w:pPr>
      <w:r w:rsidRPr="00CF5090">
        <w:rPr>
          <w:rFonts w:ascii="Arial" w:hAnsi="Arial" w:cs="Arial"/>
          <w:sz w:val="22"/>
          <w:szCs w:val="22"/>
        </w:rPr>
        <w:t>Vu le code de la santé publique, et notamment ses articles, L. 6122-1, L. 6125-2, R. 6121-4-1 et D. 6124- 306 à D. 6124-312</w:t>
      </w:r>
      <w:r>
        <w:rPr>
          <w:rFonts w:ascii="Arial" w:hAnsi="Arial" w:cs="Arial"/>
          <w:sz w:val="22"/>
          <w:szCs w:val="22"/>
        </w:rPr>
        <w:t> ;</w:t>
      </w:r>
    </w:p>
    <w:p w:rsidR="00CF5090" w:rsidRDefault="00CF5090" w:rsidP="007B2EF7">
      <w:pPr>
        <w:ind w:firstLine="0"/>
        <w:jc w:val="both"/>
        <w:rPr>
          <w:rFonts w:cs="Arial"/>
          <w:lang w:val="fr-FR"/>
        </w:rPr>
      </w:pPr>
    </w:p>
    <w:p w:rsidR="00DB297A" w:rsidRDefault="00DB297A" w:rsidP="007B2EF7">
      <w:pPr>
        <w:ind w:firstLine="0"/>
        <w:jc w:val="both"/>
        <w:rPr>
          <w:rFonts w:cs="Arial"/>
          <w:lang w:val="fr-FR"/>
        </w:rPr>
      </w:pPr>
      <w:r w:rsidRPr="00AC3E8C">
        <w:rPr>
          <w:rFonts w:cs="Arial"/>
          <w:lang w:val="fr-FR"/>
        </w:rPr>
        <w:t xml:space="preserve">Vu le </w:t>
      </w:r>
      <w:r w:rsidR="00CF5090">
        <w:rPr>
          <w:rFonts w:cs="Arial"/>
          <w:lang w:val="fr-FR"/>
        </w:rPr>
        <w:t>c</w:t>
      </w:r>
      <w:r w:rsidRPr="00AC3E8C">
        <w:rPr>
          <w:rFonts w:cs="Arial"/>
          <w:lang w:val="fr-FR"/>
        </w:rPr>
        <w:t>ode de l’action sociale et des familles et notamment</w:t>
      </w:r>
      <w:r w:rsidR="009C17A3" w:rsidRPr="00AC3E8C">
        <w:rPr>
          <w:rFonts w:cs="Arial"/>
          <w:lang w:val="fr-FR"/>
        </w:rPr>
        <w:t> </w:t>
      </w:r>
      <w:r w:rsidR="006A6C6D" w:rsidRPr="00AC3E8C">
        <w:rPr>
          <w:rFonts w:cs="Arial"/>
          <w:lang w:val="fr-FR"/>
        </w:rPr>
        <w:t xml:space="preserve">ses </w:t>
      </w:r>
      <w:r w:rsidR="00BC3948" w:rsidRPr="00AC3E8C">
        <w:rPr>
          <w:rFonts w:cs="Arial"/>
          <w:lang w:val="fr-FR"/>
        </w:rPr>
        <w:t xml:space="preserve"> articles L.312-1, </w:t>
      </w:r>
      <w:r w:rsidR="006A6C6D" w:rsidRPr="00AC3E8C">
        <w:rPr>
          <w:rFonts w:cs="Arial"/>
          <w:lang w:val="fr-FR"/>
        </w:rPr>
        <w:t xml:space="preserve">R.314-137, R.314-138, </w:t>
      </w:r>
      <w:r w:rsidR="00BC3948" w:rsidRPr="00AC3E8C">
        <w:rPr>
          <w:rFonts w:cs="Arial"/>
          <w:lang w:val="fr-FR"/>
        </w:rPr>
        <w:t>D.312-1</w:t>
      </w:r>
      <w:r w:rsidR="0030050D" w:rsidRPr="00AC3E8C">
        <w:rPr>
          <w:rFonts w:cs="Arial"/>
          <w:lang w:val="fr-FR"/>
        </w:rPr>
        <w:t xml:space="preserve"> et suivants,</w:t>
      </w:r>
      <w:r w:rsidR="00BC3948" w:rsidRPr="00AC3E8C">
        <w:rPr>
          <w:rFonts w:cs="Arial"/>
          <w:lang w:val="fr-FR"/>
        </w:rPr>
        <w:t xml:space="preserve"> D.312-</w:t>
      </w:r>
      <w:r w:rsidR="009C17A3" w:rsidRPr="00AC3E8C">
        <w:rPr>
          <w:rFonts w:cs="Arial"/>
          <w:lang w:val="fr-FR"/>
        </w:rPr>
        <w:t>7 et</w:t>
      </w:r>
      <w:r w:rsidR="00BC3948" w:rsidRPr="00AC3E8C">
        <w:rPr>
          <w:rFonts w:cs="Arial"/>
          <w:lang w:val="fr-FR"/>
        </w:rPr>
        <w:t xml:space="preserve"> D.312-7-1</w:t>
      </w:r>
      <w:r w:rsidR="0030050D" w:rsidRPr="00AC3E8C">
        <w:rPr>
          <w:rFonts w:cs="Arial"/>
          <w:lang w:val="fr-FR"/>
        </w:rPr>
        <w:t xml:space="preserve"> </w:t>
      </w:r>
      <w:r w:rsidRPr="00AC3E8C">
        <w:rPr>
          <w:rFonts w:cs="Arial"/>
          <w:lang w:val="fr-FR"/>
        </w:rPr>
        <w:t>;</w:t>
      </w:r>
    </w:p>
    <w:p w:rsidR="00AC3E8C" w:rsidRPr="00AC3E8C" w:rsidRDefault="00AC3E8C" w:rsidP="007B2EF7">
      <w:pPr>
        <w:ind w:firstLine="0"/>
        <w:jc w:val="both"/>
        <w:rPr>
          <w:rFonts w:cs="Arial"/>
          <w:lang w:val="fr-FR"/>
        </w:rPr>
      </w:pPr>
    </w:p>
    <w:p w:rsidR="002D7132" w:rsidRDefault="002D7132" w:rsidP="00A97920">
      <w:pPr>
        <w:ind w:firstLine="0"/>
        <w:jc w:val="both"/>
        <w:rPr>
          <w:rFonts w:cs="Arial"/>
          <w:lang w:val="fr-FR"/>
        </w:rPr>
      </w:pPr>
      <w:r w:rsidRPr="00AC3E8C">
        <w:rPr>
          <w:rFonts w:cs="Arial"/>
          <w:lang w:val="fr-FR"/>
        </w:rPr>
        <w:t xml:space="preserve">Vu l’arrêté </w:t>
      </w:r>
      <w:r w:rsidR="00A97920" w:rsidRPr="00AC3E8C">
        <w:rPr>
          <w:rFonts w:cs="Arial"/>
          <w:lang w:val="fr-FR"/>
        </w:rPr>
        <w:t>du 1er juin 2018 fixant la durée de la prise en charge minimale par le service de soins infirmiers à domicile ou le service polyvalent d’aide et de soins à domicile permettant une intervention conjointe avec un établissement d’hospitalisation à domicile</w:t>
      </w:r>
      <w:r w:rsidR="00AC3E8C">
        <w:rPr>
          <w:rFonts w:cs="Arial"/>
          <w:lang w:val="fr-FR"/>
        </w:rPr>
        <w:t> ;</w:t>
      </w:r>
    </w:p>
    <w:p w:rsidR="00AC3E8C" w:rsidRPr="00AC3E8C" w:rsidRDefault="00AC3E8C" w:rsidP="00A97920">
      <w:pPr>
        <w:ind w:firstLine="0"/>
        <w:jc w:val="both"/>
        <w:rPr>
          <w:rFonts w:cs="Arial"/>
          <w:lang w:val="fr-FR"/>
        </w:rPr>
      </w:pPr>
    </w:p>
    <w:p w:rsidR="00AC3E8C" w:rsidRDefault="00AC3E8C" w:rsidP="00AC3E8C">
      <w:pPr>
        <w:ind w:firstLine="0"/>
        <w:jc w:val="both"/>
        <w:rPr>
          <w:rFonts w:cs="Arial"/>
          <w:iCs/>
          <w:lang w:val="fr-FR"/>
        </w:rPr>
      </w:pPr>
      <w:r w:rsidRPr="00AC3E8C">
        <w:rPr>
          <w:rFonts w:cs="Arial"/>
          <w:iCs/>
          <w:lang w:val="fr-FR"/>
        </w:rPr>
        <w:t xml:space="preserve">Vu la </w:t>
      </w:r>
      <w:r w:rsidRPr="00AC3E8C">
        <w:rPr>
          <w:rFonts w:cs="Arial"/>
          <w:lang w:val="fr-FR"/>
        </w:rPr>
        <w:t>circulaire</w:t>
      </w:r>
      <w:r w:rsidRPr="00AC3E8C">
        <w:rPr>
          <w:rFonts w:cs="Arial"/>
          <w:iCs/>
          <w:lang w:val="fr-FR"/>
        </w:rPr>
        <w:t xml:space="preserve"> DHOS/O2/DGS/SD5D n°2002-157 du </w:t>
      </w:r>
      <w:r w:rsidRPr="00AC3E8C">
        <w:rPr>
          <w:rFonts w:cs="Arial"/>
          <w:lang w:val="fr-FR"/>
        </w:rPr>
        <w:t>18 mars 2002 relative</w:t>
      </w:r>
      <w:r w:rsidRPr="00AC3E8C">
        <w:rPr>
          <w:rFonts w:cs="Arial"/>
          <w:iCs/>
          <w:lang w:val="fr-FR"/>
        </w:rPr>
        <w:t xml:space="preserve"> à </w:t>
      </w:r>
      <w:r w:rsidRPr="00AC3E8C">
        <w:rPr>
          <w:rFonts w:cs="Arial"/>
          <w:lang w:val="fr-FR"/>
        </w:rPr>
        <w:t xml:space="preserve">l'amélioration de la filière de soins gériatrique </w:t>
      </w:r>
      <w:r w:rsidRPr="00AC3E8C">
        <w:rPr>
          <w:rFonts w:cs="Arial"/>
          <w:iCs/>
          <w:lang w:val="fr-FR"/>
        </w:rPr>
        <w:t xml:space="preserve">; </w:t>
      </w:r>
    </w:p>
    <w:p w:rsidR="00AC3E8C" w:rsidRPr="00AC3E8C" w:rsidRDefault="00AC3E8C" w:rsidP="00AC3E8C">
      <w:pPr>
        <w:ind w:firstLine="0"/>
        <w:jc w:val="both"/>
        <w:rPr>
          <w:rFonts w:cs="Arial"/>
          <w:iCs/>
          <w:lang w:val="fr-FR"/>
        </w:rPr>
      </w:pPr>
    </w:p>
    <w:p w:rsidR="00DB297A" w:rsidRDefault="00DB297A">
      <w:pPr>
        <w:ind w:firstLine="0"/>
        <w:jc w:val="both"/>
        <w:rPr>
          <w:rFonts w:cs="Arial"/>
          <w:iCs/>
          <w:lang w:val="fr-FR"/>
        </w:rPr>
      </w:pPr>
      <w:r w:rsidRPr="00AC3E8C">
        <w:rPr>
          <w:rFonts w:cs="Arial"/>
          <w:iCs/>
          <w:lang w:val="fr-FR"/>
        </w:rPr>
        <w:t xml:space="preserve">Vu </w:t>
      </w:r>
      <w:proofErr w:type="gramStart"/>
      <w:r w:rsidRPr="00AC3E8C">
        <w:rPr>
          <w:rFonts w:cs="Arial"/>
          <w:iCs/>
          <w:lang w:val="fr-FR"/>
        </w:rPr>
        <w:t>la</w:t>
      </w:r>
      <w:proofErr w:type="gramEnd"/>
      <w:r w:rsidR="00213D31" w:rsidRPr="00AC3E8C">
        <w:rPr>
          <w:rFonts w:cs="Arial"/>
          <w:iCs/>
          <w:lang w:val="fr-FR"/>
        </w:rPr>
        <w:t xml:space="preserve"> </w:t>
      </w:r>
      <w:r w:rsidR="00213D31" w:rsidRPr="00AC3E8C">
        <w:rPr>
          <w:rFonts w:cs="Arial"/>
          <w:lang w:val="fr-FR"/>
        </w:rPr>
        <w:t>circulaire</w:t>
      </w:r>
      <w:r w:rsidR="00213D31" w:rsidRPr="00AC3E8C">
        <w:rPr>
          <w:rFonts w:cs="Arial"/>
          <w:iCs/>
          <w:lang w:val="fr-FR"/>
        </w:rPr>
        <w:t xml:space="preserve"> DGAS/2C n° 2005-111 du </w:t>
      </w:r>
      <w:r w:rsidR="00213D31" w:rsidRPr="00AC3E8C">
        <w:rPr>
          <w:rFonts w:cs="Arial"/>
          <w:lang w:val="fr-FR"/>
        </w:rPr>
        <w:t>28 février 2005 relative aux conditions d'autorisation et de fonctionnement des services de soins infirmiers à domicile</w:t>
      </w:r>
      <w:r w:rsidR="00C65E99" w:rsidRPr="00AC3E8C">
        <w:rPr>
          <w:rFonts w:cs="Arial"/>
          <w:lang w:val="fr-FR"/>
        </w:rPr>
        <w:t xml:space="preserve"> </w:t>
      </w:r>
      <w:r w:rsidRPr="00AC3E8C">
        <w:rPr>
          <w:rFonts w:cs="Arial"/>
          <w:iCs/>
          <w:lang w:val="fr-FR"/>
        </w:rPr>
        <w:t>;</w:t>
      </w:r>
    </w:p>
    <w:p w:rsidR="00AC3E8C" w:rsidRPr="00AC3E8C" w:rsidRDefault="00AC3E8C">
      <w:pPr>
        <w:ind w:firstLine="0"/>
        <w:jc w:val="both"/>
        <w:rPr>
          <w:rFonts w:cs="Arial"/>
          <w:iCs/>
          <w:lang w:val="fr-FR"/>
        </w:rPr>
      </w:pPr>
    </w:p>
    <w:p w:rsidR="00DB297A" w:rsidRDefault="00DB297A">
      <w:pPr>
        <w:ind w:firstLine="0"/>
        <w:jc w:val="both"/>
        <w:rPr>
          <w:rFonts w:cs="Arial"/>
          <w:lang w:val="fr-FR"/>
        </w:rPr>
      </w:pPr>
      <w:r w:rsidRPr="00AC3E8C">
        <w:rPr>
          <w:rFonts w:cs="Arial"/>
          <w:iCs/>
          <w:lang w:val="fr-FR"/>
        </w:rPr>
        <w:t>Vu la</w:t>
      </w:r>
      <w:r w:rsidR="008813DB" w:rsidRPr="00AC3E8C">
        <w:rPr>
          <w:rFonts w:cs="Arial"/>
          <w:iCs/>
          <w:lang w:val="fr-FR"/>
        </w:rPr>
        <w:t xml:space="preserve"> c</w:t>
      </w:r>
      <w:r w:rsidR="008813DB" w:rsidRPr="00AC3E8C">
        <w:rPr>
          <w:rFonts w:cs="Arial"/>
          <w:lang w:val="fr-FR"/>
        </w:rPr>
        <w:t>irculaire</w:t>
      </w:r>
      <w:r w:rsidR="008813DB" w:rsidRPr="00AC3E8C">
        <w:rPr>
          <w:rFonts w:cs="Arial"/>
          <w:iCs/>
          <w:lang w:val="fr-FR"/>
        </w:rPr>
        <w:t xml:space="preserve"> DHOS/02 n°2007-117 du </w:t>
      </w:r>
      <w:r w:rsidR="008813DB" w:rsidRPr="00AC3E8C">
        <w:rPr>
          <w:rFonts w:cs="Arial"/>
          <w:lang w:val="fr-FR"/>
        </w:rPr>
        <w:t>28 mars 2007 relative à la filière de soins gériatriques</w:t>
      </w:r>
      <w:r w:rsidR="00AC3E8C">
        <w:rPr>
          <w:rFonts w:cs="Arial"/>
          <w:lang w:val="fr-FR"/>
        </w:rPr>
        <w:t> ;</w:t>
      </w:r>
    </w:p>
    <w:p w:rsidR="00AC3E8C" w:rsidRPr="00AC3E8C" w:rsidRDefault="00AC3E8C">
      <w:pPr>
        <w:ind w:firstLine="0"/>
        <w:jc w:val="both"/>
        <w:rPr>
          <w:rFonts w:cs="Arial"/>
          <w:iCs/>
          <w:lang w:val="fr-FR"/>
        </w:rPr>
      </w:pPr>
    </w:p>
    <w:p w:rsidR="00AC3E8C" w:rsidRDefault="00AC3E8C" w:rsidP="00AC3E8C">
      <w:pPr>
        <w:ind w:firstLine="0"/>
        <w:jc w:val="both"/>
        <w:rPr>
          <w:rFonts w:cs="Arial"/>
          <w:lang w:val="fr-FR"/>
        </w:rPr>
      </w:pPr>
      <w:r w:rsidRPr="00AC3E8C">
        <w:rPr>
          <w:rFonts w:cs="Arial"/>
          <w:lang w:val="fr-FR"/>
        </w:rPr>
        <w:t xml:space="preserve">Vu la circulaire DGOS/R4 n°2013-398 du </w:t>
      </w:r>
      <w:r w:rsidRPr="00AC3E8C">
        <w:rPr>
          <w:rFonts w:cs="Arial"/>
          <w:iCs/>
          <w:lang w:val="fr-FR"/>
        </w:rPr>
        <w:t>4 décembre 2013 relative</w:t>
      </w:r>
      <w:r w:rsidRPr="00AC3E8C">
        <w:rPr>
          <w:rFonts w:cs="Arial"/>
          <w:lang w:val="fr-FR"/>
        </w:rPr>
        <w:t xml:space="preserve"> au positionnement et au développement de </w:t>
      </w:r>
      <w:r w:rsidRPr="00AC3E8C">
        <w:rPr>
          <w:rFonts w:cs="Arial"/>
          <w:iCs/>
          <w:lang w:val="fr-FR"/>
        </w:rPr>
        <w:t>l'hospitalisation à domicile</w:t>
      </w:r>
      <w:r w:rsidRPr="00AC3E8C">
        <w:rPr>
          <w:rFonts w:cs="Arial"/>
          <w:lang w:val="fr-FR"/>
        </w:rPr>
        <w:t xml:space="preserve"> (HAD)</w:t>
      </w:r>
      <w:r>
        <w:rPr>
          <w:rFonts w:cs="Arial"/>
          <w:lang w:val="fr-FR"/>
        </w:rPr>
        <w:t xml:space="preserve"> ; </w:t>
      </w:r>
    </w:p>
    <w:p w:rsidR="00AC3E8C" w:rsidRPr="00CF5090" w:rsidRDefault="00AC3E8C" w:rsidP="00AC3E8C">
      <w:pPr>
        <w:ind w:firstLine="0"/>
        <w:jc w:val="both"/>
        <w:rPr>
          <w:rFonts w:cs="Arial"/>
          <w:lang w:val="fr-FR"/>
        </w:rPr>
      </w:pPr>
    </w:p>
    <w:p w:rsidR="00AC3E8C" w:rsidRPr="00CF5090" w:rsidRDefault="00AC3E8C" w:rsidP="00AC3E8C">
      <w:pPr>
        <w:ind w:firstLine="0"/>
        <w:jc w:val="both"/>
        <w:rPr>
          <w:rFonts w:cs="Arial"/>
          <w:lang w:val="fr-FR" w:eastAsia="fr-FR" w:bidi="ar-SA"/>
        </w:rPr>
      </w:pPr>
      <w:r w:rsidRPr="00CF5090">
        <w:rPr>
          <w:rFonts w:cs="Arial"/>
          <w:lang w:val="fr-FR" w:eastAsia="fr-FR" w:bidi="ar-SA"/>
        </w:rPr>
        <w:t xml:space="preserve">Vu l’instruction N° DGOS/R4/DGCS/3A/2018/136  du  4 juin 2018 relative à l’articulation entre les SSIAD-SPASAD et les établissements d’HAD pour assurer la prise en charge continue du patient à son domicile. </w:t>
      </w:r>
    </w:p>
    <w:p w:rsidR="00DB297A" w:rsidRPr="00AC3E8C" w:rsidRDefault="00DB297A">
      <w:pPr>
        <w:jc w:val="both"/>
        <w:rPr>
          <w:rFonts w:cs="Arial"/>
          <w:lang w:val="fr-FR"/>
        </w:rPr>
      </w:pPr>
    </w:p>
    <w:p w:rsidR="00227D39" w:rsidRPr="00AC3E8C" w:rsidRDefault="00227D39">
      <w:pPr>
        <w:jc w:val="both"/>
        <w:rPr>
          <w:rFonts w:cs="Arial"/>
          <w:lang w:val="fr-FR"/>
        </w:rPr>
      </w:pPr>
    </w:p>
    <w:p w:rsidR="00227D39" w:rsidRPr="00AC3E8C" w:rsidRDefault="00227D39">
      <w:pPr>
        <w:jc w:val="both"/>
        <w:rPr>
          <w:rFonts w:cs="Arial"/>
          <w:lang w:val="fr-FR"/>
        </w:rPr>
      </w:pPr>
    </w:p>
    <w:p w:rsidR="00DB297A" w:rsidRPr="00AC3E8C" w:rsidRDefault="00DB297A">
      <w:pPr>
        <w:ind w:firstLine="0"/>
        <w:jc w:val="both"/>
        <w:rPr>
          <w:rFonts w:cs="Arial"/>
          <w:b/>
          <w:lang w:val="fr-FR"/>
        </w:rPr>
      </w:pPr>
      <w:r w:rsidRPr="00AC3E8C">
        <w:rPr>
          <w:rFonts w:cs="Arial"/>
          <w:b/>
          <w:lang w:val="fr-FR"/>
        </w:rPr>
        <w:t>PREAMBULE</w:t>
      </w:r>
    </w:p>
    <w:p w:rsidR="00DB297A" w:rsidRPr="00AC3E8C" w:rsidRDefault="00DB297A">
      <w:pPr>
        <w:ind w:firstLine="0"/>
        <w:jc w:val="both"/>
        <w:rPr>
          <w:rFonts w:cs="Arial"/>
          <w:b/>
          <w:lang w:val="fr-FR"/>
        </w:rPr>
      </w:pPr>
    </w:p>
    <w:p w:rsidR="00980ED1" w:rsidRPr="00AC3E8C" w:rsidRDefault="00DB297A" w:rsidP="00980ED1">
      <w:pPr>
        <w:autoSpaceDE w:val="0"/>
        <w:autoSpaceDN w:val="0"/>
        <w:adjustRightInd w:val="0"/>
        <w:ind w:firstLine="0"/>
        <w:jc w:val="both"/>
        <w:rPr>
          <w:rFonts w:cs="Arial"/>
          <w:lang w:val="fr-FR"/>
        </w:rPr>
      </w:pPr>
      <w:r w:rsidRPr="00AC3E8C">
        <w:rPr>
          <w:rFonts w:cs="Arial"/>
          <w:lang w:val="fr-FR"/>
        </w:rPr>
        <w:t>L’</w:t>
      </w:r>
      <w:r w:rsidR="00E67CA0" w:rsidRPr="00AC3E8C">
        <w:rPr>
          <w:rFonts w:cs="Arial"/>
          <w:lang w:val="fr-FR"/>
        </w:rPr>
        <w:t>établissement d’</w:t>
      </w:r>
      <w:r w:rsidRPr="00AC3E8C">
        <w:rPr>
          <w:rFonts w:cs="Arial"/>
          <w:lang w:val="fr-FR"/>
        </w:rPr>
        <w:t xml:space="preserve">HAD a pour mission de prendre en charge, à leur domicile, des patients qui nécessitent des soins complexes, continus et coordonnés, médicaux et paramédicaux, formalisés dans le projet personnalisé </w:t>
      </w:r>
      <w:r w:rsidR="009C7279" w:rsidRPr="00AC3E8C">
        <w:rPr>
          <w:rFonts w:cs="Arial"/>
          <w:lang w:val="fr-FR"/>
        </w:rPr>
        <w:t xml:space="preserve">de soins </w:t>
      </w:r>
      <w:r w:rsidRPr="00AC3E8C">
        <w:rPr>
          <w:rFonts w:cs="Arial"/>
          <w:lang w:val="fr-FR"/>
        </w:rPr>
        <w:t>du patient.</w:t>
      </w:r>
    </w:p>
    <w:p w:rsidR="0015052D" w:rsidRPr="00AC3E8C" w:rsidRDefault="0015052D" w:rsidP="00980ED1">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Les soins effectués par l’</w:t>
      </w:r>
      <w:r w:rsidR="00E67CA0" w:rsidRPr="00AC3E8C">
        <w:rPr>
          <w:rFonts w:eastAsiaTheme="minorHAnsi" w:cs="Arial"/>
          <w:color w:val="000000"/>
          <w:lang w:val="fr-FR" w:bidi="ar-SA"/>
        </w:rPr>
        <w:t>établissement d’</w:t>
      </w:r>
      <w:r w:rsidRPr="00AC3E8C">
        <w:rPr>
          <w:rFonts w:eastAsiaTheme="minorHAnsi" w:cs="Arial"/>
          <w:color w:val="000000"/>
          <w:lang w:val="fr-FR" w:bidi="ar-SA"/>
        </w:rPr>
        <w:t xml:space="preserve">HAD sont réalisés sur prescription médicale (du médecin traitant ou </w:t>
      </w:r>
      <w:r w:rsidR="00F71399" w:rsidRPr="00AC3E8C">
        <w:rPr>
          <w:rFonts w:eastAsiaTheme="minorHAnsi" w:cs="Arial"/>
          <w:color w:val="000000"/>
          <w:lang w:val="fr-FR" w:bidi="ar-SA"/>
        </w:rPr>
        <w:t xml:space="preserve">à défaut le médecin choisi par le patient, ou </w:t>
      </w:r>
      <w:r w:rsidRPr="00AC3E8C">
        <w:rPr>
          <w:rFonts w:eastAsiaTheme="minorHAnsi" w:cs="Arial"/>
          <w:color w:val="000000"/>
          <w:lang w:val="fr-FR" w:bidi="ar-SA"/>
        </w:rPr>
        <w:t>du médecin hospitalier), en cas de pathologie aigüe ou de maladie chronique nécessitant des soins fréquents, complexes</w:t>
      </w:r>
      <w:r w:rsidR="00D87D61" w:rsidRPr="00AC3E8C">
        <w:rPr>
          <w:rFonts w:eastAsiaTheme="minorHAnsi" w:cs="Arial"/>
          <w:color w:val="000000"/>
          <w:lang w:val="fr-FR" w:bidi="ar-SA"/>
        </w:rPr>
        <w:t xml:space="preserve"> et coordonnés</w:t>
      </w:r>
      <w:r w:rsidRPr="00AC3E8C">
        <w:rPr>
          <w:rFonts w:eastAsiaTheme="minorHAnsi" w:cs="Arial"/>
          <w:color w:val="000000"/>
          <w:lang w:val="fr-FR" w:bidi="ar-SA"/>
        </w:rPr>
        <w:t xml:space="preserve"> ou d’une technicité spécifique. Il s’agit de soins médicaux et paramédicaux complexes réalisés dans un cadre pluri-professionnel et pluridisciplinaire. Ces soins sont obligatoirement formalisés dans un </w:t>
      </w:r>
      <w:r w:rsidRPr="00AC3E8C">
        <w:rPr>
          <w:rFonts w:eastAsiaTheme="minorHAnsi" w:cs="Arial"/>
          <w:lang w:val="fr-FR" w:bidi="ar-SA"/>
        </w:rPr>
        <w:t>protocole de soins</w:t>
      </w:r>
      <w:r w:rsidR="006D4988" w:rsidRPr="00AC3E8C">
        <w:rPr>
          <w:rFonts w:eastAsiaTheme="minorHAnsi" w:cs="Arial"/>
          <w:color w:val="FF0000"/>
          <w:lang w:val="fr-FR" w:bidi="ar-SA"/>
        </w:rPr>
        <w:t xml:space="preserve"> </w:t>
      </w:r>
      <w:r w:rsidRPr="00AC3E8C">
        <w:rPr>
          <w:rFonts w:eastAsiaTheme="minorHAnsi" w:cs="Arial"/>
          <w:color w:val="000000"/>
          <w:lang w:val="fr-FR" w:bidi="ar-SA"/>
        </w:rPr>
        <w:t xml:space="preserve"> coordonné par le médecin de l’</w:t>
      </w:r>
      <w:r w:rsidR="001C5331" w:rsidRPr="00AC3E8C">
        <w:rPr>
          <w:rFonts w:eastAsiaTheme="minorHAnsi" w:cs="Arial"/>
          <w:color w:val="000000"/>
          <w:lang w:val="fr-FR" w:bidi="ar-SA"/>
        </w:rPr>
        <w:t>établissement d’</w:t>
      </w:r>
      <w:r w:rsidRPr="00AC3E8C">
        <w:rPr>
          <w:rFonts w:eastAsiaTheme="minorHAnsi" w:cs="Arial"/>
          <w:color w:val="000000"/>
          <w:lang w:val="fr-FR" w:bidi="ar-SA"/>
        </w:rPr>
        <w:t>HAD</w:t>
      </w:r>
      <w:r w:rsidR="009C7279" w:rsidRPr="00AC3E8C">
        <w:rPr>
          <w:rFonts w:eastAsiaTheme="minorHAnsi" w:cs="Arial"/>
          <w:color w:val="000000"/>
          <w:lang w:val="fr-FR" w:bidi="ar-SA"/>
        </w:rPr>
        <w:t xml:space="preserve"> régulièrement évalués et adaptés</w:t>
      </w:r>
      <w:r w:rsidRPr="00AC3E8C">
        <w:rPr>
          <w:rFonts w:eastAsiaTheme="minorHAnsi" w:cs="Arial"/>
          <w:color w:val="000000"/>
          <w:lang w:val="fr-FR" w:bidi="ar-SA"/>
        </w:rPr>
        <w:t xml:space="preserve">. </w:t>
      </w:r>
    </w:p>
    <w:p w:rsidR="0015052D" w:rsidRPr="00AC3E8C" w:rsidRDefault="005D194C" w:rsidP="00980ED1">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L’établissement d’HAD</w:t>
      </w:r>
      <w:r w:rsidR="00647BD3" w:rsidRPr="00AC3E8C">
        <w:rPr>
          <w:rFonts w:cs="Arial"/>
          <w:lang w:val="fr-FR"/>
        </w:rPr>
        <w:t xml:space="preserve"> </w:t>
      </w:r>
      <w:r w:rsidR="00647BD3" w:rsidRPr="00AC3E8C">
        <w:rPr>
          <w:rFonts w:eastAsiaTheme="minorHAnsi" w:cs="Arial"/>
          <w:color w:val="000000"/>
          <w:lang w:val="fr-FR" w:bidi="ar-SA"/>
        </w:rPr>
        <w:t>assure la continuité des soins 24h/24 et 7jours/7.</w:t>
      </w:r>
    </w:p>
    <w:p w:rsidR="00383AF3" w:rsidRPr="00AC3E8C" w:rsidRDefault="00DB297A" w:rsidP="0015052D">
      <w:pPr>
        <w:ind w:firstLine="0"/>
        <w:jc w:val="both"/>
        <w:rPr>
          <w:rFonts w:cs="Arial"/>
          <w:lang w:val="fr-FR"/>
        </w:rPr>
      </w:pPr>
      <w:r w:rsidRPr="00AC3E8C">
        <w:rPr>
          <w:rFonts w:cs="Arial"/>
          <w:lang w:val="fr-FR"/>
        </w:rPr>
        <w:t>Le Service de Soins Infirmiers A Domicile (SSIAD)</w:t>
      </w:r>
      <w:r w:rsidR="008968B2" w:rsidRPr="00AC3E8C">
        <w:rPr>
          <w:rFonts w:cs="Arial"/>
          <w:lang w:val="fr-FR"/>
        </w:rPr>
        <w:t xml:space="preserve"> (et la partie soins des SPASAD)</w:t>
      </w:r>
      <w:r w:rsidRPr="00AC3E8C">
        <w:rPr>
          <w:rFonts w:cs="Arial"/>
          <w:lang w:val="fr-FR"/>
        </w:rPr>
        <w:t xml:space="preserve"> </w:t>
      </w:r>
      <w:r w:rsidR="00383AF3" w:rsidRPr="00AC3E8C">
        <w:rPr>
          <w:rFonts w:cs="Arial"/>
          <w:lang w:val="fr-FR"/>
        </w:rPr>
        <w:t xml:space="preserve"> assure  des prestation</w:t>
      </w:r>
      <w:r w:rsidR="00771B30" w:rsidRPr="00AC3E8C">
        <w:rPr>
          <w:rFonts w:cs="Arial"/>
          <w:lang w:val="fr-FR"/>
        </w:rPr>
        <w:t>s de soins infirmiers sous la f</w:t>
      </w:r>
      <w:r w:rsidR="00383AF3" w:rsidRPr="00AC3E8C">
        <w:rPr>
          <w:rFonts w:cs="Arial"/>
          <w:lang w:val="fr-FR"/>
        </w:rPr>
        <w:t>o</w:t>
      </w:r>
      <w:r w:rsidR="00771B30" w:rsidRPr="00AC3E8C">
        <w:rPr>
          <w:rFonts w:cs="Arial"/>
          <w:lang w:val="fr-FR"/>
        </w:rPr>
        <w:t>r</w:t>
      </w:r>
      <w:r w:rsidR="00383AF3" w:rsidRPr="00AC3E8C">
        <w:rPr>
          <w:rFonts w:cs="Arial"/>
          <w:lang w:val="fr-FR"/>
        </w:rPr>
        <w:t>me de soins techniques ou de soins de base et relationnels</w:t>
      </w:r>
      <w:r w:rsidR="00CA02CF" w:rsidRPr="00AC3E8C">
        <w:rPr>
          <w:rFonts w:cs="Arial"/>
          <w:lang w:val="fr-FR"/>
        </w:rPr>
        <w:t xml:space="preserve"> </w:t>
      </w:r>
      <w:r w:rsidRPr="00AC3E8C">
        <w:rPr>
          <w:rFonts w:cs="Arial"/>
          <w:lang w:val="fr-FR"/>
        </w:rPr>
        <w:t>afin de contribuer au maintien à domicile de</w:t>
      </w:r>
      <w:r w:rsidR="00441200" w:rsidRPr="00AC3E8C">
        <w:rPr>
          <w:rFonts w:cs="Arial"/>
          <w:lang w:val="fr-FR"/>
        </w:rPr>
        <w:t>s</w:t>
      </w:r>
      <w:r w:rsidRPr="00AC3E8C">
        <w:rPr>
          <w:rFonts w:cs="Arial"/>
          <w:lang w:val="fr-FR"/>
        </w:rPr>
        <w:t xml:space="preserve"> personnes</w:t>
      </w:r>
      <w:r w:rsidR="00383AF3" w:rsidRPr="00AC3E8C">
        <w:rPr>
          <w:rFonts w:cs="Arial"/>
          <w:lang w:val="fr-FR"/>
        </w:rPr>
        <w:t xml:space="preserve"> et faciliter les sorties d’hospitalisation </w:t>
      </w:r>
    </w:p>
    <w:p w:rsidR="0015052D" w:rsidRPr="00AC3E8C" w:rsidRDefault="0015052D" w:rsidP="00980ED1">
      <w:pPr>
        <w:autoSpaceDE w:val="0"/>
        <w:autoSpaceDN w:val="0"/>
        <w:adjustRightInd w:val="0"/>
        <w:ind w:firstLine="0"/>
        <w:jc w:val="both"/>
        <w:rPr>
          <w:rFonts w:cs="Arial"/>
          <w:lang w:val="fr-FR"/>
        </w:rPr>
      </w:pPr>
      <w:r w:rsidRPr="00AC3E8C">
        <w:rPr>
          <w:rFonts w:cs="Arial"/>
          <w:lang w:val="fr-FR"/>
        </w:rPr>
        <w:t xml:space="preserve">Les soins délivrés par les SSIAD sont réalisés sur prescription médicale (généralement du médecin traitant </w:t>
      </w:r>
      <w:r w:rsidR="00441200" w:rsidRPr="00AC3E8C">
        <w:rPr>
          <w:rFonts w:cs="Arial"/>
          <w:lang w:val="fr-FR"/>
        </w:rPr>
        <w:t xml:space="preserve">ou à défaut </w:t>
      </w:r>
      <w:r w:rsidR="00E539AE" w:rsidRPr="00AC3E8C">
        <w:rPr>
          <w:rFonts w:cs="Arial"/>
          <w:lang w:val="fr-FR"/>
        </w:rPr>
        <w:t xml:space="preserve">du </w:t>
      </w:r>
      <w:r w:rsidR="00441200" w:rsidRPr="00AC3E8C">
        <w:rPr>
          <w:rFonts w:cs="Arial"/>
          <w:lang w:val="fr-FR"/>
        </w:rPr>
        <w:t xml:space="preserve">médecin choisi par le patient </w:t>
      </w:r>
      <w:r w:rsidRPr="00AC3E8C">
        <w:rPr>
          <w:rFonts w:cs="Arial"/>
          <w:lang w:val="fr-FR"/>
        </w:rPr>
        <w:t xml:space="preserve">ou du médecin hospitalier). Ces soins </w:t>
      </w:r>
      <w:r w:rsidR="00C8185A" w:rsidRPr="00AC3E8C">
        <w:rPr>
          <w:rFonts w:cs="Arial"/>
          <w:lang w:val="fr-FR"/>
        </w:rPr>
        <w:t>prescrits</w:t>
      </w:r>
      <w:r w:rsidR="00A668BA" w:rsidRPr="00AC3E8C">
        <w:rPr>
          <w:rFonts w:cs="Arial"/>
          <w:lang w:val="fr-FR"/>
        </w:rPr>
        <w:t xml:space="preserve"> </w:t>
      </w:r>
      <w:r w:rsidR="00C8185A" w:rsidRPr="00AC3E8C">
        <w:rPr>
          <w:rFonts w:cs="Arial"/>
          <w:lang w:val="fr-FR"/>
        </w:rPr>
        <w:t xml:space="preserve">sont </w:t>
      </w:r>
      <w:r w:rsidRPr="00AC3E8C">
        <w:rPr>
          <w:rFonts w:cs="Arial"/>
          <w:lang w:val="fr-FR"/>
        </w:rPr>
        <w:t>nécessaires au regard de</w:t>
      </w:r>
      <w:r w:rsidR="007E277C" w:rsidRPr="00AC3E8C">
        <w:rPr>
          <w:rFonts w:cs="Arial"/>
          <w:lang w:val="fr-FR"/>
        </w:rPr>
        <w:t xml:space="preserve"> la situation</w:t>
      </w:r>
      <w:r w:rsidRPr="00AC3E8C">
        <w:rPr>
          <w:rFonts w:cs="Arial"/>
          <w:lang w:val="fr-FR"/>
        </w:rPr>
        <w:t xml:space="preserve"> d</w:t>
      </w:r>
      <w:r w:rsidR="00723D9C" w:rsidRPr="00AC3E8C">
        <w:rPr>
          <w:rFonts w:cs="Arial"/>
          <w:lang w:val="fr-FR"/>
        </w:rPr>
        <w:t>u patient</w:t>
      </w:r>
      <w:r w:rsidR="00821AD6" w:rsidRPr="00AC3E8C">
        <w:rPr>
          <w:rFonts w:cs="Arial"/>
          <w:lang w:val="fr-FR"/>
        </w:rPr>
        <w:t xml:space="preserve"> </w:t>
      </w:r>
      <w:r w:rsidRPr="00AC3E8C">
        <w:rPr>
          <w:rFonts w:cs="Arial"/>
          <w:lang w:val="fr-FR"/>
        </w:rPr>
        <w:t>en terme d’autonomie et/ou dans le cadre d’une pathologie de la personne qui nécessite des actes infirmiers de soins (nursing, prévention d’escarres,…) et/ou des actes médicaux infirmiers (pansements, injections, prélèvement, perfusions,…).</w:t>
      </w:r>
      <w:r w:rsidR="00F55B3B" w:rsidRPr="00AC3E8C">
        <w:rPr>
          <w:rFonts w:cs="Arial"/>
          <w:lang w:val="fr-FR"/>
        </w:rPr>
        <w:t xml:space="preserve"> Ces soins sont formalisés dans un projet individualisé de soins </w:t>
      </w:r>
      <w:r w:rsidR="00D72B27" w:rsidRPr="00AC3E8C">
        <w:rPr>
          <w:rFonts w:cs="Arial"/>
          <w:lang w:val="fr-FR"/>
        </w:rPr>
        <w:t>(comportant un document individuel de prise en charge et un plan de soins).</w:t>
      </w:r>
      <w:r w:rsidRPr="00AC3E8C">
        <w:rPr>
          <w:rFonts w:cs="Arial"/>
          <w:lang w:val="fr-FR"/>
        </w:rPr>
        <w:t xml:space="preserve"> Une évaluation régulière doit permettre de garantir l’adaptation du dispositif de soins aux besoins de la personne. </w:t>
      </w:r>
    </w:p>
    <w:p w:rsidR="00DB297A" w:rsidRPr="00AC3E8C" w:rsidRDefault="00DB297A" w:rsidP="0015052D">
      <w:pPr>
        <w:ind w:firstLine="0"/>
        <w:jc w:val="both"/>
        <w:rPr>
          <w:rFonts w:cs="Arial"/>
          <w:lang w:val="fr-FR"/>
        </w:rPr>
      </w:pPr>
    </w:p>
    <w:p w:rsidR="00CF5090" w:rsidRDefault="00CF5090">
      <w:pPr>
        <w:pStyle w:val="Corpsdetexte"/>
        <w:jc w:val="both"/>
        <w:rPr>
          <w:rFonts w:ascii="Arial" w:hAnsi="Arial" w:cs="Arial"/>
          <w:b/>
          <w:bCs/>
          <w:sz w:val="22"/>
          <w:szCs w:val="22"/>
          <w:lang w:val="fr-FR"/>
        </w:rPr>
      </w:pPr>
    </w:p>
    <w:p w:rsidR="00CF5090" w:rsidRDefault="00CF5090">
      <w:pPr>
        <w:pStyle w:val="Corpsdetexte"/>
        <w:jc w:val="both"/>
        <w:rPr>
          <w:rFonts w:ascii="Arial" w:hAnsi="Arial" w:cs="Arial"/>
          <w:b/>
          <w:bCs/>
          <w:sz w:val="22"/>
          <w:szCs w:val="22"/>
          <w:lang w:val="fr-FR"/>
        </w:rPr>
      </w:pPr>
    </w:p>
    <w:p w:rsidR="00DB297A" w:rsidRPr="00AC3E8C" w:rsidRDefault="00F80C83">
      <w:pPr>
        <w:pStyle w:val="Corpsdetexte"/>
        <w:jc w:val="both"/>
        <w:rPr>
          <w:rFonts w:ascii="Arial" w:hAnsi="Arial" w:cs="Arial"/>
          <w:b/>
          <w:bCs/>
          <w:sz w:val="22"/>
          <w:szCs w:val="22"/>
          <w:lang w:val="fr-FR"/>
        </w:rPr>
      </w:pPr>
      <w:r w:rsidRPr="00AC3E8C">
        <w:rPr>
          <w:rFonts w:ascii="Arial" w:hAnsi="Arial" w:cs="Arial"/>
          <w:b/>
          <w:bCs/>
          <w:sz w:val="22"/>
          <w:szCs w:val="22"/>
          <w:lang w:val="fr-FR"/>
        </w:rPr>
        <w:t xml:space="preserve">Article </w:t>
      </w:r>
      <w:r w:rsidR="00830A11" w:rsidRPr="00AC3E8C">
        <w:rPr>
          <w:rFonts w:ascii="Arial" w:hAnsi="Arial" w:cs="Arial"/>
          <w:b/>
          <w:bCs/>
          <w:sz w:val="22"/>
          <w:szCs w:val="22"/>
          <w:lang w:val="fr-FR"/>
        </w:rPr>
        <w:t>1 </w:t>
      </w:r>
      <w:r w:rsidRPr="00AC3E8C">
        <w:rPr>
          <w:rFonts w:ascii="Arial" w:hAnsi="Arial" w:cs="Arial"/>
          <w:b/>
          <w:bCs/>
          <w:sz w:val="22"/>
          <w:szCs w:val="22"/>
          <w:lang w:val="fr-FR"/>
        </w:rPr>
        <w:t>-</w:t>
      </w:r>
      <w:r w:rsidR="00830A11" w:rsidRPr="00AC3E8C">
        <w:rPr>
          <w:rFonts w:ascii="Arial" w:hAnsi="Arial" w:cs="Arial"/>
          <w:b/>
          <w:bCs/>
          <w:sz w:val="22"/>
          <w:szCs w:val="22"/>
          <w:lang w:val="fr-FR"/>
        </w:rPr>
        <w:t xml:space="preserve"> </w:t>
      </w:r>
      <w:r w:rsidRPr="00AC3E8C">
        <w:rPr>
          <w:rFonts w:ascii="Arial" w:hAnsi="Arial" w:cs="Arial"/>
          <w:b/>
          <w:bCs/>
          <w:sz w:val="22"/>
          <w:szCs w:val="22"/>
          <w:lang w:val="fr-FR"/>
        </w:rPr>
        <w:t>Objet de la convention</w:t>
      </w:r>
    </w:p>
    <w:p w:rsidR="00DB297A" w:rsidRPr="00AC3E8C" w:rsidRDefault="00DB297A">
      <w:pPr>
        <w:pStyle w:val="Corpsdetexte"/>
        <w:jc w:val="both"/>
        <w:rPr>
          <w:rFonts w:ascii="Arial" w:hAnsi="Arial" w:cs="Arial"/>
          <w:b/>
          <w:bCs/>
          <w:sz w:val="22"/>
          <w:szCs w:val="22"/>
          <w:lang w:val="fr-FR"/>
        </w:rPr>
      </w:pPr>
    </w:p>
    <w:p w:rsidR="008968B2" w:rsidRPr="00AC3E8C" w:rsidRDefault="00830A11" w:rsidP="0069087F">
      <w:pPr>
        <w:pStyle w:val="Corpsdetexte"/>
        <w:jc w:val="both"/>
        <w:rPr>
          <w:rFonts w:ascii="Arial" w:hAnsi="Arial" w:cs="Arial"/>
          <w:sz w:val="22"/>
          <w:szCs w:val="22"/>
          <w:lang w:val="fr-FR"/>
        </w:rPr>
      </w:pPr>
      <w:r w:rsidRPr="00AC3E8C">
        <w:rPr>
          <w:rFonts w:ascii="Arial" w:hAnsi="Arial" w:cs="Arial"/>
          <w:sz w:val="22"/>
          <w:szCs w:val="22"/>
          <w:lang w:val="fr-FR"/>
        </w:rPr>
        <w:t xml:space="preserve">La présente convention a pour objet de </w:t>
      </w:r>
      <w:r w:rsidR="00492F7F" w:rsidRPr="00AC3E8C">
        <w:rPr>
          <w:rFonts w:ascii="Arial" w:hAnsi="Arial" w:cs="Arial"/>
          <w:sz w:val="22"/>
          <w:szCs w:val="22"/>
          <w:lang w:val="fr-FR"/>
        </w:rPr>
        <w:t xml:space="preserve">formaliser </w:t>
      </w:r>
      <w:r w:rsidRPr="00AC3E8C">
        <w:rPr>
          <w:rFonts w:ascii="Arial" w:hAnsi="Arial" w:cs="Arial"/>
          <w:sz w:val="22"/>
          <w:szCs w:val="22"/>
          <w:lang w:val="fr-FR"/>
        </w:rPr>
        <w:t>les règles de fonctionnement et d’organisation d</w:t>
      </w:r>
      <w:r w:rsidR="009C7279" w:rsidRPr="00AC3E8C">
        <w:rPr>
          <w:rFonts w:ascii="Arial" w:hAnsi="Arial" w:cs="Arial"/>
          <w:sz w:val="22"/>
          <w:szCs w:val="22"/>
          <w:lang w:val="fr-FR"/>
        </w:rPr>
        <w:t>u partenariat</w:t>
      </w:r>
      <w:r w:rsidR="00441200" w:rsidRPr="00AC3E8C">
        <w:rPr>
          <w:rFonts w:ascii="Arial" w:hAnsi="Arial" w:cs="Arial"/>
          <w:sz w:val="22"/>
          <w:szCs w:val="22"/>
          <w:lang w:val="fr-FR"/>
        </w:rPr>
        <w:t xml:space="preserve"> </w:t>
      </w:r>
      <w:r w:rsidRPr="00AC3E8C">
        <w:rPr>
          <w:rFonts w:ascii="Arial" w:hAnsi="Arial" w:cs="Arial"/>
          <w:sz w:val="22"/>
          <w:szCs w:val="22"/>
          <w:lang w:val="fr-FR"/>
        </w:rPr>
        <w:t>établi entre les parties signataires en vue d’assurer la continuité</w:t>
      </w:r>
      <w:r w:rsidR="00E67CA0" w:rsidRPr="00AC3E8C">
        <w:rPr>
          <w:rFonts w:ascii="Arial" w:hAnsi="Arial" w:cs="Arial"/>
          <w:sz w:val="22"/>
          <w:szCs w:val="22"/>
          <w:lang w:val="fr-FR"/>
        </w:rPr>
        <w:t>,</w:t>
      </w:r>
      <w:r w:rsidRPr="00AC3E8C">
        <w:rPr>
          <w:rFonts w:ascii="Arial" w:hAnsi="Arial" w:cs="Arial"/>
          <w:sz w:val="22"/>
          <w:szCs w:val="22"/>
          <w:lang w:val="fr-FR"/>
        </w:rPr>
        <w:t xml:space="preserve"> la qualité</w:t>
      </w:r>
      <w:r w:rsidR="00E67CA0" w:rsidRPr="00AC3E8C">
        <w:rPr>
          <w:rFonts w:ascii="Arial" w:hAnsi="Arial" w:cs="Arial"/>
          <w:sz w:val="22"/>
          <w:szCs w:val="22"/>
          <w:lang w:val="fr-FR"/>
        </w:rPr>
        <w:t xml:space="preserve"> et la sécurité</w:t>
      </w:r>
      <w:r w:rsidRPr="00AC3E8C">
        <w:rPr>
          <w:rFonts w:ascii="Arial" w:hAnsi="Arial" w:cs="Arial"/>
          <w:sz w:val="22"/>
          <w:szCs w:val="22"/>
          <w:lang w:val="fr-FR"/>
        </w:rPr>
        <w:t xml:space="preserve"> de la prise en charge des patients à leur domicile dans le cadre </w:t>
      </w:r>
      <w:r w:rsidR="008968B2" w:rsidRPr="00AC3E8C">
        <w:rPr>
          <w:rFonts w:ascii="Arial" w:hAnsi="Arial" w:cs="Arial"/>
          <w:sz w:val="22"/>
          <w:szCs w:val="22"/>
          <w:lang w:val="fr-FR"/>
        </w:rPr>
        <w:t>:</w:t>
      </w:r>
    </w:p>
    <w:p w:rsidR="008968B2" w:rsidRPr="00AC3E8C" w:rsidRDefault="00723D9C" w:rsidP="0069087F">
      <w:pPr>
        <w:pStyle w:val="Corpsdetexte"/>
        <w:numPr>
          <w:ilvl w:val="0"/>
          <w:numId w:val="6"/>
        </w:numPr>
        <w:jc w:val="both"/>
        <w:rPr>
          <w:rFonts w:ascii="Arial" w:hAnsi="Arial" w:cs="Arial"/>
          <w:sz w:val="22"/>
          <w:szCs w:val="22"/>
          <w:lang w:val="fr-FR"/>
        </w:rPr>
      </w:pPr>
      <w:r w:rsidRPr="00AC3E8C">
        <w:rPr>
          <w:rFonts w:ascii="Arial" w:hAnsi="Arial" w:cs="Arial"/>
          <w:sz w:val="22"/>
          <w:szCs w:val="22"/>
          <w:lang w:val="fr-FR"/>
        </w:rPr>
        <w:t>de l’organisation et du suivi de la prise en charge dans le cadre d’un relais</w:t>
      </w:r>
      <w:r w:rsidR="00830A11" w:rsidRPr="00AC3E8C">
        <w:rPr>
          <w:rFonts w:ascii="Arial" w:hAnsi="Arial" w:cs="Arial"/>
          <w:sz w:val="22"/>
          <w:szCs w:val="22"/>
          <w:lang w:val="fr-FR"/>
        </w:rPr>
        <w:t xml:space="preserve"> </w:t>
      </w:r>
    </w:p>
    <w:p w:rsidR="009C7279" w:rsidRPr="00AC3E8C" w:rsidRDefault="008968B2" w:rsidP="0069087F">
      <w:pPr>
        <w:pStyle w:val="Corpsdetexte"/>
        <w:numPr>
          <w:ilvl w:val="0"/>
          <w:numId w:val="6"/>
        </w:numPr>
        <w:jc w:val="both"/>
        <w:rPr>
          <w:rFonts w:ascii="Arial" w:hAnsi="Arial" w:cs="Arial"/>
          <w:sz w:val="22"/>
          <w:szCs w:val="22"/>
          <w:lang w:val="fr-FR"/>
        </w:rPr>
      </w:pPr>
      <w:r w:rsidRPr="00AC3E8C">
        <w:rPr>
          <w:rFonts w:ascii="Arial" w:hAnsi="Arial" w:cs="Arial"/>
          <w:sz w:val="22"/>
          <w:szCs w:val="22"/>
          <w:lang w:val="fr-FR"/>
        </w:rPr>
        <w:t xml:space="preserve">et/ou d’un travail de collaboration lors d’une </w:t>
      </w:r>
      <w:r w:rsidR="00DA3431" w:rsidRPr="00AC3E8C">
        <w:rPr>
          <w:rFonts w:ascii="Arial" w:hAnsi="Arial" w:cs="Arial"/>
          <w:sz w:val="22"/>
          <w:szCs w:val="22"/>
          <w:lang w:val="fr-FR"/>
        </w:rPr>
        <w:t xml:space="preserve">intervention </w:t>
      </w:r>
      <w:r w:rsidRPr="00AC3E8C">
        <w:rPr>
          <w:rFonts w:ascii="Arial" w:hAnsi="Arial" w:cs="Arial"/>
          <w:sz w:val="22"/>
          <w:szCs w:val="22"/>
          <w:lang w:val="fr-FR"/>
        </w:rPr>
        <w:t>conjointe</w:t>
      </w:r>
      <w:r w:rsidR="009C7279" w:rsidRPr="00AC3E8C">
        <w:rPr>
          <w:rFonts w:ascii="Arial" w:hAnsi="Arial" w:cs="Arial"/>
          <w:sz w:val="22"/>
          <w:szCs w:val="22"/>
          <w:lang w:val="fr-FR"/>
        </w:rPr>
        <w:t>.</w:t>
      </w:r>
    </w:p>
    <w:p w:rsidR="00990CDC" w:rsidRPr="00AC3E8C" w:rsidRDefault="00990CDC" w:rsidP="0069087F">
      <w:pPr>
        <w:pStyle w:val="Corpsdetexte"/>
        <w:jc w:val="both"/>
        <w:rPr>
          <w:rFonts w:ascii="Arial" w:hAnsi="Arial" w:cs="Arial"/>
          <w:sz w:val="22"/>
          <w:szCs w:val="22"/>
          <w:lang w:val="fr-FR"/>
        </w:rPr>
      </w:pPr>
    </w:p>
    <w:p w:rsidR="00DB297A" w:rsidRPr="00AC3E8C" w:rsidRDefault="00DB297A" w:rsidP="0069087F">
      <w:pPr>
        <w:pStyle w:val="Corpsdetexte"/>
        <w:jc w:val="both"/>
        <w:rPr>
          <w:rFonts w:ascii="Arial" w:hAnsi="Arial" w:cs="Arial"/>
          <w:sz w:val="22"/>
          <w:szCs w:val="22"/>
        </w:rPr>
      </w:pPr>
      <w:r w:rsidRPr="00AC3E8C">
        <w:rPr>
          <w:rFonts w:ascii="Arial" w:hAnsi="Arial" w:cs="Arial"/>
          <w:sz w:val="22"/>
          <w:szCs w:val="22"/>
        </w:rPr>
        <w:t xml:space="preserve">Les signataires entendent : </w:t>
      </w:r>
    </w:p>
    <w:p w:rsidR="00DB297A" w:rsidRPr="00AC3E8C" w:rsidRDefault="00830A11" w:rsidP="0069087F">
      <w:pPr>
        <w:pStyle w:val="Corpsdetexte"/>
        <w:numPr>
          <w:ilvl w:val="0"/>
          <w:numId w:val="2"/>
        </w:numPr>
        <w:tabs>
          <w:tab w:val="num" w:pos="720"/>
        </w:tabs>
        <w:ind w:left="714" w:hanging="357"/>
        <w:jc w:val="both"/>
        <w:rPr>
          <w:rFonts w:ascii="Arial" w:hAnsi="Arial" w:cs="Arial"/>
          <w:sz w:val="22"/>
          <w:szCs w:val="22"/>
          <w:lang w:val="fr-FR"/>
        </w:rPr>
      </w:pPr>
      <w:r w:rsidRPr="00AC3E8C">
        <w:rPr>
          <w:rFonts w:ascii="Arial" w:hAnsi="Arial" w:cs="Arial"/>
          <w:sz w:val="22"/>
          <w:szCs w:val="22"/>
          <w:lang w:val="fr-FR"/>
        </w:rPr>
        <w:t>favoriser et contribuer à</w:t>
      </w:r>
      <w:r w:rsidR="00D87D61" w:rsidRPr="00AC3E8C">
        <w:rPr>
          <w:rFonts w:ascii="Arial" w:hAnsi="Arial" w:cs="Arial"/>
          <w:sz w:val="22"/>
          <w:szCs w:val="22"/>
          <w:lang w:val="fr-FR"/>
        </w:rPr>
        <w:t xml:space="preserve"> maintenir</w:t>
      </w:r>
      <w:r w:rsidRPr="00AC3E8C">
        <w:rPr>
          <w:rFonts w:ascii="Arial" w:hAnsi="Arial" w:cs="Arial"/>
          <w:sz w:val="22"/>
          <w:szCs w:val="22"/>
          <w:lang w:val="fr-FR"/>
        </w:rPr>
        <w:t xml:space="preserve"> la prise en charge </w:t>
      </w:r>
      <w:r w:rsidR="00E67CA0" w:rsidRPr="00AC3E8C">
        <w:rPr>
          <w:rFonts w:ascii="Arial" w:hAnsi="Arial" w:cs="Arial"/>
          <w:sz w:val="22"/>
          <w:szCs w:val="22"/>
          <w:lang w:val="fr-FR"/>
        </w:rPr>
        <w:t xml:space="preserve">à domicile </w:t>
      </w:r>
      <w:r w:rsidR="0030050D" w:rsidRPr="00AC3E8C">
        <w:rPr>
          <w:rFonts w:ascii="Arial" w:hAnsi="Arial" w:cs="Arial"/>
          <w:sz w:val="22"/>
          <w:szCs w:val="22"/>
          <w:lang w:val="fr-FR"/>
        </w:rPr>
        <w:t xml:space="preserve">des patients en fonction de </w:t>
      </w:r>
      <w:r w:rsidRPr="00AC3E8C">
        <w:rPr>
          <w:rFonts w:ascii="Arial" w:hAnsi="Arial" w:cs="Arial"/>
          <w:sz w:val="22"/>
          <w:szCs w:val="22"/>
          <w:lang w:val="fr-FR"/>
        </w:rPr>
        <w:t xml:space="preserve">leur état de santé et de leur demande ; </w:t>
      </w:r>
    </w:p>
    <w:p w:rsidR="00492F7F" w:rsidRPr="00AC3E8C" w:rsidRDefault="00492F7F" w:rsidP="0069087F">
      <w:pPr>
        <w:pStyle w:val="Corpsdetexte"/>
        <w:numPr>
          <w:ilvl w:val="0"/>
          <w:numId w:val="2"/>
        </w:numPr>
        <w:tabs>
          <w:tab w:val="num" w:pos="720"/>
        </w:tabs>
        <w:ind w:left="714" w:hanging="357"/>
        <w:jc w:val="both"/>
        <w:rPr>
          <w:rFonts w:ascii="Arial" w:hAnsi="Arial" w:cs="Arial"/>
          <w:sz w:val="22"/>
          <w:szCs w:val="22"/>
          <w:lang w:val="fr-FR"/>
        </w:rPr>
      </w:pPr>
      <w:r w:rsidRPr="00AC3E8C">
        <w:rPr>
          <w:rFonts w:ascii="Arial" w:hAnsi="Arial" w:cs="Arial"/>
          <w:sz w:val="22"/>
          <w:szCs w:val="22"/>
          <w:lang w:val="fr-FR"/>
        </w:rPr>
        <w:t>favoriser un parcours de soins sans rupture de prise en charge pour les patients ;</w:t>
      </w:r>
    </w:p>
    <w:p w:rsidR="00DB297A" w:rsidRPr="00AC3E8C" w:rsidRDefault="00830A11" w:rsidP="0069087F">
      <w:pPr>
        <w:pStyle w:val="Corpsdetexte"/>
        <w:numPr>
          <w:ilvl w:val="0"/>
          <w:numId w:val="2"/>
        </w:numPr>
        <w:tabs>
          <w:tab w:val="num" w:pos="720"/>
        </w:tabs>
        <w:ind w:left="714" w:hanging="357"/>
        <w:jc w:val="both"/>
        <w:rPr>
          <w:rFonts w:ascii="Arial" w:hAnsi="Arial" w:cs="Arial"/>
          <w:sz w:val="22"/>
          <w:szCs w:val="22"/>
          <w:lang w:val="fr-FR"/>
        </w:rPr>
      </w:pPr>
      <w:r w:rsidRPr="00AC3E8C">
        <w:rPr>
          <w:rFonts w:ascii="Arial" w:hAnsi="Arial" w:cs="Arial"/>
          <w:sz w:val="22"/>
          <w:szCs w:val="22"/>
          <w:lang w:val="fr-FR"/>
        </w:rPr>
        <w:t>proposer et assurer une continuité et une coordination des soins ainsi qu’une prise en charge optimale du patient</w:t>
      </w:r>
      <w:r w:rsidR="00990CDC" w:rsidRPr="00AC3E8C">
        <w:rPr>
          <w:rFonts w:ascii="Arial" w:hAnsi="Arial" w:cs="Arial"/>
          <w:sz w:val="22"/>
          <w:szCs w:val="22"/>
          <w:lang w:val="fr-FR"/>
        </w:rPr>
        <w:t xml:space="preserve">, qu’elle soit successive ou conjointe </w:t>
      </w:r>
      <w:r w:rsidRPr="00AC3E8C">
        <w:rPr>
          <w:rFonts w:ascii="Arial" w:hAnsi="Arial" w:cs="Arial"/>
          <w:sz w:val="22"/>
          <w:szCs w:val="22"/>
          <w:lang w:val="fr-FR"/>
        </w:rPr>
        <w:t xml:space="preserve">; </w:t>
      </w:r>
    </w:p>
    <w:p w:rsidR="00DB297A" w:rsidRPr="00AC3E8C" w:rsidRDefault="00830A11" w:rsidP="0069087F">
      <w:pPr>
        <w:pStyle w:val="Corpsdetexte"/>
        <w:numPr>
          <w:ilvl w:val="0"/>
          <w:numId w:val="2"/>
        </w:numPr>
        <w:tabs>
          <w:tab w:val="num" w:pos="720"/>
        </w:tabs>
        <w:ind w:left="714" w:hanging="357"/>
        <w:jc w:val="both"/>
        <w:rPr>
          <w:rFonts w:ascii="Arial" w:hAnsi="Arial" w:cs="Arial"/>
          <w:sz w:val="22"/>
          <w:szCs w:val="22"/>
          <w:lang w:val="fr-FR"/>
        </w:rPr>
      </w:pPr>
      <w:r w:rsidRPr="00AC3E8C">
        <w:rPr>
          <w:rFonts w:ascii="Arial" w:hAnsi="Arial" w:cs="Arial"/>
          <w:sz w:val="22"/>
          <w:szCs w:val="22"/>
          <w:lang w:val="fr-FR"/>
        </w:rPr>
        <w:t xml:space="preserve">favoriser la coordination entre les deux parties </w:t>
      </w:r>
      <w:r w:rsidR="00CA02CF" w:rsidRPr="00AC3E8C">
        <w:rPr>
          <w:rFonts w:ascii="Arial" w:hAnsi="Arial" w:cs="Arial"/>
          <w:sz w:val="22"/>
          <w:szCs w:val="22"/>
          <w:lang w:val="fr-FR"/>
        </w:rPr>
        <w:t xml:space="preserve">dans l’objectif de complémentarité des </w:t>
      </w:r>
      <w:r w:rsidRPr="00AC3E8C">
        <w:rPr>
          <w:rFonts w:ascii="Arial" w:hAnsi="Arial" w:cs="Arial"/>
          <w:sz w:val="22"/>
          <w:szCs w:val="22"/>
          <w:lang w:val="fr-FR"/>
        </w:rPr>
        <w:t xml:space="preserve">compétences et </w:t>
      </w:r>
      <w:r w:rsidR="00E67CA0" w:rsidRPr="00AC3E8C">
        <w:rPr>
          <w:rFonts w:ascii="Arial" w:hAnsi="Arial" w:cs="Arial"/>
          <w:sz w:val="22"/>
          <w:szCs w:val="22"/>
          <w:lang w:val="fr-FR"/>
        </w:rPr>
        <w:t xml:space="preserve">des </w:t>
      </w:r>
      <w:r w:rsidRPr="00AC3E8C">
        <w:rPr>
          <w:rFonts w:ascii="Arial" w:hAnsi="Arial" w:cs="Arial"/>
          <w:sz w:val="22"/>
          <w:szCs w:val="22"/>
          <w:lang w:val="fr-FR"/>
        </w:rPr>
        <w:t>moyens</w:t>
      </w:r>
      <w:r w:rsidR="0015052D" w:rsidRPr="00AC3E8C">
        <w:rPr>
          <w:rFonts w:ascii="Arial" w:hAnsi="Arial" w:cs="Arial"/>
          <w:sz w:val="22"/>
          <w:szCs w:val="22"/>
          <w:lang w:val="fr-FR"/>
        </w:rPr>
        <w:t> ;</w:t>
      </w:r>
    </w:p>
    <w:p w:rsidR="00DA3431" w:rsidRPr="00AC3E8C" w:rsidRDefault="00830A11" w:rsidP="0069087F">
      <w:pPr>
        <w:pStyle w:val="Corpsdetexte"/>
        <w:numPr>
          <w:ilvl w:val="0"/>
          <w:numId w:val="6"/>
        </w:numPr>
        <w:jc w:val="both"/>
        <w:rPr>
          <w:rFonts w:ascii="Arial" w:hAnsi="Arial" w:cs="Arial"/>
          <w:sz w:val="22"/>
          <w:szCs w:val="22"/>
          <w:lang w:val="fr-FR"/>
        </w:rPr>
      </w:pPr>
      <w:r w:rsidRPr="00AC3E8C">
        <w:rPr>
          <w:rFonts w:ascii="Arial" w:hAnsi="Arial" w:cs="Arial"/>
          <w:sz w:val="22"/>
          <w:szCs w:val="22"/>
          <w:lang w:val="fr-FR"/>
        </w:rPr>
        <w:t xml:space="preserve">prendre en charge les patients dans le respect des normes réglementaires et </w:t>
      </w:r>
      <w:r w:rsidR="00DA3431" w:rsidRPr="00AC3E8C">
        <w:rPr>
          <w:rFonts w:ascii="Arial" w:hAnsi="Arial" w:cs="Arial"/>
          <w:sz w:val="22"/>
          <w:szCs w:val="22"/>
          <w:lang w:val="fr-FR"/>
        </w:rPr>
        <w:t xml:space="preserve">des normes </w:t>
      </w:r>
      <w:r w:rsidRPr="00AC3E8C">
        <w:rPr>
          <w:rFonts w:ascii="Arial" w:hAnsi="Arial" w:cs="Arial"/>
          <w:sz w:val="22"/>
          <w:szCs w:val="22"/>
          <w:lang w:val="fr-FR"/>
        </w:rPr>
        <w:t>de sécurité garantissant notamment une transmission</w:t>
      </w:r>
      <w:r w:rsidR="00117673" w:rsidRPr="00AC3E8C">
        <w:rPr>
          <w:rFonts w:ascii="Arial" w:hAnsi="Arial" w:cs="Arial"/>
          <w:sz w:val="22"/>
          <w:szCs w:val="22"/>
          <w:lang w:val="fr-FR"/>
        </w:rPr>
        <w:t xml:space="preserve"> optimale </w:t>
      </w:r>
      <w:r w:rsidRPr="00AC3E8C">
        <w:rPr>
          <w:rFonts w:ascii="Arial" w:hAnsi="Arial" w:cs="Arial"/>
          <w:sz w:val="22"/>
          <w:szCs w:val="22"/>
          <w:lang w:val="fr-FR"/>
        </w:rPr>
        <w:t xml:space="preserve"> des données médicales, thérapeutiques et médico-sociales</w:t>
      </w:r>
      <w:r w:rsidR="00DA3431" w:rsidRPr="00AC3E8C">
        <w:rPr>
          <w:rFonts w:ascii="Arial" w:hAnsi="Arial" w:cs="Arial"/>
          <w:sz w:val="22"/>
          <w:szCs w:val="22"/>
          <w:lang w:val="fr-FR"/>
        </w:rPr>
        <w:t> ;</w:t>
      </w:r>
    </w:p>
    <w:p w:rsidR="009C7279" w:rsidRPr="00AC3E8C" w:rsidRDefault="00DA3431" w:rsidP="0069087F">
      <w:pPr>
        <w:pStyle w:val="Corpsdetexte"/>
        <w:numPr>
          <w:ilvl w:val="0"/>
          <w:numId w:val="6"/>
        </w:numPr>
        <w:jc w:val="both"/>
        <w:rPr>
          <w:rFonts w:ascii="Arial" w:hAnsi="Arial" w:cs="Arial"/>
          <w:sz w:val="22"/>
          <w:szCs w:val="22"/>
          <w:lang w:val="fr-FR"/>
        </w:rPr>
      </w:pPr>
      <w:r w:rsidRPr="00AC3E8C">
        <w:rPr>
          <w:rFonts w:ascii="Arial" w:hAnsi="Arial" w:cs="Arial"/>
          <w:sz w:val="22"/>
          <w:szCs w:val="22"/>
          <w:lang w:val="fr-FR"/>
        </w:rPr>
        <w:t>prendre en charge les patients dans le respect</w:t>
      </w:r>
      <w:r w:rsidR="00CA02CF" w:rsidRPr="00AC3E8C">
        <w:rPr>
          <w:rFonts w:ascii="Arial" w:hAnsi="Arial" w:cs="Arial"/>
          <w:sz w:val="22"/>
          <w:szCs w:val="22"/>
          <w:lang w:val="fr-FR"/>
        </w:rPr>
        <w:t xml:space="preserve"> des bonnes pratiques professionnelles</w:t>
      </w:r>
      <w:r w:rsidR="00273734" w:rsidRPr="00AC3E8C">
        <w:rPr>
          <w:rFonts w:ascii="Arial" w:hAnsi="Arial" w:cs="Arial"/>
          <w:sz w:val="22"/>
          <w:szCs w:val="22"/>
          <w:lang w:val="fr-FR"/>
        </w:rPr>
        <w:t> ;</w:t>
      </w:r>
      <w:r w:rsidR="009C7279" w:rsidRPr="00AC3E8C">
        <w:rPr>
          <w:rFonts w:ascii="Arial" w:hAnsi="Arial" w:cs="Arial"/>
          <w:sz w:val="22"/>
          <w:szCs w:val="22"/>
          <w:lang w:val="fr-FR"/>
        </w:rPr>
        <w:t xml:space="preserve"> </w:t>
      </w:r>
    </w:p>
    <w:p w:rsidR="00DB297A" w:rsidRPr="00AC3E8C" w:rsidRDefault="009C7279" w:rsidP="0069087F">
      <w:pPr>
        <w:pStyle w:val="Corpsdetexte"/>
        <w:numPr>
          <w:ilvl w:val="0"/>
          <w:numId w:val="6"/>
        </w:numPr>
        <w:jc w:val="both"/>
        <w:rPr>
          <w:rFonts w:ascii="Arial" w:hAnsi="Arial" w:cs="Arial"/>
          <w:sz w:val="22"/>
          <w:szCs w:val="22"/>
          <w:lang w:val="fr-FR"/>
        </w:rPr>
      </w:pPr>
      <w:r w:rsidRPr="00AC3E8C">
        <w:rPr>
          <w:rFonts w:ascii="Arial" w:hAnsi="Arial" w:cs="Arial"/>
          <w:sz w:val="22"/>
          <w:szCs w:val="22"/>
          <w:lang w:val="fr-FR"/>
        </w:rPr>
        <w:t>soutenir les aidants</w:t>
      </w:r>
    </w:p>
    <w:p w:rsidR="00DB297A" w:rsidRPr="00AC3E8C" w:rsidRDefault="00DB297A" w:rsidP="0069087F">
      <w:pPr>
        <w:pStyle w:val="Corpsdetexte"/>
        <w:jc w:val="both"/>
        <w:rPr>
          <w:rFonts w:ascii="Arial" w:hAnsi="Arial" w:cs="Arial"/>
          <w:sz w:val="22"/>
          <w:szCs w:val="22"/>
          <w:lang w:val="fr-FR"/>
        </w:rPr>
      </w:pPr>
    </w:p>
    <w:p w:rsidR="00DB297A" w:rsidRPr="00AC3E8C" w:rsidRDefault="00DB297A" w:rsidP="0069087F">
      <w:pPr>
        <w:tabs>
          <w:tab w:val="num" w:pos="540"/>
        </w:tabs>
        <w:ind w:firstLine="0"/>
        <w:jc w:val="both"/>
        <w:outlineLvl w:val="0"/>
        <w:rPr>
          <w:rFonts w:cs="Arial"/>
          <w:lang w:val="fr-FR"/>
        </w:rPr>
      </w:pPr>
      <w:r w:rsidRPr="00AC3E8C">
        <w:rPr>
          <w:rFonts w:cs="Arial"/>
          <w:lang w:val="fr-FR"/>
        </w:rPr>
        <w:t>Cette coopération s’établit dans le respect réciproque des valeurs et missions des deux signataires de la présente convention.</w:t>
      </w:r>
    </w:p>
    <w:p w:rsidR="00990CDC" w:rsidRPr="00AC3E8C" w:rsidRDefault="00990CDC" w:rsidP="0069087F">
      <w:pPr>
        <w:tabs>
          <w:tab w:val="num" w:pos="540"/>
        </w:tabs>
        <w:ind w:firstLine="0"/>
        <w:jc w:val="both"/>
        <w:outlineLvl w:val="0"/>
        <w:rPr>
          <w:rFonts w:cs="Arial"/>
          <w:lang w:val="fr-FR"/>
        </w:rPr>
      </w:pPr>
    </w:p>
    <w:p w:rsidR="00DB297A" w:rsidRPr="00AC3E8C" w:rsidRDefault="00DB297A">
      <w:pPr>
        <w:pStyle w:val="Corpsdetexte"/>
        <w:jc w:val="both"/>
        <w:rPr>
          <w:rFonts w:ascii="Arial" w:hAnsi="Arial" w:cs="Arial"/>
          <w:b/>
          <w:bCs/>
          <w:sz w:val="22"/>
          <w:szCs w:val="22"/>
          <w:lang w:val="fr-FR"/>
        </w:rPr>
      </w:pPr>
    </w:p>
    <w:p w:rsidR="0015052D" w:rsidRPr="00AC3E8C" w:rsidRDefault="00F80C83">
      <w:pPr>
        <w:pStyle w:val="Corpsdetexte"/>
        <w:jc w:val="both"/>
        <w:rPr>
          <w:rFonts w:ascii="Arial" w:hAnsi="Arial" w:cs="Arial"/>
          <w:b/>
          <w:bCs/>
          <w:sz w:val="22"/>
          <w:szCs w:val="22"/>
          <w:lang w:val="fr-FR"/>
        </w:rPr>
      </w:pPr>
      <w:r w:rsidRPr="00AC3E8C">
        <w:rPr>
          <w:rFonts w:ascii="Arial" w:hAnsi="Arial" w:cs="Arial"/>
          <w:b/>
          <w:bCs/>
          <w:sz w:val="22"/>
          <w:szCs w:val="22"/>
          <w:lang w:val="fr-FR"/>
        </w:rPr>
        <w:t>Article</w:t>
      </w:r>
      <w:r w:rsidR="0015052D" w:rsidRPr="00AC3E8C">
        <w:rPr>
          <w:rFonts w:ascii="Arial" w:hAnsi="Arial" w:cs="Arial"/>
          <w:b/>
          <w:bCs/>
          <w:sz w:val="22"/>
          <w:szCs w:val="22"/>
          <w:lang w:val="fr-FR"/>
        </w:rPr>
        <w:t xml:space="preserve"> 2 </w:t>
      </w:r>
      <w:r w:rsidRPr="00AC3E8C">
        <w:rPr>
          <w:rFonts w:ascii="Arial" w:hAnsi="Arial" w:cs="Arial"/>
          <w:b/>
          <w:bCs/>
          <w:sz w:val="22"/>
          <w:szCs w:val="22"/>
          <w:lang w:val="fr-FR"/>
        </w:rPr>
        <w:t>-</w:t>
      </w:r>
      <w:r w:rsidR="0015052D" w:rsidRPr="00AC3E8C">
        <w:rPr>
          <w:rFonts w:ascii="Arial" w:hAnsi="Arial" w:cs="Arial"/>
          <w:b/>
          <w:bCs/>
          <w:sz w:val="22"/>
          <w:szCs w:val="22"/>
          <w:lang w:val="fr-FR"/>
        </w:rPr>
        <w:t xml:space="preserve"> </w:t>
      </w:r>
      <w:r w:rsidRPr="00AC3E8C">
        <w:rPr>
          <w:rFonts w:ascii="Arial" w:hAnsi="Arial" w:cs="Arial"/>
          <w:b/>
          <w:bCs/>
          <w:sz w:val="22"/>
          <w:szCs w:val="22"/>
          <w:lang w:val="fr-FR"/>
        </w:rPr>
        <w:t>Public concerné</w:t>
      </w:r>
    </w:p>
    <w:p w:rsidR="0015052D" w:rsidRPr="00AC3E8C" w:rsidRDefault="0015052D" w:rsidP="00980ED1">
      <w:pPr>
        <w:autoSpaceDE w:val="0"/>
        <w:autoSpaceDN w:val="0"/>
        <w:adjustRightInd w:val="0"/>
        <w:ind w:firstLine="0"/>
        <w:jc w:val="both"/>
        <w:rPr>
          <w:rFonts w:eastAsiaTheme="minorHAnsi" w:cs="Arial"/>
          <w:color w:val="000000"/>
          <w:lang w:val="fr-FR" w:bidi="ar-SA"/>
        </w:rPr>
      </w:pPr>
    </w:p>
    <w:p w:rsidR="0015052D" w:rsidRPr="00AC3E8C" w:rsidRDefault="0015052D" w:rsidP="00980ED1">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 xml:space="preserve">Sont concernés par la présente convention </w:t>
      </w:r>
      <w:r w:rsidRPr="00AC3E8C">
        <w:rPr>
          <w:rFonts w:eastAsiaTheme="minorHAnsi" w:cs="Arial"/>
          <w:bCs/>
          <w:color w:val="000000"/>
          <w:lang w:val="fr-FR" w:bidi="ar-SA"/>
        </w:rPr>
        <w:t>les patients admis</w:t>
      </w:r>
      <w:r w:rsidR="009C7279" w:rsidRPr="00AC3E8C">
        <w:rPr>
          <w:rFonts w:eastAsiaTheme="minorHAnsi" w:cs="Arial"/>
          <w:bCs/>
          <w:color w:val="000000"/>
          <w:lang w:val="fr-FR" w:bidi="ar-SA"/>
        </w:rPr>
        <w:t>sibles</w:t>
      </w:r>
      <w:r w:rsidRPr="00AC3E8C">
        <w:rPr>
          <w:rFonts w:eastAsiaTheme="minorHAnsi" w:cs="Arial"/>
          <w:bCs/>
          <w:color w:val="000000"/>
          <w:lang w:val="fr-FR" w:bidi="ar-SA"/>
        </w:rPr>
        <w:t xml:space="preserve"> en SSIAD</w:t>
      </w:r>
      <w:r w:rsidR="00B11EDA" w:rsidRPr="00AC3E8C">
        <w:rPr>
          <w:rFonts w:eastAsiaTheme="minorHAnsi" w:cs="Arial"/>
          <w:bCs/>
          <w:color w:val="000000"/>
          <w:lang w:val="fr-FR" w:bidi="ar-SA"/>
        </w:rPr>
        <w:t>/SPASAD</w:t>
      </w:r>
      <w:r w:rsidRPr="00AC3E8C">
        <w:rPr>
          <w:rFonts w:eastAsiaTheme="minorHAnsi" w:cs="Arial"/>
          <w:bCs/>
          <w:color w:val="000000"/>
          <w:lang w:val="fr-FR" w:bidi="ar-SA"/>
        </w:rPr>
        <w:t xml:space="preserve"> et en </w:t>
      </w:r>
      <w:r w:rsidR="002D6D7B" w:rsidRPr="00AC3E8C">
        <w:rPr>
          <w:rFonts w:eastAsiaTheme="minorHAnsi" w:cs="Arial"/>
          <w:bCs/>
          <w:color w:val="000000"/>
          <w:lang w:val="fr-FR" w:bidi="ar-SA"/>
        </w:rPr>
        <w:t>établissement d’</w:t>
      </w:r>
      <w:r w:rsidRPr="00AC3E8C">
        <w:rPr>
          <w:rFonts w:eastAsiaTheme="minorHAnsi" w:cs="Arial"/>
          <w:bCs/>
          <w:color w:val="000000"/>
          <w:lang w:val="fr-FR" w:bidi="ar-SA"/>
        </w:rPr>
        <w:t xml:space="preserve">HAD qui appartiennent à l’une des trois catégories suivantes </w:t>
      </w:r>
      <w:r w:rsidRPr="00AC3E8C">
        <w:rPr>
          <w:rFonts w:eastAsiaTheme="minorHAnsi" w:cs="Arial"/>
          <w:color w:val="000000"/>
          <w:lang w:val="fr-FR" w:bidi="ar-SA"/>
        </w:rPr>
        <w:t xml:space="preserve">: </w:t>
      </w:r>
    </w:p>
    <w:p w:rsidR="0015052D" w:rsidRPr="00AC3E8C" w:rsidRDefault="0015052D" w:rsidP="00980ED1">
      <w:pPr>
        <w:pStyle w:val="Paragraphedeliste"/>
        <w:autoSpaceDE w:val="0"/>
        <w:autoSpaceDN w:val="0"/>
        <w:adjustRightInd w:val="0"/>
        <w:ind w:left="360" w:firstLine="0"/>
        <w:jc w:val="both"/>
        <w:rPr>
          <w:rFonts w:eastAsiaTheme="minorHAnsi" w:cs="Arial"/>
          <w:color w:val="000000"/>
          <w:lang w:val="fr-FR" w:bidi="ar-SA"/>
        </w:rPr>
      </w:pPr>
    </w:p>
    <w:p w:rsidR="0015052D" w:rsidRPr="00AC3E8C" w:rsidRDefault="0015052D" w:rsidP="00980ED1">
      <w:pPr>
        <w:pStyle w:val="Paragraphedeliste"/>
        <w:numPr>
          <w:ilvl w:val="0"/>
          <w:numId w:val="2"/>
        </w:numPr>
        <w:autoSpaceDE w:val="0"/>
        <w:autoSpaceDN w:val="0"/>
        <w:adjustRightInd w:val="0"/>
        <w:jc w:val="both"/>
        <w:rPr>
          <w:rFonts w:eastAsiaTheme="minorHAnsi" w:cs="Arial"/>
          <w:color w:val="000000"/>
          <w:lang w:val="fr-FR" w:bidi="ar-SA"/>
        </w:rPr>
      </w:pPr>
      <w:r w:rsidRPr="00AC3E8C">
        <w:rPr>
          <w:rFonts w:eastAsiaTheme="minorHAnsi" w:cs="Arial"/>
          <w:color w:val="000000"/>
          <w:lang w:val="fr-FR" w:bidi="ar-SA"/>
        </w:rPr>
        <w:t>les personnes âgées de 60 ans et plus malades ou dépendantes ;</w:t>
      </w:r>
    </w:p>
    <w:p w:rsidR="00234F31" w:rsidRPr="00AC3E8C" w:rsidRDefault="00234F31" w:rsidP="00980ED1">
      <w:pPr>
        <w:pStyle w:val="Paragraphedeliste"/>
        <w:numPr>
          <w:ilvl w:val="0"/>
          <w:numId w:val="2"/>
        </w:numPr>
        <w:autoSpaceDE w:val="0"/>
        <w:autoSpaceDN w:val="0"/>
        <w:adjustRightInd w:val="0"/>
        <w:jc w:val="both"/>
        <w:rPr>
          <w:rFonts w:eastAsiaTheme="minorHAnsi" w:cs="Arial"/>
          <w:color w:val="000000"/>
          <w:lang w:val="fr-FR" w:bidi="ar-SA"/>
        </w:rPr>
      </w:pPr>
      <w:r w:rsidRPr="00AC3E8C">
        <w:rPr>
          <w:rFonts w:eastAsiaTheme="minorHAnsi" w:cs="Arial"/>
          <w:color w:val="000000"/>
          <w:lang w:val="fr-FR" w:bidi="ar-SA"/>
        </w:rPr>
        <w:t>les personnes adultes de moins de 60 ans présentant un handicap ;</w:t>
      </w:r>
    </w:p>
    <w:p w:rsidR="0015052D" w:rsidRDefault="0015052D" w:rsidP="00980ED1">
      <w:pPr>
        <w:pStyle w:val="Paragraphedeliste"/>
        <w:numPr>
          <w:ilvl w:val="0"/>
          <w:numId w:val="2"/>
        </w:numPr>
        <w:autoSpaceDE w:val="0"/>
        <w:autoSpaceDN w:val="0"/>
        <w:adjustRightInd w:val="0"/>
        <w:jc w:val="both"/>
        <w:rPr>
          <w:rFonts w:eastAsiaTheme="minorHAnsi" w:cs="Arial"/>
          <w:color w:val="000000"/>
          <w:lang w:val="fr-FR" w:bidi="ar-SA"/>
        </w:rPr>
      </w:pPr>
      <w:r w:rsidRPr="00AC3E8C">
        <w:rPr>
          <w:rFonts w:eastAsiaTheme="minorHAnsi" w:cs="Arial"/>
          <w:color w:val="000000"/>
          <w:lang w:val="fr-FR" w:bidi="ar-SA"/>
        </w:rPr>
        <w:t>les personnes adultes de moins de 60 ans atteintes de pathologies chroniques</w:t>
      </w:r>
      <w:r w:rsidR="00234F31" w:rsidRPr="00AC3E8C">
        <w:rPr>
          <w:rFonts w:eastAsiaTheme="minorHAnsi" w:cs="Arial"/>
          <w:color w:val="000000"/>
          <w:lang w:val="fr-FR" w:bidi="ar-SA"/>
        </w:rPr>
        <w:t xml:space="preserve"> mentionnées au 7° du I de l’article L. 312-1 du code de l’action sociale et des familles</w:t>
      </w:r>
      <w:r w:rsidRPr="00AC3E8C">
        <w:rPr>
          <w:rFonts w:eastAsiaTheme="minorHAnsi" w:cs="Arial"/>
          <w:color w:val="000000"/>
          <w:lang w:val="fr-FR" w:bidi="ar-SA"/>
        </w:rPr>
        <w:t xml:space="preserve"> ou présentant </w:t>
      </w:r>
      <w:r w:rsidR="00234F31" w:rsidRPr="00AC3E8C">
        <w:rPr>
          <w:rFonts w:eastAsiaTheme="minorHAnsi" w:cs="Arial"/>
          <w:color w:val="000000"/>
          <w:lang w:val="fr-FR" w:bidi="ar-SA"/>
        </w:rPr>
        <w:t xml:space="preserve">une </w:t>
      </w:r>
      <w:r w:rsidRPr="00AC3E8C">
        <w:rPr>
          <w:rFonts w:eastAsiaTheme="minorHAnsi" w:cs="Arial"/>
          <w:color w:val="000000"/>
          <w:lang w:val="fr-FR" w:bidi="ar-SA"/>
        </w:rPr>
        <w:t xml:space="preserve">affection </w:t>
      </w:r>
      <w:r w:rsidR="00234F31" w:rsidRPr="00AC3E8C">
        <w:rPr>
          <w:rFonts w:eastAsiaTheme="minorHAnsi" w:cs="Arial"/>
          <w:color w:val="000000"/>
          <w:lang w:val="fr-FR" w:bidi="ar-SA"/>
        </w:rPr>
        <w:t xml:space="preserve">mentionnée </w:t>
      </w:r>
      <w:r w:rsidRPr="00AC3E8C">
        <w:rPr>
          <w:rFonts w:eastAsiaTheme="minorHAnsi" w:cs="Arial"/>
          <w:color w:val="000000"/>
          <w:lang w:val="fr-FR" w:bidi="ar-SA"/>
        </w:rPr>
        <w:t xml:space="preserve">au </w:t>
      </w:r>
      <w:r w:rsidR="00234F31" w:rsidRPr="00AC3E8C">
        <w:rPr>
          <w:rFonts w:eastAsiaTheme="minorHAnsi" w:cs="Arial"/>
          <w:color w:val="000000"/>
          <w:lang w:val="fr-FR" w:bidi="ar-SA"/>
        </w:rPr>
        <w:t>3° et 4° de l’article L. 322-3 du code de la sécurité sociale.</w:t>
      </w:r>
    </w:p>
    <w:p w:rsidR="00AC3E8C" w:rsidRDefault="00AC3E8C" w:rsidP="00AC3E8C">
      <w:pPr>
        <w:autoSpaceDE w:val="0"/>
        <w:autoSpaceDN w:val="0"/>
        <w:adjustRightInd w:val="0"/>
        <w:ind w:left="284" w:firstLine="0"/>
        <w:jc w:val="both"/>
        <w:rPr>
          <w:rFonts w:eastAsiaTheme="minorHAnsi" w:cs="Arial"/>
          <w:color w:val="000000"/>
          <w:lang w:val="fr-FR" w:bidi="ar-SA"/>
        </w:rPr>
      </w:pPr>
    </w:p>
    <w:p w:rsidR="00BC6054" w:rsidRPr="00AC3E8C" w:rsidRDefault="00BC6054" w:rsidP="00AC3E8C">
      <w:pPr>
        <w:autoSpaceDE w:val="0"/>
        <w:autoSpaceDN w:val="0"/>
        <w:adjustRightInd w:val="0"/>
        <w:ind w:left="284" w:firstLine="0"/>
        <w:jc w:val="both"/>
        <w:rPr>
          <w:rFonts w:eastAsiaTheme="minorHAnsi" w:cs="Arial"/>
          <w:color w:val="000000"/>
          <w:lang w:val="fr-FR" w:bidi="ar-SA"/>
        </w:rPr>
      </w:pPr>
    </w:p>
    <w:p w:rsidR="00227D39" w:rsidRPr="00AC3E8C" w:rsidRDefault="00227D39" w:rsidP="0015052D">
      <w:pPr>
        <w:pStyle w:val="Corpsdetexte"/>
        <w:jc w:val="both"/>
        <w:rPr>
          <w:rFonts w:ascii="Arial" w:hAnsi="Arial" w:cs="Arial"/>
          <w:b/>
          <w:bCs/>
          <w:sz w:val="22"/>
          <w:szCs w:val="22"/>
          <w:lang w:val="fr-FR"/>
        </w:rPr>
      </w:pPr>
    </w:p>
    <w:p w:rsidR="00E67CA0" w:rsidRPr="00AC3E8C" w:rsidRDefault="00F80C83" w:rsidP="00AC3E8C">
      <w:pPr>
        <w:pStyle w:val="Paragraphedeliste"/>
        <w:numPr>
          <w:ilvl w:val="0"/>
          <w:numId w:val="31"/>
        </w:num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s="Arial"/>
          <w:b/>
          <w:color w:val="000000"/>
          <w:lang w:val="fr-FR" w:bidi="ar-SA"/>
        </w:rPr>
      </w:pPr>
      <w:r w:rsidRPr="00AC3E8C">
        <w:rPr>
          <w:rFonts w:eastAsiaTheme="minorHAnsi" w:cs="Arial"/>
          <w:b/>
          <w:color w:val="000000"/>
          <w:lang w:val="fr-FR" w:bidi="ar-SA"/>
        </w:rPr>
        <w:t>Engagements réciproques concernant l</w:t>
      </w:r>
      <w:r w:rsidR="00E67CA0" w:rsidRPr="00AC3E8C">
        <w:rPr>
          <w:rFonts w:eastAsiaTheme="minorHAnsi" w:cs="Arial"/>
          <w:b/>
          <w:color w:val="000000"/>
          <w:lang w:val="fr-FR" w:bidi="ar-SA"/>
        </w:rPr>
        <w:t xml:space="preserve">e </w:t>
      </w:r>
      <w:r w:rsidR="0013748B" w:rsidRPr="00AC3E8C">
        <w:rPr>
          <w:rFonts w:eastAsiaTheme="minorHAnsi" w:cs="Arial"/>
          <w:b/>
          <w:color w:val="000000"/>
          <w:u w:val="single"/>
          <w:lang w:val="fr-FR" w:bidi="ar-SA"/>
        </w:rPr>
        <w:t>RELAIS</w:t>
      </w:r>
      <w:r w:rsidR="0013748B" w:rsidRPr="00AC3E8C">
        <w:rPr>
          <w:rFonts w:eastAsiaTheme="minorHAnsi" w:cs="Arial"/>
          <w:b/>
          <w:color w:val="000000"/>
          <w:lang w:val="fr-FR" w:bidi="ar-SA"/>
        </w:rPr>
        <w:t xml:space="preserve"> </w:t>
      </w:r>
      <w:r w:rsidR="00E67CA0" w:rsidRPr="00AC3E8C">
        <w:rPr>
          <w:rFonts w:eastAsiaTheme="minorHAnsi" w:cs="Arial"/>
          <w:b/>
          <w:color w:val="000000"/>
          <w:lang w:val="fr-FR" w:bidi="ar-SA"/>
        </w:rPr>
        <w:t xml:space="preserve">entre </w:t>
      </w:r>
      <w:r w:rsidR="002D0B58" w:rsidRPr="00AC3E8C">
        <w:rPr>
          <w:rFonts w:eastAsiaTheme="minorHAnsi" w:cs="Arial"/>
          <w:b/>
          <w:color w:val="000000"/>
          <w:lang w:val="fr-FR" w:bidi="ar-SA"/>
        </w:rPr>
        <w:t xml:space="preserve">un </w:t>
      </w:r>
      <w:r w:rsidR="00E67CA0" w:rsidRPr="00AC3E8C">
        <w:rPr>
          <w:rFonts w:eastAsiaTheme="minorHAnsi" w:cs="Arial"/>
          <w:b/>
          <w:color w:val="000000"/>
          <w:lang w:val="fr-FR" w:bidi="ar-SA"/>
        </w:rPr>
        <w:t>SSIAD</w:t>
      </w:r>
      <w:r w:rsidR="00B11EDA" w:rsidRPr="00AC3E8C">
        <w:rPr>
          <w:rFonts w:eastAsiaTheme="minorHAnsi" w:cs="Arial"/>
          <w:b/>
          <w:color w:val="000000"/>
          <w:lang w:val="fr-FR" w:bidi="ar-SA"/>
        </w:rPr>
        <w:t>/SPASAD</w:t>
      </w:r>
      <w:r w:rsidR="002D6D7B" w:rsidRPr="00AC3E8C">
        <w:rPr>
          <w:rFonts w:eastAsiaTheme="minorHAnsi" w:cs="Arial"/>
          <w:b/>
          <w:color w:val="000000"/>
          <w:lang w:val="fr-FR" w:bidi="ar-SA"/>
        </w:rPr>
        <w:t xml:space="preserve"> et </w:t>
      </w:r>
      <w:r w:rsidR="002D0B58" w:rsidRPr="00AC3E8C">
        <w:rPr>
          <w:rFonts w:eastAsiaTheme="minorHAnsi" w:cs="Arial"/>
          <w:b/>
          <w:color w:val="000000"/>
          <w:lang w:val="fr-FR" w:bidi="ar-SA"/>
        </w:rPr>
        <w:t xml:space="preserve">un </w:t>
      </w:r>
      <w:r w:rsidR="002D6D7B" w:rsidRPr="00AC3E8C">
        <w:rPr>
          <w:rFonts w:eastAsiaTheme="minorHAnsi" w:cs="Arial"/>
          <w:b/>
          <w:color w:val="000000"/>
          <w:lang w:val="fr-FR" w:bidi="ar-SA"/>
        </w:rPr>
        <w:t>établissement d’HAD</w:t>
      </w:r>
      <w:r w:rsidR="009C7279" w:rsidRPr="00AC3E8C">
        <w:rPr>
          <w:rFonts w:eastAsiaTheme="minorHAnsi" w:cs="Arial"/>
          <w:b/>
          <w:color w:val="000000"/>
          <w:lang w:val="fr-FR" w:bidi="ar-SA"/>
        </w:rPr>
        <w:t xml:space="preserve"> </w:t>
      </w:r>
      <w:r w:rsidR="008A7463" w:rsidRPr="00AC3E8C">
        <w:rPr>
          <w:rFonts w:eastAsiaTheme="minorHAnsi" w:cs="Arial"/>
          <w:b/>
          <w:color w:val="000000"/>
          <w:lang w:val="fr-FR" w:bidi="ar-SA"/>
        </w:rPr>
        <w:t xml:space="preserve"> (et inversement)</w:t>
      </w:r>
    </w:p>
    <w:p w:rsidR="00E3458B" w:rsidRPr="00AC3E8C" w:rsidRDefault="00E3458B">
      <w:pPr>
        <w:pStyle w:val="Corpsdetexte"/>
        <w:jc w:val="both"/>
        <w:rPr>
          <w:rFonts w:ascii="Arial" w:hAnsi="Arial" w:cs="Arial"/>
          <w:b/>
          <w:bCs/>
          <w:sz w:val="22"/>
          <w:szCs w:val="22"/>
          <w:lang w:val="fr-FR"/>
        </w:rPr>
      </w:pPr>
    </w:p>
    <w:p w:rsidR="00DB297A" w:rsidRPr="00AC3E8C" w:rsidRDefault="00F80C83">
      <w:pPr>
        <w:pStyle w:val="Corpsdetexte"/>
        <w:jc w:val="both"/>
        <w:rPr>
          <w:rFonts w:ascii="Arial" w:hAnsi="Arial" w:cs="Arial"/>
          <w:b/>
          <w:bCs/>
          <w:sz w:val="22"/>
          <w:szCs w:val="22"/>
          <w:lang w:val="fr-FR"/>
        </w:rPr>
      </w:pPr>
      <w:r w:rsidRPr="00AC3E8C">
        <w:rPr>
          <w:rFonts w:ascii="Arial" w:hAnsi="Arial" w:cs="Arial"/>
          <w:b/>
          <w:bCs/>
          <w:sz w:val="22"/>
          <w:szCs w:val="22"/>
          <w:lang w:val="fr-FR"/>
        </w:rPr>
        <w:t>Article</w:t>
      </w:r>
      <w:r w:rsidR="003B3ADB" w:rsidRPr="00AC3E8C">
        <w:rPr>
          <w:rFonts w:ascii="Arial" w:hAnsi="Arial" w:cs="Arial"/>
          <w:b/>
          <w:bCs/>
          <w:sz w:val="22"/>
          <w:szCs w:val="22"/>
          <w:lang w:val="fr-FR"/>
        </w:rPr>
        <w:t xml:space="preserve"> </w:t>
      </w:r>
      <w:r w:rsidR="0015052D" w:rsidRPr="00AC3E8C">
        <w:rPr>
          <w:rFonts w:ascii="Arial" w:hAnsi="Arial" w:cs="Arial"/>
          <w:b/>
          <w:bCs/>
          <w:sz w:val="22"/>
          <w:szCs w:val="22"/>
          <w:lang w:val="fr-FR"/>
        </w:rPr>
        <w:t>3</w:t>
      </w:r>
      <w:r w:rsidRPr="00AC3E8C">
        <w:rPr>
          <w:rFonts w:ascii="Arial" w:hAnsi="Arial" w:cs="Arial"/>
          <w:b/>
          <w:bCs/>
          <w:sz w:val="22"/>
          <w:szCs w:val="22"/>
          <w:lang w:val="fr-FR"/>
        </w:rPr>
        <w:t xml:space="preserve"> - Cadre d’intervention </w:t>
      </w:r>
    </w:p>
    <w:p w:rsidR="00990CDC" w:rsidRPr="00AC3E8C" w:rsidRDefault="00990CDC">
      <w:pPr>
        <w:pStyle w:val="Corpsdetexte"/>
        <w:jc w:val="both"/>
        <w:rPr>
          <w:rFonts w:ascii="Arial" w:hAnsi="Arial" w:cs="Arial"/>
          <w:sz w:val="22"/>
          <w:szCs w:val="22"/>
          <w:lang w:val="fr-FR"/>
        </w:rPr>
      </w:pPr>
    </w:p>
    <w:p w:rsidR="00990CDC" w:rsidRPr="00AC3E8C" w:rsidRDefault="00324317">
      <w:pPr>
        <w:pStyle w:val="Corpsdetexte"/>
        <w:jc w:val="both"/>
        <w:rPr>
          <w:rFonts w:ascii="Arial" w:hAnsi="Arial" w:cs="Arial"/>
          <w:sz w:val="22"/>
          <w:szCs w:val="22"/>
          <w:lang w:val="fr-FR"/>
        </w:rPr>
      </w:pPr>
      <w:r w:rsidRPr="00AC3E8C">
        <w:rPr>
          <w:rFonts w:ascii="Arial" w:hAnsi="Arial" w:cs="Arial"/>
          <w:sz w:val="22"/>
          <w:szCs w:val="22"/>
          <w:lang w:val="fr-FR"/>
        </w:rPr>
        <w:t>Les demandes de relais</w:t>
      </w:r>
      <w:r w:rsidR="00830A11" w:rsidRPr="00AC3E8C">
        <w:rPr>
          <w:rFonts w:ascii="Arial" w:hAnsi="Arial" w:cs="Arial"/>
          <w:sz w:val="22"/>
          <w:szCs w:val="22"/>
          <w:lang w:val="fr-FR"/>
        </w:rPr>
        <w:t xml:space="preserve"> concerne</w:t>
      </w:r>
      <w:r w:rsidR="00990CDC" w:rsidRPr="00AC3E8C">
        <w:rPr>
          <w:rFonts w:ascii="Arial" w:hAnsi="Arial" w:cs="Arial"/>
          <w:sz w:val="22"/>
          <w:szCs w:val="22"/>
          <w:lang w:val="fr-FR"/>
        </w:rPr>
        <w:t>nt</w:t>
      </w:r>
      <w:r w:rsidR="00830A11" w:rsidRPr="00AC3E8C">
        <w:rPr>
          <w:rFonts w:ascii="Arial" w:hAnsi="Arial" w:cs="Arial"/>
          <w:sz w:val="22"/>
          <w:szCs w:val="22"/>
          <w:lang w:val="fr-FR"/>
        </w:rPr>
        <w:t xml:space="preserve"> les patients dont l’état de santé ou d’autonomie nécessite l’intervention </w:t>
      </w:r>
      <w:r w:rsidRPr="00AC3E8C">
        <w:rPr>
          <w:rFonts w:ascii="Arial" w:hAnsi="Arial" w:cs="Arial"/>
          <w:sz w:val="22"/>
          <w:szCs w:val="22"/>
          <w:lang w:val="fr-FR"/>
        </w:rPr>
        <w:t xml:space="preserve">à leur domicile </w:t>
      </w:r>
      <w:r w:rsidR="00830A11" w:rsidRPr="00AC3E8C">
        <w:rPr>
          <w:rFonts w:ascii="Arial" w:hAnsi="Arial" w:cs="Arial"/>
          <w:sz w:val="22"/>
          <w:szCs w:val="22"/>
          <w:lang w:val="fr-FR"/>
        </w:rPr>
        <w:t>de l’une des parties à cette convention, à l’e</w:t>
      </w:r>
      <w:r w:rsidR="007A3867" w:rsidRPr="00AC3E8C">
        <w:rPr>
          <w:rFonts w:ascii="Arial" w:hAnsi="Arial" w:cs="Arial"/>
          <w:sz w:val="22"/>
          <w:szCs w:val="22"/>
          <w:lang w:val="fr-FR"/>
        </w:rPr>
        <w:t>xclusion de l’autre et s’inscrivent</w:t>
      </w:r>
      <w:r w:rsidR="00830A11" w:rsidRPr="00AC3E8C">
        <w:rPr>
          <w:rFonts w:ascii="Arial" w:hAnsi="Arial" w:cs="Arial"/>
          <w:sz w:val="22"/>
          <w:szCs w:val="22"/>
          <w:lang w:val="fr-FR"/>
        </w:rPr>
        <w:t xml:space="preserve"> dans le respect du consentement du patient</w:t>
      </w:r>
      <w:r w:rsidR="0088111C" w:rsidRPr="00AC3E8C">
        <w:rPr>
          <w:rFonts w:ascii="Arial" w:hAnsi="Arial" w:cs="Arial"/>
          <w:sz w:val="22"/>
          <w:szCs w:val="22"/>
          <w:lang w:val="fr-FR"/>
        </w:rPr>
        <w:t xml:space="preserve"> ou de son représentant légal</w:t>
      </w:r>
      <w:r w:rsidR="00830A11" w:rsidRPr="00AC3E8C">
        <w:rPr>
          <w:rFonts w:ascii="Arial" w:hAnsi="Arial" w:cs="Arial"/>
          <w:sz w:val="22"/>
          <w:szCs w:val="22"/>
          <w:lang w:val="fr-FR"/>
        </w:rPr>
        <w:t xml:space="preserve"> et en dehors d’un cas d’urgence absolue.</w:t>
      </w:r>
      <w:r w:rsidR="00492F7F" w:rsidRPr="00AC3E8C">
        <w:rPr>
          <w:rFonts w:ascii="Arial" w:hAnsi="Arial" w:cs="Arial"/>
          <w:sz w:val="22"/>
          <w:szCs w:val="22"/>
          <w:lang w:val="fr-FR"/>
        </w:rPr>
        <w:t xml:space="preserve"> Le cas échéant, le consentement de l’entourage sera recherché.</w:t>
      </w:r>
    </w:p>
    <w:p w:rsidR="00990CDC" w:rsidRPr="00AC3E8C" w:rsidRDefault="00830A11">
      <w:pPr>
        <w:pStyle w:val="Corpsdetexte"/>
        <w:jc w:val="both"/>
        <w:rPr>
          <w:rFonts w:ascii="Arial" w:hAnsi="Arial" w:cs="Arial"/>
          <w:sz w:val="22"/>
          <w:szCs w:val="22"/>
          <w:lang w:val="fr-FR"/>
        </w:rPr>
      </w:pPr>
      <w:r w:rsidRPr="00AC3E8C">
        <w:rPr>
          <w:rFonts w:ascii="Arial" w:hAnsi="Arial" w:cs="Arial"/>
          <w:sz w:val="22"/>
          <w:szCs w:val="22"/>
          <w:lang w:val="fr-FR"/>
        </w:rPr>
        <w:t>Ce relais se traduit notamment par le respect de</w:t>
      </w:r>
      <w:r w:rsidR="00273734" w:rsidRPr="00AC3E8C">
        <w:rPr>
          <w:rFonts w:ascii="Arial" w:hAnsi="Arial" w:cs="Arial"/>
          <w:sz w:val="22"/>
          <w:szCs w:val="22"/>
          <w:lang w:val="fr-FR"/>
        </w:rPr>
        <w:t>s</w:t>
      </w:r>
      <w:r w:rsidRPr="00AC3E8C">
        <w:rPr>
          <w:rFonts w:ascii="Arial" w:hAnsi="Arial" w:cs="Arial"/>
          <w:sz w:val="22"/>
          <w:szCs w:val="22"/>
          <w:lang w:val="fr-FR"/>
        </w:rPr>
        <w:t xml:space="preserve"> principes de</w:t>
      </w:r>
      <w:r w:rsidR="00D87D61" w:rsidRPr="00AC3E8C">
        <w:rPr>
          <w:rFonts w:ascii="Arial" w:hAnsi="Arial" w:cs="Arial"/>
          <w:sz w:val="22"/>
          <w:szCs w:val="22"/>
          <w:lang w:val="fr-FR"/>
        </w:rPr>
        <w:t xml:space="preserve"> suivi et de</w:t>
      </w:r>
      <w:r w:rsidRPr="00AC3E8C">
        <w:rPr>
          <w:rFonts w:ascii="Arial" w:hAnsi="Arial" w:cs="Arial"/>
          <w:sz w:val="22"/>
          <w:szCs w:val="22"/>
          <w:lang w:val="fr-FR"/>
        </w:rPr>
        <w:t xml:space="preserve"> coordination efficaces au service des patients,</w:t>
      </w:r>
      <w:r w:rsidR="00234F31" w:rsidRPr="00AC3E8C">
        <w:rPr>
          <w:rFonts w:ascii="Arial" w:hAnsi="Arial" w:cs="Arial"/>
          <w:sz w:val="22"/>
          <w:szCs w:val="22"/>
          <w:lang w:val="fr-FR"/>
        </w:rPr>
        <w:t xml:space="preserve"> par</w:t>
      </w:r>
      <w:r w:rsidRPr="00AC3E8C">
        <w:rPr>
          <w:rFonts w:ascii="Arial" w:hAnsi="Arial" w:cs="Arial"/>
          <w:sz w:val="22"/>
          <w:szCs w:val="22"/>
          <w:lang w:val="fr-FR"/>
        </w:rPr>
        <w:t xml:space="preserve"> l’utilisation </w:t>
      </w:r>
      <w:r w:rsidR="00084C25" w:rsidRPr="00AC3E8C">
        <w:rPr>
          <w:rFonts w:ascii="Arial" w:hAnsi="Arial" w:cs="Arial"/>
          <w:sz w:val="22"/>
          <w:szCs w:val="22"/>
          <w:lang w:val="fr-FR"/>
        </w:rPr>
        <w:t xml:space="preserve"> d’outils</w:t>
      </w:r>
      <w:r w:rsidR="00234F31" w:rsidRPr="00AC3E8C">
        <w:rPr>
          <w:rFonts w:ascii="Arial" w:hAnsi="Arial" w:cs="Arial"/>
          <w:sz w:val="22"/>
          <w:szCs w:val="22"/>
          <w:lang w:val="fr-FR"/>
        </w:rPr>
        <w:t xml:space="preserve"> de liaison communs</w:t>
      </w:r>
      <w:r w:rsidRPr="00AC3E8C">
        <w:rPr>
          <w:rFonts w:ascii="Arial" w:hAnsi="Arial" w:cs="Arial"/>
          <w:sz w:val="22"/>
          <w:szCs w:val="22"/>
          <w:lang w:val="fr-FR"/>
        </w:rPr>
        <w:t xml:space="preserve">. </w:t>
      </w:r>
    </w:p>
    <w:p w:rsidR="00AC3E8C" w:rsidRDefault="00AC3E8C">
      <w:pPr>
        <w:pStyle w:val="Corpsdetexte"/>
        <w:jc w:val="both"/>
        <w:rPr>
          <w:rFonts w:ascii="Arial" w:hAnsi="Arial" w:cs="Arial"/>
          <w:sz w:val="22"/>
          <w:szCs w:val="22"/>
          <w:lang w:val="fr-FR"/>
        </w:rPr>
      </w:pPr>
    </w:p>
    <w:p w:rsidR="00AC3E8C" w:rsidRDefault="00AC3E8C">
      <w:pPr>
        <w:pStyle w:val="Corpsdetexte"/>
        <w:jc w:val="both"/>
        <w:rPr>
          <w:rFonts w:ascii="Arial" w:hAnsi="Arial" w:cs="Arial"/>
          <w:sz w:val="22"/>
          <w:szCs w:val="22"/>
          <w:lang w:val="fr-FR"/>
        </w:rPr>
      </w:pPr>
    </w:p>
    <w:p w:rsidR="00DB297A" w:rsidRPr="00AC3E8C" w:rsidRDefault="00830A11">
      <w:pPr>
        <w:pStyle w:val="Corpsdetexte"/>
        <w:jc w:val="both"/>
        <w:rPr>
          <w:rFonts w:ascii="Arial" w:hAnsi="Arial" w:cs="Arial"/>
          <w:sz w:val="22"/>
          <w:szCs w:val="22"/>
          <w:lang w:val="fr-FR"/>
        </w:rPr>
      </w:pPr>
      <w:r w:rsidRPr="00AC3E8C">
        <w:rPr>
          <w:rFonts w:ascii="Arial" w:hAnsi="Arial" w:cs="Arial"/>
          <w:sz w:val="22"/>
          <w:szCs w:val="22"/>
          <w:lang w:val="fr-FR"/>
        </w:rPr>
        <w:lastRenderedPageBreak/>
        <w:t>Chaque partie signataire s’engage, à partir d’une demande anticipée du cocontractant, à prendre en charge de manière privilégiée les patients nécessitant un relais</w:t>
      </w:r>
      <w:r w:rsidR="00E67CA0" w:rsidRPr="00AC3E8C">
        <w:rPr>
          <w:rFonts w:ascii="Arial" w:hAnsi="Arial" w:cs="Arial"/>
          <w:sz w:val="22"/>
          <w:szCs w:val="22"/>
          <w:lang w:val="fr-FR"/>
        </w:rPr>
        <w:t xml:space="preserve"> et résidant au sein de l’aire géographique de chaque structure</w:t>
      </w:r>
      <w:r w:rsidRPr="00AC3E8C">
        <w:rPr>
          <w:rFonts w:ascii="Arial" w:hAnsi="Arial" w:cs="Arial"/>
          <w:sz w:val="22"/>
          <w:szCs w:val="22"/>
          <w:lang w:val="fr-FR"/>
        </w:rPr>
        <w:t xml:space="preserve"> afin d’éviter toute rupture d</w:t>
      </w:r>
      <w:r w:rsidR="00BC58D5" w:rsidRPr="00AC3E8C">
        <w:rPr>
          <w:rFonts w:ascii="Arial" w:hAnsi="Arial" w:cs="Arial"/>
          <w:sz w:val="22"/>
          <w:szCs w:val="22"/>
          <w:lang w:val="fr-FR"/>
        </w:rPr>
        <w:t>ans la continuité</w:t>
      </w:r>
      <w:r w:rsidRPr="00AC3E8C">
        <w:rPr>
          <w:rFonts w:ascii="Arial" w:hAnsi="Arial" w:cs="Arial"/>
          <w:sz w:val="22"/>
          <w:szCs w:val="22"/>
          <w:lang w:val="fr-FR"/>
        </w:rPr>
        <w:t xml:space="preserve"> de</w:t>
      </w:r>
      <w:r w:rsidR="00BC58D5" w:rsidRPr="00AC3E8C">
        <w:rPr>
          <w:rFonts w:ascii="Arial" w:hAnsi="Arial" w:cs="Arial"/>
          <w:sz w:val="22"/>
          <w:szCs w:val="22"/>
          <w:lang w:val="fr-FR"/>
        </w:rPr>
        <w:t>s</w:t>
      </w:r>
      <w:r w:rsidRPr="00AC3E8C">
        <w:rPr>
          <w:rFonts w:ascii="Arial" w:hAnsi="Arial" w:cs="Arial"/>
          <w:sz w:val="22"/>
          <w:szCs w:val="22"/>
          <w:lang w:val="fr-FR"/>
        </w:rPr>
        <w:t xml:space="preserve"> soins </w:t>
      </w:r>
      <w:r w:rsidR="00BC58D5" w:rsidRPr="00AC3E8C">
        <w:rPr>
          <w:rFonts w:ascii="Arial" w:hAnsi="Arial" w:cs="Arial"/>
          <w:sz w:val="22"/>
          <w:szCs w:val="22"/>
          <w:lang w:val="fr-FR"/>
        </w:rPr>
        <w:t xml:space="preserve">apportés </w:t>
      </w:r>
      <w:r w:rsidRPr="00AC3E8C">
        <w:rPr>
          <w:rFonts w:ascii="Arial" w:hAnsi="Arial" w:cs="Arial"/>
          <w:sz w:val="22"/>
          <w:szCs w:val="22"/>
          <w:lang w:val="fr-FR"/>
        </w:rPr>
        <w:t>au domicile du patient</w:t>
      </w:r>
      <w:r w:rsidR="00BC58D5" w:rsidRPr="00AC3E8C">
        <w:rPr>
          <w:rFonts w:ascii="Arial" w:hAnsi="Arial" w:cs="Arial"/>
          <w:sz w:val="22"/>
          <w:szCs w:val="22"/>
          <w:lang w:val="fr-FR"/>
        </w:rPr>
        <w:t>.</w:t>
      </w:r>
    </w:p>
    <w:p w:rsidR="00516E9B" w:rsidRPr="00AC3E8C" w:rsidRDefault="00516E9B" w:rsidP="002D6D7B">
      <w:pPr>
        <w:pStyle w:val="Corpsdetexte"/>
        <w:jc w:val="both"/>
        <w:rPr>
          <w:rFonts w:ascii="Arial" w:hAnsi="Arial" w:cs="Arial"/>
          <w:b/>
          <w:sz w:val="22"/>
          <w:szCs w:val="22"/>
          <w:lang w:val="fr-FR"/>
        </w:rPr>
      </w:pPr>
    </w:p>
    <w:p w:rsidR="0028370F" w:rsidRPr="00AC3E8C" w:rsidRDefault="00F80C83" w:rsidP="00F80C83">
      <w:pPr>
        <w:pStyle w:val="Corpsdetexte"/>
        <w:jc w:val="both"/>
        <w:rPr>
          <w:rFonts w:ascii="Arial" w:eastAsiaTheme="minorHAnsi" w:hAnsi="Arial" w:cs="Arial"/>
          <w:b/>
          <w:color w:val="000000"/>
          <w:sz w:val="22"/>
          <w:szCs w:val="22"/>
          <w:lang w:val="fr-FR" w:eastAsia="en-US"/>
        </w:rPr>
      </w:pPr>
      <w:r w:rsidRPr="00AC3E8C">
        <w:rPr>
          <w:rFonts w:ascii="Arial" w:hAnsi="Arial" w:cs="Arial"/>
          <w:b/>
          <w:bCs/>
          <w:sz w:val="22"/>
          <w:szCs w:val="22"/>
          <w:lang w:val="fr-FR"/>
        </w:rPr>
        <w:t xml:space="preserve">Article 4 - </w:t>
      </w:r>
      <w:r w:rsidR="00830A11" w:rsidRPr="00AC3E8C">
        <w:rPr>
          <w:rFonts w:ascii="Arial" w:hAnsi="Arial" w:cs="Arial"/>
          <w:b/>
          <w:bCs/>
          <w:sz w:val="22"/>
          <w:szCs w:val="22"/>
          <w:lang w:val="fr-FR"/>
        </w:rPr>
        <w:t>Evaluation préalable de la situation du patient</w:t>
      </w:r>
      <w:r w:rsidR="004722F2" w:rsidRPr="00AC3E8C">
        <w:rPr>
          <w:rFonts w:ascii="Arial" w:hAnsi="Arial" w:cs="Arial"/>
          <w:b/>
          <w:bCs/>
          <w:sz w:val="22"/>
          <w:szCs w:val="22"/>
          <w:lang w:val="fr-FR"/>
        </w:rPr>
        <w:t xml:space="preserve"> </w:t>
      </w:r>
    </w:p>
    <w:p w:rsidR="00EB74CE" w:rsidRPr="00AC3E8C" w:rsidRDefault="00EB74CE" w:rsidP="007B2EF7">
      <w:pPr>
        <w:pStyle w:val="Corpsdetexte"/>
        <w:jc w:val="both"/>
        <w:rPr>
          <w:rFonts w:ascii="Arial" w:eastAsiaTheme="minorHAnsi" w:hAnsi="Arial" w:cs="Arial"/>
          <w:color w:val="000000"/>
          <w:sz w:val="22"/>
          <w:szCs w:val="22"/>
          <w:lang w:val="fr-FR" w:eastAsia="en-US"/>
        </w:rPr>
      </w:pPr>
    </w:p>
    <w:p w:rsidR="00516E9B" w:rsidRPr="00AC3E8C" w:rsidRDefault="00516E9B">
      <w:pPr>
        <w:pStyle w:val="Corpsdetexte"/>
        <w:jc w:val="both"/>
        <w:rPr>
          <w:rFonts w:ascii="Arial" w:eastAsiaTheme="minorHAnsi" w:hAnsi="Arial" w:cs="Arial"/>
          <w:color w:val="000000"/>
          <w:sz w:val="22"/>
          <w:szCs w:val="22"/>
          <w:lang w:val="fr-FR" w:eastAsia="en-US"/>
        </w:rPr>
      </w:pPr>
      <w:r w:rsidRPr="00AC3E8C">
        <w:rPr>
          <w:rFonts w:ascii="Arial" w:eastAsiaTheme="minorHAnsi" w:hAnsi="Arial" w:cs="Arial"/>
          <w:color w:val="000000"/>
          <w:sz w:val="22"/>
          <w:szCs w:val="22"/>
          <w:lang w:val="fr-FR" w:eastAsia="en-US"/>
        </w:rPr>
        <w:t xml:space="preserve">Lorsque </w:t>
      </w:r>
      <w:r w:rsidR="002D0B58" w:rsidRPr="00AC3E8C">
        <w:rPr>
          <w:rFonts w:ascii="Arial" w:eastAsiaTheme="minorHAnsi" w:hAnsi="Arial" w:cs="Arial"/>
          <w:color w:val="000000"/>
          <w:sz w:val="22"/>
          <w:szCs w:val="22"/>
          <w:lang w:val="fr-FR" w:eastAsia="en-US"/>
        </w:rPr>
        <w:t xml:space="preserve">les soins délivrés par la structure qui prend en charge le patient, ne sont plus adaptés aux </w:t>
      </w:r>
      <w:r w:rsidRPr="00AC3E8C">
        <w:rPr>
          <w:rFonts w:ascii="Arial" w:eastAsiaTheme="minorHAnsi" w:hAnsi="Arial" w:cs="Arial"/>
          <w:color w:val="000000"/>
          <w:sz w:val="22"/>
          <w:szCs w:val="22"/>
          <w:lang w:val="fr-FR" w:eastAsia="en-US"/>
        </w:rPr>
        <w:t xml:space="preserve"> besoins en soins d</w:t>
      </w:r>
      <w:r w:rsidR="002D0B58" w:rsidRPr="00AC3E8C">
        <w:rPr>
          <w:rFonts w:ascii="Arial" w:eastAsiaTheme="minorHAnsi" w:hAnsi="Arial" w:cs="Arial"/>
          <w:color w:val="000000"/>
          <w:sz w:val="22"/>
          <w:szCs w:val="22"/>
          <w:lang w:val="fr-FR" w:eastAsia="en-US"/>
        </w:rPr>
        <w:t>e celui-ci,</w:t>
      </w:r>
      <w:r w:rsidRPr="00AC3E8C">
        <w:rPr>
          <w:rFonts w:ascii="Arial" w:eastAsiaTheme="minorHAnsi" w:hAnsi="Arial" w:cs="Arial"/>
          <w:color w:val="000000"/>
          <w:sz w:val="22"/>
          <w:szCs w:val="22"/>
          <w:lang w:val="fr-FR" w:eastAsia="en-US"/>
        </w:rPr>
        <w:t xml:space="preserve"> les parties s’engagent à organiser un relais </w:t>
      </w:r>
      <w:r w:rsidR="001007FE" w:rsidRPr="00AC3E8C">
        <w:rPr>
          <w:rFonts w:ascii="Arial" w:eastAsiaTheme="minorHAnsi" w:hAnsi="Arial" w:cs="Arial"/>
          <w:color w:val="000000"/>
          <w:sz w:val="22"/>
          <w:szCs w:val="22"/>
          <w:lang w:val="fr-FR" w:eastAsia="en-US"/>
        </w:rPr>
        <w:t>du SSIAD</w:t>
      </w:r>
      <w:r w:rsidR="00B11EDA" w:rsidRPr="00AC3E8C">
        <w:rPr>
          <w:rFonts w:ascii="Arial" w:eastAsiaTheme="minorHAnsi" w:hAnsi="Arial" w:cs="Arial"/>
          <w:color w:val="000000"/>
          <w:sz w:val="22"/>
          <w:szCs w:val="22"/>
          <w:lang w:val="fr-FR" w:eastAsia="en-US"/>
        </w:rPr>
        <w:t>/SPASAD</w:t>
      </w:r>
      <w:r w:rsidR="001007FE" w:rsidRPr="00AC3E8C">
        <w:rPr>
          <w:rFonts w:ascii="Arial" w:eastAsiaTheme="minorHAnsi" w:hAnsi="Arial" w:cs="Arial"/>
          <w:color w:val="000000"/>
          <w:sz w:val="22"/>
          <w:szCs w:val="22"/>
          <w:lang w:val="fr-FR" w:eastAsia="en-US"/>
        </w:rPr>
        <w:t xml:space="preserve"> vers l’</w:t>
      </w:r>
      <w:r w:rsidR="00B11EDA" w:rsidRPr="00AC3E8C">
        <w:rPr>
          <w:rFonts w:ascii="Arial" w:eastAsiaTheme="minorHAnsi" w:hAnsi="Arial" w:cs="Arial"/>
          <w:color w:val="000000"/>
          <w:sz w:val="22"/>
          <w:szCs w:val="22"/>
          <w:lang w:val="fr-FR" w:eastAsia="en-US"/>
        </w:rPr>
        <w:t>établissement d’</w:t>
      </w:r>
      <w:r w:rsidR="001007FE" w:rsidRPr="00AC3E8C">
        <w:rPr>
          <w:rFonts w:ascii="Arial" w:eastAsiaTheme="minorHAnsi" w:hAnsi="Arial" w:cs="Arial"/>
          <w:color w:val="000000"/>
          <w:sz w:val="22"/>
          <w:szCs w:val="22"/>
          <w:lang w:val="fr-FR" w:eastAsia="en-US"/>
        </w:rPr>
        <w:t>HAD ou de</w:t>
      </w:r>
      <w:r w:rsidRPr="00AC3E8C">
        <w:rPr>
          <w:rFonts w:ascii="Arial" w:eastAsiaTheme="minorHAnsi" w:hAnsi="Arial" w:cs="Arial"/>
          <w:color w:val="000000"/>
          <w:sz w:val="22"/>
          <w:szCs w:val="22"/>
          <w:lang w:val="fr-FR" w:eastAsia="en-US"/>
        </w:rPr>
        <w:t xml:space="preserve"> l’</w:t>
      </w:r>
      <w:r w:rsidR="00B11EDA" w:rsidRPr="00AC3E8C">
        <w:rPr>
          <w:rFonts w:ascii="Arial" w:eastAsiaTheme="minorHAnsi" w:hAnsi="Arial" w:cs="Arial"/>
          <w:color w:val="000000"/>
          <w:sz w:val="22"/>
          <w:szCs w:val="22"/>
          <w:lang w:val="fr-FR" w:eastAsia="en-US"/>
        </w:rPr>
        <w:t>établissement d’</w:t>
      </w:r>
      <w:r w:rsidRPr="00AC3E8C">
        <w:rPr>
          <w:rFonts w:ascii="Arial" w:eastAsiaTheme="minorHAnsi" w:hAnsi="Arial" w:cs="Arial"/>
          <w:color w:val="000000"/>
          <w:sz w:val="22"/>
          <w:szCs w:val="22"/>
          <w:lang w:val="fr-FR" w:eastAsia="en-US"/>
        </w:rPr>
        <w:t>HAD vers le SSIAD</w:t>
      </w:r>
      <w:r w:rsidR="00B11EDA" w:rsidRPr="00AC3E8C">
        <w:rPr>
          <w:rFonts w:ascii="Arial" w:eastAsiaTheme="minorHAnsi" w:hAnsi="Arial" w:cs="Arial"/>
          <w:color w:val="000000"/>
          <w:sz w:val="22"/>
          <w:szCs w:val="22"/>
          <w:lang w:val="fr-FR" w:eastAsia="en-US"/>
        </w:rPr>
        <w:t>/SPASAD</w:t>
      </w:r>
      <w:r w:rsidRPr="00AC3E8C">
        <w:rPr>
          <w:rFonts w:ascii="Arial" w:eastAsiaTheme="minorHAnsi" w:hAnsi="Arial" w:cs="Arial"/>
          <w:color w:val="000000"/>
          <w:sz w:val="22"/>
          <w:szCs w:val="22"/>
          <w:lang w:val="fr-FR" w:eastAsia="en-US"/>
        </w:rPr>
        <w:t xml:space="preserve"> selon la situation</w:t>
      </w:r>
      <w:r w:rsidR="00153032" w:rsidRPr="00AC3E8C">
        <w:rPr>
          <w:rFonts w:ascii="Arial" w:eastAsiaTheme="minorHAnsi" w:hAnsi="Arial" w:cs="Arial"/>
          <w:color w:val="000000"/>
          <w:sz w:val="22"/>
          <w:szCs w:val="22"/>
          <w:lang w:val="fr-FR" w:eastAsia="en-US"/>
        </w:rPr>
        <w:t xml:space="preserve"> et sous réserve que les conditions d’admission soient remplies</w:t>
      </w:r>
      <w:r w:rsidRPr="00AC3E8C">
        <w:rPr>
          <w:rFonts w:ascii="Arial" w:eastAsiaTheme="minorHAnsi" w:hAnsi="Arial" w:cs="Arial"/>
          <w:color w:val="000000"/>
          <w:sz w:val="22"/>
          <w:szCs w:val="22"/>
          <w:lang w:val="fr-FR" w:eastAsia="en-US"/>
        </w:rPr>
        <w:t>.</w:t>
      </w:r>
    </w:p>
    <w:p w:rsidR="00516E9B" w:rsidRPr="00AC3E8C" w:rsidRDefault="00516E9B">
      <w:pPr>
        <w:pStyle w:val="Corpsdetexte"/>
        <w:jc w:val="both"/>
        <w:rPr>
          <w:rFonts w:ascii="Arial" w:eastAsiaTheme="minorHAnsi" w:hAnsi="Arial" w:cs="Arial"/>
          <w:color w:val="000000"/>
          <w:sz w:val="22"/>
          <w:szCs w:val="22"/>
          <w:lang w:val="fr-FR" w:eastAsia="en-US"/>
        </w:rPr>
      </w:pPr>
    </w:p>
    <w:p w:rsidR="00516E9B" w:rsidRPr="00AC3E8C" w:rsidRDefault="00516E9B" w:rsidP="00980ED1">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 xml:space="preserve">Les parties </w:t>
      </w:r>
      <w:r w:rsidRPr="00AC3E8C">
        <w:rPr>
          <w:rFonts w:eastAsiaTheme="minorHAnsi" w:cs="Arial"/>
          <w:bCs/>
          <w:color w:val="000000"/>
          <w:lang w:val="fr-FR" w:bidi="ar-SA"/>
        </w:rPr>
        <w:t>s’engagent à</w:t>
      </w:r>
      <w:r w:rsidR="00AB34E6" w:rsidRPr="00AC3E8C">
        <w:rPr>
          <w:rFonts w:eastAsiaTheme="minorHAnsi" w:cs="Arial"/>
          <w:bCs/>
          <w:color w:val="000000"/>
          <w:lang w:val="fr-FR" w:bidi="ar-SA"/>
        </w:rPr>
        <w:t xml:space="preserve"> évaluer</w:t>
      </w:r>
      <w:r w:rsidR="009C7279" w:rsidRPr="00AC3E8C">
        <w:rPr>
          <w:rFonts w:eastAsiaTheme="minorHAnsi" w:cs="Arial"/>
          <w:bCs/>
          <w:color w:val="000000"/>
          <w:lang w:val="fr-FR" w:bidi="ar-SA"/>
        </w:rPr>
        <w:t xml:space="preserve"> régulièrement (</w:t>
      </w:r>
      <w:r w:rsidRPr="00AC3E8C">
        <w:rPr>
          <w:rFonts w:eastAsiaTheme="minorHAnsi" w:cs="Arial"/>
          <w:bCs/>
          <w:color w:val="000000"/>
          <w:lang w:val="fr-FR" w:bidi="ar-SA"/>
        </w:rPr>
        <w:t>les</w:t>
      </w:r>
      <w:r w:rsidR="009C7279" w:rsidRPr="00AC3E8C">
        <w:rPr>
          <w:rFonts w:eastAsiaTheme="minorHAnsi" w:cs="Arial"/>
          <w:bCs/>
          <w:color w:val="000000"/>
          <w:lang w:val="fr-FR" w:bidi="ar-SA"/>
        </w:rPr>
        <w:t xml:space="preserve"> parties peuvent prévoir un délai minimum</w:t>
      </w:r>
      <w:r w:rsidRPr="00AC3E8C">
        <w:rPr>
          <w:rFonts w:eastAsiaTheme="minorHAnsi" w:cs="Arial"/>
          <w:bCs/>
          <w:color w:val="000000"/>
          <w:lang w:val="fr-FR" w:bidi="ar-SA"/>
        </w:rPr>
        <w:t xml:space="preserve">) </w:t>
      </w:r>
      <w:r w:rsidR="00AB34E6" w:rsidRPr="00AC3E8C">
        <w:rPr>
          <w:rFonts w:eastAsiaTheme="minorHAnsi" w:cs="Arial"/>
          <w:bCs/>
          <w:color w:val="000000"/>
          <w:lang w:val="fr-FR" w:bidi="ar-SA"/>
        </w:rPr>
        <w:t>l</w:t>
      </w:r>
      <w:r w:rsidRPr="00AC3E8C">
        <w:rPr>
          <w:rFonts w:eastAsiaTheme="minorHAnsi" w:cs="Arial"/>
          <w:bCs/>
          <w:color w:val="000000"/>
          <w:lang w:val="fr-FR" w:bidi="ar-SA"/>
        </w:rPr>
        <w:t xml:space="preserve">es soins </w:t>
      </w:r>
      <w:r w:rsidRPr="00AC3E8C">
        <w:rPr>
          <w:rFonts w:eastAsiaTheme="minorHAnsi" w:cs="Arial"/>
          <w:color w:val="000000"/>
          <w:lang w:val="fr-FR" w:bidi="ar-SA"/>
        </w:rPr>
        <w:t xml:space="preserve">requis </w:t>
      </w:r>
      <w:r w:rsidR="00F13847" w:rsidRPr="00AC3E8C">
        <w:rPr>
          <w:rFonts w:eastAsiaTheme="minorHAnsi" w:cs="Arial"/>
          <w:color w:val="000000"/>
          <w:lang w:val="fr-FR" w:bidi="ar-SA"/>
        </w:rPr>
        <w:t>par les</w:t>
      </w:r>
      <w:r w:rsidRPr="00AC3E8C">
        <w:rPr>
          <w:rFonts w:eastAsiaTheme="minorHAnsi" w:cs="Arial"/>
          <w:color w:val="000000"/>
          <w:lang w:val="fr-FR" w:bidi="ar-SA"/>
        </w:rPr>
        <w:t xml:space="preserve"> patient</w:t>
      </w:r>
      <w:r w:rsidR="00AB34E6" w:rsidRPr="00AC3E8C">
        <w:rPr>
          <w:rFonts w:eastAsiaTheme="minorHAnsi" w:cs="Arial"/>
          <w:color w:val="000000"/>
          <w:lang w:val="fr-FR" w:bidi="ar-SA"/>
        </w:rPr>
        <w:t>s</w:t>
      </w:r>
      <w:r w:rsidR="009C7279" w:rsidRPr="00AC3E8C">
        <w:rPr>
          <w:rFonts w:eastAsiaTheme="minorHAnsi" w:cs="Arial"/>
          <w:color w:val="000000"/>
          <w:lang w:val="fr-FR" w:bidi="ar-SA"/>
        </w:rPr>
        <w:t xml:space="preserve"> </w:t>
      </w:r>
      <w:r w:rsidR="00F13847" w:rsidRPr="00AC3E8C">
        <w:rPr>
          <w:rFonts w:eastAsiaTheme="minorHAnsi" w:cs="Arial"/>
          <w:color w:val="000000"/>
          <w:lang w:val="fr-FR" w:bidi="ar-SA"/>
        </w:rPr>
        <w:t xml:space="preserve">qu’ils prennent en charge </w:t>
      </w:r>
      <w:r w:rsidRPr="00AC3E8C">
        <w:rPr>
          <w:rFonts w:eastAsiaTheme="minorHAnsi" w:cs="Arial"/>
          <w:color w:val="000000"/>
          <w:lang w:val="fr-FR" w:bidi="ar-SA"/>
        </w:rPr>
        <w:t>afin de déterminer si l’intervention du SSIAD</w:t>
      </w:r>
      <w:r w:rsidR="00B11EDA" w:rsidRPr="00AC3E8C">
        <w:rPr>
          <w:rFonts w:eastAsiaTheme="minorHAnsi" w:cs="Arial"/>
          <w:color w:val="000000"/>
          <w:lang w:val="fr-FR" w:bidi="ar-SA"/>
        </w:rPr>
        <w:t>/SPASAD</w:t>
      </w:r>
      <w:r w:rsidRPr="00AC3E8C">
        <w:rPr>
          <w:rFonts w:eastAsiaTheme="minorHAnsi" w:cs="Arial"/>
          <w:color w:val="000000"/>
          <w:lang w:val="fr-FR" w:bidi="ar-SA"/>
        </w:rPr>
        <w:t xml:space="preserve"> ou de l’</w:t>
      </w:r>
      <w:r w:rsidR="00B11EDA" w:rsidRPr="00AC3E8C">
        <w:rPr>
          <w:rFonts w:eastAsiaTheme="minorHAnsi" w:cs="Arial"/>
          <w:color w:val="000000"/>
          <w:lang w:val="fr-FR" w:bidi="ar-SA"/>
        </w:rPr>
        <w:t>établissement d’</w:t>
      </w:r>
      <w:r w:rsidRPr="00AC3E8C">
        <w:rPr>
          <w:rFonts w:eastAsiaTheme="minorHAnsi" w:cs="Arial"/>
          <w:color w:val="000000"/>
          <w:lang w:val="fr-FR" w:bidi="ar-SA"/>
        </w:rPr>
        <w:t xml:space="preserve">HAD est en adéquation avec </w:t>
      </w:r>
      <w:r w:rsidR="00AB34E6" w:rsidRPr="00AC3E8C">
        <w:rPr>
          <w:rFonts w:eastAsiaTheme="minorHAnsi" w:cs="Arial"/>
          <w:color w:val="000000"/>
          <w:lang w:val="fr-FR" w:bidi="ar-SA"/>
        </w:rPr>
        <w:t>leurs</w:t>
      </w:r>
      <w:r w:rsidRPr="00AC3E8C">
        <w:rPr>
          <w:rFonts w:eastAsiaTheme="minorHAnsi" w:cs="Arial"/>
          <w:color w:val="000000"/>
          <w:lang w:val="fr-FR" w:bidi="ar-SA"/>
        </w:rPr>
        <w:t xml:space="preserve"> besoins.</w:t>
      </w:r>
      <w:r w:rsidR="00AB34E6" w:rsidRPr="00AC3E8C">
        <w:rPr>
          <w:rFonts w:eastAsiaTheme="minorHAnsi" w:cs="Arial"/>
          <w:color w:val="000000"/>
          <w:lang w:val="fr-FR" w:bidi="ar-SA"/>
        </w:rPr>
        <w:t xml:space="preserve"> Cette évaluation doit être systématiquement réalisée lorsqu’une évolution de l’état de santé ou de l’environnement d’un patient est constatée.</w:t>
      </w:r>
      <w:r w:rsidRPr="00AC3E8C">
        <w:rPr>
          <w:rFonts w:eastAsiaTheme="minorHAnsi" w:cs="Arial"/>
          <w:color w:val="000000"/>
          <w:lang w:val="fr-FR" w:bidi="ar-SA"/>
        </w:rPr>
        <w:t xml:space="preserve"> </w:t>
      </w:r>
    </w:p>
    <w:p w:rsidR="00E3458B" w:rsidRPr="00AC3E8C" w:rsidRDefault="00E3458B" w:rsidP="00980ED1">
      <w:pPr>
        <w:autoSpaceDE w:val="0"/>
        <w:autoSpaceDN w:val="0"/>
        <w:adjustRightInd w:val="0"/>
        <w:ind w:firstLine="0"/>
        <w:jc w:val="both"/>
        <w:rPr>
          <w:rFonts w:eastAsiaTheme="minorHAnsi" w:cs="Arial"/>
          <w:color w:val="000000"/>
          <w:lang w:val="fr-FR" w:bidi="ar-SA"/>
        </w:rPr>
      </w:pPr>
    </w:p>
    <w:p w:rsidR="001007FE" w:rsidRPr="00AC3E8C" w:rsidRDefault="00FB4179" w:rsidP="00980ED1">
      <w:pPr>
        <w:pStyle w:val="Default"/>
        <w:jc w:val="both"/>
        <w:rPr>
          <w:rFonts w:ascii="Arial" w:hAnsi="Arial" w:cs="Arial"/>
          <w:i/>
          <w:sz w:val="22"/>
          <w:szCs w:val="22"/>
        </w:rPr>
      </w:pPr>
      <w:r w:rsidRPr="00AC3E8C">
        <w:rPr>
          <w:rFonts w:ascii="Arial" w:hAnsi="Arial" w:cs="Arial"/>
          <w:bCs/>
          <w:i/>
          <w:sz w:val="22"/>
          <w:szCs w:val="22"/>
        </w:rPr>
        <w:t>Pour cette évaluation, l</w:t>
      </w:r>
      <w:r w:rsidR="00516E9B" w:rsidRPr="00AC3E8C">
        <w:rPr>
          <w:rFonts w:ascii="Arial" w:hAnsi="Arial" w:cs="Arial"/>
          <w:bCs/>
          <w:i/>
          <w:sz w:val="22"/>
          <w:szCs w:val="22"/>
        </w:rPr>
        <w:t xml:space="preserve">es parties </w:t>
      </w:r>
      <w:r w:rsidR="00B97CC7" w:rsidRPr="00AC3E8C">
        <w:rPr>
          <w:rFonts w:ascii="Arial" w:hAnsi="Arial" w:cs="Arial"/>
          <w:bCs/>
          <w:i/>
          <w:sz w:val="22"/>
          <w:szCs w:val="22"/>
        </w:rPr>
        <w:t xml:space="preserve">déterminent </w:t>
      </w:r>
      <w:r w:rsidR="00516E9B" w:rsidRPr="00AC3E8C">
        <w:rPr>
          <w:rFonts w:ascii="Arial" w:hAnsi="Arial" w:cs="Arial"/>
          <w:bCs/>
          <w:i/>
          <w:sz w:val="22"/>
          <w:szCs w:val="22"/>
        </w:rPr>
        <w:t xml:space="preserve">des critères </w:t>
      </w:r>
      <w:r w:rsidR="00B97CC7" w:rsidRPr="00AC3E8C">
        <w:rPr>
          <w:rFonts w:ascii="Arial" w:hAnsi="Arial" w:cs="Arial"/>
          <w:bCs/>
          <w:i/>
          <w:sz w:val="22"/>
          <w:szCs w:val="22"/>
        </w:rPr>
        <w:t>communs</w:t>
      </w:r>
      <w:r w:rsidR="00516E9B" w:rsidRPr="00AC3E8C">
        <w:rPr>
          <w:rFonts w:ascii="Arial" w:hAnsi="Arial" w:cs="Arial"/>
          <w:bCs/>
          <w:i/>
          <w:sz w:val="22"/>
          <w:szCs w:val="22"/>
        </w:rPr>
        <w:t xml:space="preserve">, </w:t>
      </w:r>
      <w:r w:rsidR="0050484E" w:rsidRPr="00AC3E8C">
        <w:rPr>
          <w:rFonts w:ascii="Arial" w:hAnsi="Arial" w:cs="Arial"/>
          <w:bCs/>
          <w:i/>
          <w:sz w:val="22"/>
          <w:szCs w:val="22"/>
        </w:rPr>
        <w:t xml:space="preserve">à l’aide </w:t>
      </w:r>
      <w:r w:rsidR="00516E9B" w:rsidRPr="00AC3E8C">
        <w:rPr>
          <w:rFonts w:ascii="Arial" w:hAnsi="Arial" w:cs="Arial"/>
          <w:bCs/>
          <w:i/>
          <w:sz w:val="22"/>
          <w:szCs w:val="22"/>
        </w:rPr>
        <w:t>d</w:t>
      </w:r>
      <w:r w:rsidR="0050484E" w:rsidRPr="00AC3E8C">
        <w:rPr>
          <w:rFonts w:ascii="Arial" w:hAnsi="Arial" w:cs="Arial"/>
          <w:bCs/>
          <w:i/>
          <w:sz w:val="22"/>
          <w:szCs w:val="22"/>
        </w:rPr>
        <w:t>’</w:t>
      </w:r>
      <w:r w:rsidR="00516E9B" w:rsidRPr="00AC3E8C">
        <w:rPr>
          <w:rFonts w:ascii="Arial" w:hAnsi="Arial" w:cs="Arial"/>
          <w:bCs/>
          <w:i/>
          <w:sz w:val="22"/>
          <w:szCs w:val="22"/>
        </w:rPr>
        <w:t>indicateurs</w:t>
      </w:r>
      <w:r w:rsidR="0050484E" w:rsidRPr="00AC3E8C">
        <w:rPr>
          <w:rFonts w:ascii="Arial" w:hAnsi="Arial" w:cs="Arial"/>
          <w:bCs/>
          <w:i/>
          <w:sz w:val="22"/>
          <w:szCs w:val="22"/>
        </w:rPr>
        <w:t xml:space="preserve"> et </w:t>
      </w:r>
      <w:r w:rsidR="00516E9B" w:rsidRPr="00AC3E8C">
        <w:rPr>
          <w:rFonts w:ascii="Arial" w:hAnsi="Arial" w:cs="Arial"/>
          <w:bCs/>
          <w:i/>
          <w:sz w:val="22"/>
          <w:szCs w:val="22"/>
        </w:rPr>
        <w:t>d</w:t>
      </w:r>
      <w:r w:rsidR="0050484E" w:rsidRPr="00AC3E8C">
        <w:rPr>
          <w:rFonts w:ascii="Arial" w:hAnsi="Arial" w:cs="Arial"/>
          <w:bCs/>
          <w:i/>
          <w:sz w:val="22"/>
          <w:szCs w:val="22"/>
        </w:rPr>
        <w:t>’</w:t>
      </w:r>
      <w:r w:rsidR="00516E9B" w:rsidRPr="00AC3E8C">
        <w:rPr>
          <w:rFonts w:ascii="Arial" w:hAnsi="Arial" w:cs="Arial"/>
          <w:bCs/>
          <w:i/>
          <w:sz w:val="22"/>
          <w:szCs w:val="22"/>
        </w:rPr>
        <w:t>instruments</w:t>
      </w:r>
      <w:r w:rsidR="00E539AE" w:rsidRPr="00AC3E8C">
        <w:rPr>
          <w:rFonts w:ascii="Arial" w:hAnsi="Arial" w:cs="Arial"/>
          <w:bCs/>
          <w:i/>
          <w:sz w:val="22"/>
          <w:szCs w:val="22"/>
        </w:rPr>
        <w:t>,</w:t>
      </w:r>
      <w:r w:rsidR="00516E9B" w:rsidRPr="00AC3E8C">
        <w:rPr>
          <w:rFonts w:ascii="Arial" w:hAnsi="Arial" w:cs="Arial"/>
          <w:bCs/>
          <w:i/>
          <w:sz w:val="22"/>
          <w:szCs w:val="22"/>
        </w:rPr>
        <w:t xml:space="preserve"> afin d’objectiver le caractère inadéquat des soins délivrées par la structure et les besoins du patient</w:t>
      </w:r>
      <w:r w:rsidR="001007FE" w:rsidRPr="00AC3E8C">
        <w:rPr>
          <w:rFonts w:ascii="Arial" w:hAnsi="Arial" w:cs="Arial"/>
          <w:bCs/>
          <w:i/>
          <w:sz w:val="22"/>
          <w:szCs w:val="22"/>
        </w:rPr>
        <w:t xml:space="preserve"> </w:t>
      </w:r>
      <w:r w:rsidR="001007FE" w:rsidRPr="00AC3E8C">
        <w:rPr>
          <w:rFonts w:ascii="Arial" w:hAnsi="Arial" w:cs="Arial"/>
          <w:i/>
          <w:sz w:val="22"/>
          <w:szCs w:val="22"/>
        </w:rPr>
        <w:t xml:space="preserve">(la fréquence des passages infirmiers nécessaires, l’indice de </w:t>
      </w:r>
      <w:proofErr w:type="spellStart"/>
      <w:r w:rsidR="001007FE" w:rsidRPr="00AC3E8C">
        <w:rPr>
          <w:rFonts w:ascii="Arial" w:hAnsi="Arial" w:cs="Arial"/>
          <w:i/>
          <w:sz w:val="22"/>
          <w:szCs w:val="22"/>
        </w:rPr>
        <w:t>Karnofsky</w:t>
      </w:r>
      <w:proofErr w:type="spellEnd"/>
      <w:r w:rsidR="001007FE" w:rsidRPr="00AC3E8C">
        <w:rPr>
          <w:rFonts w:ascii="Arial" w:hAnsi="Arial" w:cs="Arial"/>
          <w:i/>
          <w:sz w:val="22"/>
          <w:szCs w:val="22"/>
        </w:rPr>
        <w:t xml:space="preserve"> </w:t>
      </w:r>
      <w:r w:rsidR="00D67867" w:rsidRPr="00AC3E8C">
        <w:rPr>
          <w:rFonts w:ascii="Arial" w:hAnsi="Arial" w:cs="Arial"/>
          <w:i/>
          <w:sz w:val="22"/>
          <w:szCs w:val="22"/>
        </w:rPr>
        <w:t>…)</w:t>
      </w:r>
    </w:p>
    <w:p w:rsidR="00B60C9E" w:rsidRPr="00AC3E8C" w:rsidRDefault="00B60C9E" w:rsidP="00980ED1">
      <w:pPr>
        <w:pStyle w:val="Default"/>
        <w:jc w:val="both"/>
        <w:rPr>
          <w:rFonts w:ascii="Arial" w:hAnsi="Arial" w:cs="Arial"/>
          <w:sz w:val="22"/>
          <w:szCs w:val="22"/>
        </w:rPr>
      </w:pPr>
    </w:p>
    <w:p w:rsidR="00F43A87" w:rsidRPr="00AC3E8C" w:rsidRDefault="00F43A87" w:rsidP="00980ED1">
      <w:pPr>
        <w:pStyle w:val="Default"/>
        <w:jc w:val="both"/>
        <w:rPr>
          <w:rFonts w:ascii="Arial" w:hAnsi="Arial" w:cs="Arial"/>
          <w:sz w:val="22"/>
          <w:szCs w:val="22"/>
        </w:rPr>
      </w:pPr>
    </w:p>
    <w:p w:rsidR="00DB297A" w:rsidRPr="00AC3E8C" w:rsidRDefault="00F80C83" w:rsidP="00F80C83">
      <w:pPr>
        <w:pStyle w:val="Corpsdetexte"/>
        <w:jc w:val="both"/>
        <w:rPr>
          <w:rFonts w:ascii="Arial" w:hAnsi="Arial" w:cs="Arial"/>
          <w:b/>
          <w:bCs/>
          <w:sz w:val="22"/>
          <w:szCs w:val="22"/>
        </w:rPr>
      </w:pPr>
      <w:r w:rsidRPr="00AC3E8C">
        <w:rPr>
          <w:rFonts w:ascii="Arial" w:hAnsi="Arial" w:cs="Arial"/>
          <w:b/>
          <w:bCs/>
          <w:sz w:val="22"/>
          <w:szCs w:val="22"/>
          <w:lang w:val="fr-FR"/>
        </w:rPr>
        <w:t xml:space="preserve">Article 5 - </w:t>
      </w:r>
      <w:r w:rsidR="00DB297A" w:rsidRPr="00AC3E8C">
        <w:rPr>
          <w:rFonts w:ascii="Arial" w:hAnsi="Arial" w:cs="Arial"/>
          <w:b/>
          <w:bCs/>
          <w:sz w:val="22"/>
          <w:szCs w:val="22"/>
        </w:rPr>
        <w:t>Organisation du relais</w:t>
      </w:r>
      <w:r w:rsidR="004722F2" w:rsidRPr="00AC3E8C">
        <w:rPr>
          <w:rFonts w:ascii="Arial" w:hAnsi="Arial" w:cs="Arial"/>
          <w:b/>
          <w:bCs/>
          <w:sz w:val="22"/>
          <w:szCs w:val="22"/>
          <w:lang w:val="fr-FR"/>
        </w:rPr>
        <w:t xml:space="preserve"> </w:t>
      </w:r>
    </w:p>
    <w:p w:rsidR="00DB297A" w:rsidRPr="00AC3E8C" w:rsidRDefault="00DB297A" w:rsidP="007B2EF7">
      <w:pPr>
        <w:pStyle w:val="Corpsdetexte"/>
        <w:ind w:left="705"/>
        <w:jc w:val="both"/>
        <w:rPr>
          <w:rFonts w:ascii="Arial" w:hAnsi="Arial" w:cs="Arial"/>
          <w:b/>
          <w:bCs/>
          <w:sz w:val="22"/>
          <w:szCs w:val="22"/>
        </w:rPr>
      </w:pPr>
    </w:p>
    <w:p w:rsidR="00642FED" w:rsidRPr="00AC3E8C" w:rsidRDefault="00642FED" w:rsidP="002D6D7B">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 xml:space="preserve">Les parties s’engagent à respecter la procédure suivante : </w:t>
      </w:r>
    </w:p>
    <w:p w:rsidR="00F43A87" w:rsidRPr="00AC3E8C" w:rsidRDefault="00F43A87" w:rsidP="002D6D7B">
      <w:pPr>
        <w:autoSpaceDE w:val="0"/>
        <w:autoSpaceDN w:val="0"/>
        <w:adjustRightInd w:val="0"/>
        <w:ind w:firstLine="0"/>
        <w:jc w:val="both"/>
        <w:rPr>
          <w:rFonts w:eastAsiaTheme="minorHAnsi" w:cs="Arial"/>
          <w:color w:val="000000"/>
          <w:lang w:val="fr-FR" w:bidi="ar-SA"/>
        </w:rPr>
      </w:pPr>
    </w:p>
    <w:p w:rsidR="00642FED" w:rsidRPr="00AC3E8C" w:rsidRDefault="00EF657C" w:rsidP="002D6D7B">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u w:val="single"/>
          <w:lang w:val="fr-FR" w:bidi="ar-SA"/>
        </w:rPr>
        <w:t>1. Information du médecin prescripteur</w:t>
      </w:r>
      <w:r w:rsidR="002D0B58" w:rsidRPr="00AC3E8C">
        <w:rPr>
          <w:rFonts w:eastAsiaTheme="minorHAnsi" w:cs="Arial"/>
          <w:color w:val="000000"/>
          <w:u w:val="single"/>
          <w:lang w:val="fr-FR" w:bidi="ar-SA"/>
        </w:rPr>
        <w:t xml:space="preserve"> et du patient</w:t>
      </w:r>
    </w:p>
    <w:p w:rsidR="00B60C9E" w:rsidRPr="00AC3E8C" w:rsidRDefault="00B60C9E" w:rsidP="002D6D7B">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Lorsqu</w:t>
      </w:r>
      <w:r w:rsidR="002D0B58" w:rsidRPr="00AC3E8C">
        <w:rPr>
          <w:rFonts w:eastAsiaTheme="minorHAnsi" w:cs="Arial"/>
          <w:color w:val="000000"/>
          <w:lang w:val="fr-FR" w:bidi="ar-SA"/>
        </w:rPr>
        <w:t xml:space="preserve">’une </w:t>
      </w:r>
      <w:r w:rsidRPr="00AC3E8C">
        <w:rPr>
          <w:rFonts w:eastAsiaTheme="minorHAnsi" w:cs="Arial"/>
          <w:color w:val="000000"/>
          <w:lang w:val="fr-FR" w:bidi="ar-SA"/>
        </w:rPr>
        <w:t xml:space="preserve">structure a évalué le besoin de passer le relais, elle informe le médecin traitant </w:t>
      </w:r>
      <w:r w:rsidR="00CC2C13" w:rsidRPr="00AC3E8C">
        <w:rPr>
          <w:rFonts w:eastAsiaTheme="minorHAnsi" w:cs="Arial"/>
          <w:color w:val="000000"/>
          <w:lang w:val="fr-FR" w:bidi="ar-SA"/>
        </w:rPr>
        <w:t xml:space="preserve">ou le médecin prescripteur </w:t>
      </w:r>
      <w:r w:rsidR="0029453E" w:rsidRPr="00AC3E8C">
        <w:rPr>
          <w:rFonts w:eastAsiaTheme="minorHAnsi" w:cs="Arial"/>
          <w:color w:val="000000"/>
          <w:lang w:val="fr-FR" w:bidi="ar-SA"/>
        </w:rPr>
        <w:t>ou</w:t>
      </w:r>
      <w:r w:rsidR="00E3458B" w:rsidRPr="00AC3E8C">
        <w:rPr>
          <w:rFonts w:eastAsiaTheme="minorHAnsi" w:cs="Arial"/>
          <w:color w:val="000000"/>
          <w:lang w:val="fr-FR" w:bidi="ar-SA"/>
        </w:rPr>
        <w:t>,</w:t>
      </w:r>
      <w:r w:rsidR="0029453E" w:rsidRPr="00AC3E8C">
        <w:rPr>
          <w:rFonts w:eastAsiaTheme="minorHAnsi" w:cs="Arial"/>
          <w:color w:val="000000"/>
          <w:lang w:val="fr-FR" w:bidi="ar-SA"/>
        </w:rPr>
        <w:t xml:space="preserve"> à défaut</w:t>
      </w:r>
      <w:r w:rsidR="00CC2C13" w:rsidRPr="00AC3E8C">
        <w:rPr>
          <w:rFonts w:eastAsiaTheme="minorHAnsi" w:cs="Arial"/>
          <w:color w:val="000000"/>
          <w:lang w:val="fr-FR" w:bidi="ar-SA"/>
        </w:rPr>
        <w:t>,</w:t>
      </w:r>
      <w:r w:rsidR="0029453E" w:rsidRPr="00AC3E8C">
        <w:rPr>
          <w:rFonts w:eastAsiaTheme="minorHAnsi" w:cs="Arial"/>
          <w:color w:val="000000"/>
          <w:lang w:val="fr-FR" w:bidi="ar-SA"/>
        </w:rPr>
        <w:t xml:space="preserve"> le</w:t>
      </w:r>
      <w:r w:rsidR="00E3458B" w:rsidRPr="00AC3E8C">
        <w:rPr>
          <w:rFonts w:eastAsiaTheme="minorHAnsi" w:cs="Arial"/>
          <w:color w:val="000000"/>
          <w:lang w:val="fr-FR" w:bidi="ar-SA"/>
        </w:rPr>
        <w:t xml:space="preserve"> médecin désigné par le patient</w:t>
      </w:r>
      <w:r w:rsidR="002D0B58" w:rsidRPr="00AC3E8C">
        <w:rPr>
          <w:rFonts w:eastAsiaTheme="minorHAnsi" w:cs="Arial"/>
          <w:color w:val="000000"/>
          <w:lang w:val="fr-FR" w:bidi="ar-SA"/>
        </w:rPr>
        <w:t>,</w:t>
      </w:r>
      <w:r w:rsidR="0029453E" w:rsidRPr="00AC3E8C">
        <w:rPr>
          <w:rFonts w:eastAsiaTheme="minorHAnsi" w:cs="Arial"/>
          <w:color w:val="000000"/>
          <w:lang w:val="fr-FR" w:bidi="ar-SA"/>
        </w:rPr>
        <w:t xml:space="preserve"> </w:t>
      </w:r>
      <w:r w:rsidRPr="00AC3E8C">
        <w:rPr>
          <w:rFonts w:eastAsiaTheme="minorHAnsi" w:cs="Arial"/>
          <w:color w:val="000000"/>
          <w:lang w:val="fr-FR" w:bidi="ar-SA"/>
        </w:rPr>
        <w:t>de l’évolution de l’état de santé du patient nécessitant un changement de prise en charge (</w:t>
      </w:r>
      <w:r w:rsidR="0032680D" w:rsidRPr="00AC3E8C">
        <w:rPr>
          <w:rFonts w:eastAsiaTheme="minorHAnsi" w:cs="Arial"/>
          <w:color w:val="000000"/>
          <w:lang w:val="fr-FR" w:bidi="ar-SA"/>
        </w:rPr>
        <w:t>v</w:t>
      </w:r>
      <w:r w:rsidRPr="00AC3E8C">
        <w:rPr>
          <w:rFonts w:eastAsiaTheme="minorHAnsi" w:cs="Arial"/>
          <w:color w:val="000000"/>
          <w:lang w:val="fr-FR" w:bidi="ar-SA"/>
        </w:rPr>
        <w:t>ers un SSIAD</w:t>
      </w:r>
      <w:r w:rsidR="00B11EDA" w:rsidRPr="00AC3E8C">
        <w:rPr>
          <w:rFonts w:eastAsiaTheme="minorHAnsi" w:cs="Arial"/>
          <w:color w:val="000000"/>
          <w:lang w:val="fr-FR" w:bidi="ar-SA"/>
        </w:rPr>
        <w:t>/SPASAD</w:t>
      </w:r>
      <w:r w:rsidRPr="00AC3E8C">
        <w:rPr>
          <w:rFonts w:eastAsiaTheme="minorHAnsi" w:cs="Arial"/>
          <w:color w:val="000000"/>
          <w:lang w:val="fr-FR" w:bidi="ar-SA"/>
        </w:rPr>
        <w:t xml:space="preserve"> ou un établissement d’HAD).</w:t>
      </w:r>
    </w:p>
    <w:p w:rsidR="000067E4" w:rsidRPr="00AC3E8C" w:rsidRDefault="000067E4" w:rsidP="002D6D7B">
      <w:pPr>
        <w:autoSpaceDE w:val="0"/>
        <w:autoSpaceDN w:val="0"/>
        <w:adjustRightInd w:val="0"/>
        <w:ind w:firstLine="0"/>
        <w:jc w:val="both"/>
        <w:rPr>
          <w:rFonts w:eastAsiaTheme="minorHAnsi" w:cs="Arial"/>
          <w:color w:val="000000"/>
          <w:lang w:val="fr-FR" w:bidi="ar-SA"/>
        </w:rPr>
      </w:pPr>
    </w:p>
    <w:p w:rsidR="002D0B58" w:rsidRPr="00AC3E8C" w:rsidRDefault="00B52CCD" w:rsidP="002D6D7B">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Lorsqu’</w:t>
      </w:r>
      <w:r w:rsidR="0087059B" w:rsidRPr="00AC3E8C">
        <w:rPr>
          <w:rFonts w:eastAsiaTheme="minorHAnsi" w:cs="Arial"/>
          <w:color w:val="000000"/>
          <w:lang w:val="fr-FR" w:bidi="ar-SA"/>
        </w:rPr>
        <w:t>une nouvelle prise en charge</w:t>
      </w:r>
      <w:r w:rsidRPr="00AC3E8C">
        <w:rPr>
          <w:rFonts w:eastAsiaTheme="minorHAnsi" w:cs="Arial"/>
          <w:color w:val="000000"/>
          <w:lang w:val="fr-FR" w:bidi="ar-SA"/>
        </w:rPr>
        <w:t xml:space="preserve"> est prescrite</w:t>
      </w:r>
      <w:r w:rsidR="0087059B" w:rsidRPr="00AC3E8C">
        <w:rPr>
          <w:rFonts w:eastAsiaTheme="minorHAnsi" w:cs="Arial"/>
          <w:color w:val="000000"/>
          <w:lang w:val="fr-FR" w:bidi="ar-SA"/>
        </w:rPr>
        <w:t>,</w:t>
      </w:r>
      <w:r w:rsidRPr="00AC3E8C">
        <w:rPr>
          <w:rFonts w:eastAsiaTheme="minorHAnsi" w:cs="Arial"/>
          <w:color w:val="000000"/>
          <w:lang w:val="fr-FR" w:bidi="ar-SA"/>
        </w:rPr>
        <w:t xml:space="preserve"> le médecin traitant ou à défaut, le médecin désigné par le patient, ou le service qui propose le relais, </w:t>
      </w:r>
      <w:r w:rsidR="0087059B" w:rsidRPr="00AC3E8C">
        <w:rPr>
          <w:rFonts w:eastAsiaTheme="minorHAnsi" w:cs="Arial"/>
          <w:color w:val="000000"/>
          <w:lang w:val="fr-FR" w:bidi="ar-SA"/>
        </w:rPr>
        <w:t>informe le</w:t>
      </w:r>
      <w:r w:rsidR="002D0B58" w:rsidRPr="00AC3E8C">
        <w:rPr>
          <w:rFonts w:eastAsiaTheme="minorHAnsi" w:cs="Arial"/>
          <w:color w:val="000000"/>
          <w:lang w:val="fr-FR" w:bidi="ar-SA"/>
        </w:rPr>
        <w:t xml:space="preserve"> patient </w:t>
      </w:r>
      <w:r w:rsidR="0087059B" w:rsidRPr="00AC3E8C">
        <w:rPr>
          <w:rFonts w:eastAsiaTheme="minorHAnsi" w:cs="Arial"/>
          <w:color w:val="000000"/>
          <w:lang w:val="fr-FR" w:bidi="ar-SA"/>
        </w:rPr>
        <w:t xml:space="preserve">de la nécessité de changer de prise en charge, des conditions de fonctionnement de l’autre structure et des modalités de relais. </w:t>
      </w:r>
      <w:r w:rsidR="00505868" w:rsidRPr="00AC3E8C">
        <w:rPr>
          <w:rFonts w:eastAsiaTheme="minorHAnsi" w:cs="Arial"/>
          <w:color w:val="000000"/>
          <w:lang w:val="fr-FR" w:bidi="ar-SA"/>
        </w:rPr>
        <w:t>Il</w:t>
      </w:r>
      <w:r w:rsidR="0087059B" w:rsidRPr="00AC3E8C">
        <w:rPr>
          <w:rFonts w:eastAsiaTheme="minorHAnsi" w:cs="Arial"/>
          <w:color w:val="000000"/>
          <w:lang w:val="fr-FR" w:bidi="ar-SA"/>
        </w:rPr>
        <w:t xml:space="preserve"> recueille</w:t>
      </w:r>
      <w:r w:rsidR="00505868" w:rsidRPr="00AC3E8C">
        <w:rPr>
          <w:rFonts w:eastAsiaTheme="minorHAnsi" w:cs="Arial"/>
          <w:color w:val="000000"/>
          <w:lang w:val="fr-FR" w:bidi="ar-SA"/>
        </w:rPr>
        <w:t xml:space="preserve"> également</w:t>
      </w:r>
      <w:r w:rsidR="0087059B" w:rsidRPr="00AC3E8C">
        <w:rPr>
          <w:rFonts w:eastAsiaTheme="minorHAnsi" w:cs="Arial"/>
          <w:color w:val="000000"/>
          <w:lang w:val="fr-FR" w:bidi="ar-SA"/>
        </w:rPr>
        <w:t xml:space="preserve"> l’accord du patient pour procéder au changement de prise en charge et transmettre auprès de l’autre structure les informations qui </w:t>
      </w:r>
      <w:r w:rsidRPr="00AC3E8C">
        <w:rPr>
          <w:rFonts w:eastAsiaTheme="minorHAnsi" w:cs="Arial"/>
          <w:color w:val="000000"/>
          <w:lang w:val="fr-FR" w:bidi="ar-SA"/>
        </w:rPr>
        <w:t>le concernent</w:t>
      </w:r>
      <w:r w:rsidR="0087059B" w:rsidRPr="00AC3E8C">
        <w:rPr>
          <w:rFonts w:eastAsiaTheme="minorHAnsi" w:cs="Arial"/>
          <w:color w:val="000000"/>
          <w:lang w:val="fr-FR" w:bidi="ar-SA"/>
        </w:rPr>
        <w:t xml:space="preserve">. </w:t>
      </w:r>
    </w:p>
    <w:p w:rsidR="00642FED" w:rsidRPr="00AC3E8C" w:rsidRDefault="00137811" w:rsidP="002D6D7B">
      <w:pPr>
        <w:autoSpaceDE w:val="0"/>
        <w:autoSpaceDN w:val="0"/>
        <w:adjustRightInd w:val="0"/>
        <w:ind w:firstLine="0"/>
        <w:jc w:val="both"/>
        <w:rPr>
          <w:rFonts w:cs="Arial"/>
          <w:bCs/>
          <w:lang w:val="fr-FR"/>
        </w:rPr>
      </w:pPr>
      <w:r w:rsidRPr="00AC3E8C">
        <w:rPr>
          <w:rFonts w:cs="Arial"/>
          <w:bCs/>
          <w:lang w:val="fr-FR"/>
        </w:rPr>
        <w:t xml:space="preserve">Les éléments d’information donnés doivent être appropriés à </w:t>
      </w:r>
      <w:r w:rsidR="00B92E01" w:rsidRPr="00AC3E8C">
        <w:rPr>
          <w:rFonts w:cs="Arial"/>
          <w:bCs/>
          <w:lang w:val="fr-FR"/>
        </w:rPr>
        <w:t xml:space="preserve">la situation </w:t>
      </w:r>
      <w:r w:rsidRPr="00AC3E8C">
        <w:rPr>
          <w:rFonts w:cs="Arial"/>
          <w:bCs/>
          <w:lang w:val="fr-FR"/>
        </w:rPr>
        <w:t>du patient</w:t>
      </w:r>
      <w:r w:rsidR="00B92E01" w:rsidRPr="00AC3E8C">
        <w:rPr>
          <w:rFonts w:cs="Arial"/>
          <w:bCs/>
          <w:lang w:val="fr-FR"/>
        </w:rPr>
        <w:t>.</w:t>
      </w:r>
    </w:p>
    <w:p w:rsidR="00137811" w:rsidRPr="00AC3E8C" w:rsidRDefault="00137811" w:rsidP="002D6D7B">
      <w:pPr>
        <w:autoSpaceDE w:val="0"/>
        <w:autoSpaceDN w:val="0"/>
        <w:adjustRightInd w:val="0"/>
        <w:ind w:firstLine="0"/>
        <w:jc w:val="both"/>
        <w:rPr>
          <w:rFonts w:eastAsiaTheme="minorHAnsi" w:cs="Arial"/>
          <w:color w:val="000000"/>
          <w:lang w:val="fr-FR" w:bidi="ar-SA"/>
        </w:rPr>
      </w:pPr>
    </w:p>
    <w:p w:rsidR="00642FED" w:rsidRPr="00AC3E8C" w:rsidRDefault="00EF657C" w:rsidP="002D6D7B">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2</w:t>
      </w:r>
      <w:r w:rsidRPr="00AC3E8C">
        <w:rPr>
          <w:rFonts w:eastAsiaTheme="minorHAnsi" w:cs="Arial"/>
          <w:color w:val="000000"/>
          <w:u w:val="single"/>
          <w:lang w:val="fr-FR" w:bidi="ar-SA"/>
        </w:rPr>
        <w:t xml:space="preserve">. </w:t>
      </w:r>
      <w:r w:rsidR="0055384C" w:rsidRPr="00AC3E8C">
        <w:rPr>
          <w:rFonts w:eastAsiaTheme="minorHAnsi" w:cs="Arial"/>
          <w:color w:val="000000"/>
          <w:u w:val="single"/>
          <w:lang w:val="fr-FR" w:bidi="ar-SA"/>
        </w:rPr>
        <w:t>L</w:t>
      </w:r>
      <w:r w:rsidRPr="00AC3E8C">
        <w:rPr>
          <w:rFonts w:eastAsiaTheme="minorHAnsi" w:cs="Arial"/>
          <w:color w:val="000000"/>
          <w:u w:val="single"/>
          <w:lang w:val="fr-FR" w:bidi="ar-SA"/>
        </w:rPr>
        <w:t>a demande de relai</w:t>
      </w:r>
      <w:r w:rsidR="00EA1EE8" w:rsidRPr="00AC3E8C">
        <w:rPr>
          <w:rFonts w:eastAsiaTheme="minorHAnsi" w:cs="Arial"/>
          <w:color w:val="000000"/>
          <w:u w:val="single"/>
          <w:lang w:val="fr-FR" w:bidi="ar-SA"/>
        </w:rPr>
        <w:t>s</w:t>
      </w:r>
    </w:p>
    <w:p w:rsidR="0055384C" w:rsidRPr="00AC3E8C" w:rsidRDefault="00642FED" w:rsidP="00EA1EE8">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L</w:t>
      </w:r>
      <w:r w:rsidR="00D748D9" w:rsidRPr="00AC3E8C">
        <w:rPr>
          <w:rFonts w:eastAsiaTheme="minorHAnsi" w:cs="Arial"/>
          <w:color w:val="000000"/>
          <w:lang w:val="fr-FR" w:bidi="ar-SA"/>
        </w:rPr>
        <w:t xml:space="preserve">a structure </w:t>
      </w:r>
      <w:r w:rsidR="000F3C33" w:rsidRPr="00AC3E8C">
        <w:rPr>
          <w:rFonts w:eastAsiaTheme="minorHAnsi" w:cs="Arial"/>
          <w:color w:val="000000"/>
          <w:lang w:val="fr-FR" w:bidi="ar-SA"/>
        </w:rPr>
        <w:t>qui propose le relais</w:t>
      </w:r>
      <w:r w:rsidR="00D748D9" w:rsidRPr="00AC3E8C">
        <w:rPr>
          <w:rFonts w:eastAsiaTheme="minorHAnsi" w:cs="Arial"/>
          <w:color w:val="000000"/>
          <w:lang w:val="fr-FR" w:bidi="ar-SA"/>
        </w:rPr>
        <w:t xml:space="preserve">, </w:t>
      </w:r>
      <w:r w:rsidRPr="00AC3E8C">
        <w:rPr>
          <w:rFonts w:eastAsiaTheme="minorHAnsi" w:cs="Arial"/>
          <w:color w:val="000000"/>
          <w:lang w:val="fr-FR" w:bidi="ar-SA"/>
        </w:rPr>
        <w:t>en lien avec le médecin traitant, prend contact avec l</w:t>
      </w:r>
      <w:r w:rsidR="00E67CA0" w:rsidRPr="00AC3E8C">
        <w:rPr>
          <w:rFonts w:eastAsiaTheme="minorHAnsi" w:cs="Arial"/>
          <w:color w:val="000000"/>
          <w:lang w:val="fr-FR" w:bidi="ar-SA"/>
        </w:rPr>
        <w:t>’</w:t>
      </w:r>
      <w:r w:rsidRPr="00AC3E8C">
        <w:rPr>
          <w:rFonts w:eastAsiaTheme="minorHAnsi" w:cs="Arial"/>
          <w:color w:val="000000"/>
          <w:lang w:val="fr-FR" w:bidi="ar-SA"/>
        </w:rPr>
        <w:t>a</w:t>
      </w:r>
      <w:r w:rsidR="00E67CA0" w:rsidRPr="00AC3E8C">
        <w:rPr>
          <w:rFonts w:eastAsiaTheme="minorHAnsi" w:cs="Arial"/>
          <w:color w:val="000000"/>
          <w:lang w:val="fr-FR" w:bidi="ar-SA"/>
        </w:rPr>
        <w:t>utre</w:t>
      </w:r>
      <w:r w:rsidRPr="00AC3E8C">
        <w:rPr>
          <w:rFonts w:eastAsiaTheme="minorHAnsi" w:cs="Arial"/>
          <w:color w:val="000000"/>
          <w:lang w:val="fr-FR" w:bidi="ar-SA"/>
        </w:rPr>
        <w:t xml:space="preserve"> structure</w:t>
      </w:r>
      <w:r w:rsidR="00EA1EE8" w:rsidRPr="00AC3E8C">
        <w:rPr>
          <w:rFonts w:eastAsia="Calibri" w:cs="Arial"/>
          <w:color w:val="000000"/>
          <w:lang w:val="fr-FR"/>
        </w:rPr>
        <w:t xml:space="preserve"> pour l’informer qu’elle sollicite un relais et transmet la fiche de liaison</w:t>
      </w:r>
      <w:r w:rsidR="000F3C33" w:rsidRPr="00AC3E8C">
        <w:rPr>
          <w:rStyle w:val="Appelnotedebasdep"/>
          <w:rFonts w:eastAsia="Calibri" w:cs="Arial"/>
          <w:color w:val="000000"/>
          <w:lang w:val="fr-FR"/>
        </w:rPr>
        <w:footnoteReference w:id="1"/>
      </w:r>
      <w:r w:rsidR="0055384C" w:rsidRPr="00AC3E8C">
        <w:rPr>
          <w:rFonts w:eastAsiaTheme="minorHAnsi" w:cs="Arial"/>
          <w:color w:val="000000"/>
          <w:lang w:val="fr-FR" w:bidi="ar-SA"/>
        </w:rPr>
        <w:t>.</w:t>
      </w:r>
    </w:p>
    <w:p w:rsidR="0055384C" w:rsidRPr="00AC3E8C" w:rsidRDefault="0055384C" w:rsidP="00EA1EE8">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La demande de relais, formalisée par la fiche de liaiso</w:t>
      </w:r>
      <w:r w:rsidR="00E508C4" w:rsidRPr="00AC3E8C">
        <w:rPr>
          <w:rFonts w:eastAsiaTheme="minorHAnsi" w:cs="Arial"/>
          <w:color w:val="000000"/>
          <w:lang w:val="fr-FR" w:bidi="ar-SA"/>
        </w:rPr>
        <w:t>n annexée à la présente convention</w:t>
      </w:r>
      <w:r w:rsidRPr="00AC3E8C">
        <w:rPr>
          <w:rFonts w:eastAsiaTheme="minorHAnsi" w:cs="Arial"/>
          <w:color w:val="000000"/>
          <w:lang w:val="fr-FR" w:bidi="ar-SA"/>
        </w:rPr>
        <w:t>, doit être adressée au moins x jours (</w:t>
      </w:r>
      <w:r w:rsidRPr="00AC3E8C">
        <w:rPr>
          <w:rFonts w:eastAsiaTheme="minorHAnsi" w:cs="Arial"/>
          <w:i/>
          <w:color w:val="000000"/>
          <w:lang w:val="fr-FR" w:bidi="ar-SA"/>
        </w:rPr>
        <w:t xml:space="preserve">les parties fixent </w:t>
      </w:r>
      <w:r w:rsidR="00D748D9" w:rsidRPr="00AC3E8C">
        <w:rPr>
          <w:rFonts w:eastAsiaTheme="minorHAnsi" w:cs="Arial"/>
          <w:i/>
          <w:color w:val="000000"/>
          <w:lang w:val="fr-FR" w:bidi="ar-SA"/>
        </w:rPr>
        <w:t>ici</w:t>
      </w:r>
      <w:r w:rsidRPr="00AC3E8C">
        <w:rPr>
          <w:rFonts w:eastAsiaTheme="minorHAnsi" w:cs="Arial"/>
          <w:i/>
          <w:color w:val="000000"/>
          <w:lang w:val="fr-FR" w:bidi="ar-SA"/>
        </w:rPr>
        <w:t xml:space="preserve"> le délai minimum de transmission</w:t>
      </w:r>
      <w:r w:rsidRPr="00AC3E8C">
        <w:rPr>
          <w:rFonts w:eastAsiaTheme="minorHAnsi" w:cs="Arial"/>
          <w:color w:val="000000"/>
          <w:lang w:val="fr-FR" w:bidi="ar-SA"/>
        </w:rPr>
        <w:t xml:space="preserve">) avant la date souhaitée de sa mise en œuvre.  </w:t>
      </w:r>
    </w:p>
    <w:p w:rsidR="00072F0A" w:rsidRPr="00AC3E8C" w:rsidRDefault="0055384C" w:rsidP="00EA1EE8">
      <w:pPr>
        <w:autoSpaceDE w:val="0"/>
        <w:autoSpaceDN w:val="0"/>
        <w:adjustRightInd w:val="0"/>
        <w:ind w:firstLine="0"/>
        <w:jc w:val="both"/>
        <w:rPr>
          <w:rFonts w:eastAsiaTheme="minorHAnsi" w:cs="Arial"/>
          <w:i/>
          <w:color w:val="000000"/>
          <w:lang w:val="fr-FR" w:bidi="ar-SA"/>
        </w:rPr>
      </w:pPr>
      <w:r w:rsidRPr="00AC3E8C">
        <w:rPr>
          <w:rFonts w:eastAsiaTheme="minorHAnsi" w:cs="Arial"/>
          <w:color w:val="000000"/>
          <w:lang w:val="fr-FR" w:bidi="ar-SA"/>
        </w:rPr>
        <w:t xml:space="preserve">La structure destinataire de la demande </w:t>
      </w:r>
      <w:r w:rsidR="00072F0A" w:rsidRPr="00AC3E8C">
        <w:rPr>
          <w:rFonts w:eastAsiaTheme="minorHAnsi" w:cs="Arial"/>
          <w:color w:val="000000"/>
          <w:lang w:val="fr-FR" w:bidi="ar-SA"/>
        </w:rPr>
        <w:t xml:space="preserve">répond à la demande de </w:t>
      </w:r>
      <w:r w:rsidR="00D748D9" w:rsidRPr="00AC3E8C">
        <w:rPr>
          <w:rFonts w:eastAsiaTheme="minorHAnsi" w:cs="Arial"/>
          <w:color w:val="000000"/>
          <w:lang w:val="fr-FR" w:bidi="ar-SA"/>
        </w:rPr>
        <w:t xml:space="preserve">relais </w:t>
      </w:r>
      <w:r w:rsidR="00072F0A" w:rsidRPr="00AC3E8C">
        <w:rPr>
          <w:rFonts w:eastAsiaTheme="minorHAnsi" w:cs="Arial"/>
          <w:color w:val="000000"/>
          <w:lang w:val="fr-FR" w:bidi="ar-SA"/>
        </w:rPr>
        <w:t>dans un délai maximum de xx (</w:t>
      </w:r>
      <w:r w:rsidR="00072F0A" w:rsidRPr="00AC3E8C">
        <w:rPr>
          <w:rFonts w:eastAsiaTheme="minorHAnsi" w:cs="Arial"/>
          <w:i/>
          <w:color w:val="000000"/>
          <w:lang w:val="fr-FR" w:bidi="ar-SA"/>
        </w:rPr>
        <w:t>les parties fixe</w:t>
      </w:r>
      <w:r w:rsidR="00D748D9" w:rsidRPr="00AC3E8C">
        <w:rPr>
          <w:rFonts w:eastAsiaTheme="minorHAnsi" w:cs="Arial"/>
          <w:i/>
          <w:color w:val="000000"/>
          <w:lang w:val="fr-FR" w:bidi="ar-SA"/>
        </w:rPr>
        <w:t xml:space="preserve">nt ici </w:t>
      </w:r>
      <w:r w:rsidR="00072F0A" w:rsidRPr="00AC3E8C">
        <w:rPr>
          <w:rFonts w:eastAsiaTheme="minorHAnsi" w:cs="Arial"/>
          <w:i/>
          <w:color w:val="000000"/>
          <w:lang w:val="fr-FR" w:bidi="ar-SA"/>
        </w:rPr>
        <w:t>le délai maximum d’</w:t>
      </w:r>
      <w:r w:rsidR="00EA1EE8" w:rsidRPr="00AC3E8C">
        <w:rPr>
          <w:rFonts w:eastAsiaTheme="minorHAnsi" w:cs="Arial"/>
          <w:i/>
          <w:color w:val="000000"/>
          <w:lang w:val="fr-FR" w:bidi="ar-SA"/>
        </w:rPr>
        <w:t>acceptation).</w:t>
      </w:r>
    </w:p>
    <w:p w:rsidR="00166F6B" w:rsidRPr="00AC3E8C" w:rsidRDefault="00166F6B" w:rsidP="00EA1EE8">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 xml:space="preserve">En cas de refus de </w:t>
      </w:r>
      <w:r w:rsidR="00D748D9" w:rsidRPr="00AC3E8C">
        <w:rPr>
          <w:rFonts w:eastAsiaTheme="minorHAnsi" w:cs="Arial"/>
          <w:color w:val="000000"/>
          <w:lang w:val="fr-FR" w:bidi="ar-SA"/>
        </w:rPr>
        <w:t xml:space="preserve">relais </w:t>
      </w:r>
      <w:r w:rsidRPr="00AC3E8C">
        <w:rPr>
          <w:rFonts w:eastAsiaTheme="minorHAnsi" w:cs="Arial"/>
          <w:color w:val="000000"/>
          <w:lang w:val="fr-FR" w:bidi="ar-SA"/>
        </w:rPr>
        <w:t>la procédure s’arrête à cette étape.</w:t>
      </w:r>
    </w:p>
    <w:p w:rsidR="00072F0A" w:rsidRPr="00AC3E8C" w:rsidRDefault="00072F0A" w:rsidP="002D6D7B">
      <w:pPr>
        <w:autoSpaceDE w:val="0"/>
        <w:autoSpaceDN w:val="0"/>
        <w:adjustRightInd w:val="0"/>
        <w:ind w:firstLine="0"/>
        <w:jc w:val="both"/>
        <w:rPr>
          <w:rFonts w:eastAsiaTheme="minorHAnsi" w:cs="Arial"/>
          <w:i/>
          <w:color w:val="000000"/>
          <w:lang w:val="fr-FR" w:bidi="ar-SA"/>
        </w:rPr>
      </w:pPr>
    </w:p>
    <w:p w:rsidR="00227D39" w:rsidRPr="00AC3E8C" w:rsidRDefault="00227D39" w:rsidP="002D6D7B">
      <w:pPr>
        <w:autoSpaceDE w:val="0"/>
        <w:autoSpaceDN w:val="0"/>
        <w:adjustRightInd w:val="0"/>
        <w:ind w:firstLine="0"/>
        <w:jc w:val="both"/>
        <w:rPr>
          <w:rFonts w:eastAsiaTheme="minorHAnsi" w:cs="Arial"/>
          <w:i/>
          <w:color w:val="000000"/>
          <w:lang w:val="fr-FR" w:bidi="ar-SA"/>
        </w:rPr>
      </w:pPr>
    </w:p>
    <w:p w:rsidR="00166F6B" w:rsidRPr="00AC3E8C" w:rsidRDefault="00072F0A" w:rsidP="002D6D7B">
      <w:pPr>
        <w:autoSpaceDE w:val="0"/>
        <w:autoSpaceDN w:val="0"/>
        <w:adjustRightInd w:val="0"/>
        <w:ind w:firstLine="0"/>
        <w:jc w:val="both"/>
        <w:rPr>
          <w:rFonts w:eastAsiaTheme="minorHAnsi" w:cs="Arial"/>
          <w:color w:val="000000"/>
          <w:lang w:val="fr-FR" w:bidi="ar-SA"/>
        </w:rPr>
      </w:pPr>
      <w:r w:rsidRPr="00AC3E8C">
        <w:rPr>
          <w:rFonts w:eastAsiaTheme="minorHAnsi" w:cs="Arial"/>
          <w:color w:val="000000"/>
          <w:lang w:val="fr-FR" w:bidi="ar-SA"/>
        </w:rPr>
        <w:t xml:space="preserve">3. </w:t>
      </w:r>
      <w:r w:rsidRPr="00AC3E8C">
        <w:rPr>
          <w:rFonts w:eastAsiaTheme="minorHAnsi" w:cs="Arial"/>
          <w:color w:val="000000"/>
          <w:u w:val="single"/>
          <w:lang w:val="fr-FR" w:bidi="ar-SA"/>
        </w:rPr>
        <w:t>O</w:t>
      </w:r>
      <w:r w:rsidR="00166F6B" w:rsidRPr="00AC3E8C">
        <w:rPr>
          <w:rFonts w:eastAsiaTheme="minorHAnsi" w:cs="Arial"/>
          <w:color w:val="000000"/>
          <w:u w:val="single"/>
          <w:lang w:val="fr-FR" w:bidi="ar-SA"/>
        </w:rPr>
        <w:t>rganisation du relais</w:t>
      </w:r>
    </w:p>
    <w:p w:rsidR="00166F6B" w:rsidRPr="00AC3E8C" w:rsidRDefault="00166F6B" w:rsidP="00166F6B">
      <w:pPr>
        <w:autoSpaceDE w:val="0"/>
        <w:autoSpaceDN w:val="0"/>
        <w:adjustRightInd w:val="0"/>
        <w:ind w:firstLine="0"/>
        <w:jc w:val="both"/>
        <w:rPr>
          <w:rFonts w:eastAsiaTheme="minorHAnsi" w:cs="Arial"/>
          <w:color w:val="000000"/>
          <w:lang w:val="fr-FR" w:bidi="ar-SA"/>
        </w:rPr>
      </w:pPr>
      <w:r w:rsidRPr="00AC3E8C">
        <w:rPr>
          <w:rFonts w:eastAsiaTheme="minorHAnsi" w:cs="Arial"/>
          <w:i/>
          <w:color w:val="000000"/>
          <w:lang w:val="fr-FR" w:bidi="ar-SA"/>
        </w:rPr>
        <w:t>Les parties définissent ici les modalités d’organisation du relais </w:t>
      </w:r>
      <w:r w:rsidRPr="00AC3E8C">
        <w:rPr>
          <w:rFonts w:eastAsiaTheme="minorHAnsi" w:cs="Arial"/>
          <w:color w:val="000000"/>
          <w:lang w:val="fr-FR" w:bidi="ar-SA"/>
        </w:rPr>
        <w:t>:</w:t>
      </w:r>
    </w:p>
    <w:p w:rsidR="00166F6B" w:rsidRPr="00AC3E8C" w:rsidRDefault="0051316F" w:rsidP="00166F6B">
      <w:pPr>
        <w:pStyle w:val="Paragraphedeliste"/>
        <w:numPr>
          <w:ilvl w:val="0"/>
          <w:numId w:val="2"/>
        </w:numPr>
        <w:autoSpaceDE w:val="0"/>
        <w:autoSpaceDN w:val="0"/>
        <w:adjustRightInd w:val="0"/>
        <w:jc w:val="both"/>
        <w:rPr>
          <w:rFonts w:eastAsiaTheme="minorHAnsi" w:cs="Arial"/>
          <w:i/>
          <w:color w:val="000000"/>
          <w:lang w:val="fr-FR" w:bidi="ar-SA"/>
        </w:rPr>
      </w:pPr>
      <w:r w:rsidRPr="00AC3E8C">
        <w:rPr>
          <w:rFonts w:eastAsiaTheme="minorHAnsi" w:cs="Arial"/>
          <w:i/>
          <w:color w:val="000000"/>
          <w:lang w:val="fr-FR" w:bidi="ar-SA"/>
        </w:rPr>
        <w:t>organisation de la continuité des soins</w:t>
      </w:r>
      <w:r w:rsidR="00166F6B" w:rsidRPr="00AC3E8C">
        <w:rPr>
          <w:rFonts w:eastAsiaTheme="minorHAnsi" w:cs="Arial"/>
          <w:i/>
          <w:color w:val="000000"/>
          <w:lang w:val="fr-FR" w:bidi="ar-SA"/>
        </w:rPr>
        <w:t xml:space="preserve"> </w:t>
      </w:r>
    </w:p>
    <w:p w:rsidR="00166F6B" w:rsidRPr="00AC3E8C" w:rsidRDefault="00166F6B" w:rsidP="00166F6B">
      <w:pPr>
        <w:pStyle w:val="Paragraphedeliste"/>
        <w:numPr>
          <w:ilvl w:val="0"/>
          <w:numId w:val="2"/>
        </w:numPr>
        <w:autoSpaceDE w:val="0"/>
        <w:autoSpaceDN w:val="0"/>
        <w:adjustRightInd w:val="0"/>
        <w:jc w:val="both"/>
        <w:rPr>
          <w:rFonts w:eastAsiaTheme="minorHAnsi" w:cs="Arial"/>
          <w:i/>
          <w:color w:val="000000"/>
          <w:lang w:val="fr-FR" w:bidi="ar-SA"/>
        </w:rPr>
      </w:pPr>
      <w:r w:rsidRPr="00AC3E8C">
        <w:rPr>
          <w:rFonts w:eastAsiaTheme="minorHAnsi" w:cs="Arial"/>
          <w:i/>
          <w:color w:val="000000"/>
          <w:lang w:val="fr-FR" w:bidi="ar-SA"/>
        </w:rPr>
        <w:t xml:space="preserve">organisation de la continuité des dispositifs médicaux, </w:t>
      </w:r>
    </w:p>
    <w:p w:rsidR="00166F6B" w:rsidRPr="00AC3E8C" w:rsidRDefault="00166F6B" w:rsidP="00166F6B">
      <w:pPr>
        <w:pStyle w:val="Paragraphedeliste"/>
        <w:numPr>
          <w:ilvl w:val="0"/>
          <w:numId w:val="2"/>
        </w:numPr>
        <w:autoSpaceDE w:val="0"/>
        <w:autoSpaceDN w:val="0"/>
        <w:adjustRightInd w:val="0"/>
        <w:jc w:val="both"/>
        <w:rPr>
          <w:rFonts w:eastAsiaTheme="minorHAnsi" w:cs="Arial"/>
          <w:i/>
          <w:color w:val="000000"/>
          <w:lang w:val="fr-FR" w:bidi="ar-SA"/>
        </w:rPr>
      </w:pPr>
      <w:r w:rsidRPr="00AC3E8C">
        <w:rPr>
          <w:rFonts w:eastAsiaTheme="minorHAnsi" w:cs="Arial"/>
          <w:i/>
          <w:color w:val="000000"/>
          <w:lang w:val="fr-FR" w:bidi="ar-SA"/>
        </w:rPr>
        <w:t>information du patient et/ou son représentant légal et</w:t>
      </w:r>
      <w:r w:rsidR="00D748D9" w:rsidRPr="00AC3E8C">
        <w:rPr>
          <w:rFonts w:eastAsiaTheme="minorHAnsi" w:cs="Arial"/>
          <w:i/>
          <w:color w:val="000000"/>
          <w:lang w:val="fr-FR" w:bidi="ar-SA"/>
        </w:rPr>
        <w:t xml:space="preserve"> de</w:t>
      </w:r>
      <w:r w:rsidRPr="00AC3E8C">
        <w:rPr>
          <w:rFonts w:eastAsiaTheme="minorHAnsi" w:cs="Arial"/>
          <w:i/>
          <w:color w:val="000000"/>
          <w:lang w:val="fr-FR" w:bidi="ar-SA"/>
        </w:rPr>
        <w:t xml:space="preserve"> son entourage des conditions de fonctionnement de la structure destinataire, des modalités de relais et de la prise la prise en charge financière des aides techniques et des médicaments. </w:t>
      </w:r>
    </w:p>
    <w:p w:rsidR="00C673CF" w:rsidRPr="00AC3E8C" w:rsidRDefault="00C673CF" w:rsidP="007B2EF7">
      <w:pPr>
        <w:pStyle w:val="Corpsdetexte"/>
        <w:jc w:val="both"/>
        <w:rPr>
          <w:rFonts w:ascii="Arial" w:hAnsi="Arial" w:cs="Arial"/>
          <w:sz w:val="22"/>
          <w:szCs w:val="22"/>
          <w:lang w:val="fr-FR"/>
        </w:rPr>
      </w:pPr>
    </w:p>
    <w:p w:rsidR="0051316F" w:rsidRPr="00AC3E8C" w:rsidRDefault="0051316F" w:rsidP="000F3C33">
      <w:pPr>
        <w:pStyle w:val="Corpsdetexte"/>
        <w:ind w:left="993"/>
        <w:jc w:val="both"/>
        <w:rPr>
          <w:rFonts w:ascii="Arial" w:hAnsi="Arial" w:cs="Arial"/>
          <w:sz w:val="22"/>
          <w:szCs w:val="22"/>
          <w:u w:val="single"/>
          <w:lang w:val="fr-FR"/>
        </w:rPr>
      </w:pPr>
    </w:p>
    <w:p w:rsidR="00F973ED" w:rsidRPr="00AC3E8C" w:rsidRDefault="0051316F" w:rsidP="00980ED1">
      <w:pPr>
        <w:autoSpaceDE w:val="0"/>
        <w:autoSpaceDN w:val="0"/>
        <w:adjustRightInd w:val="0"/>
        <w:ind w:firstLine="0"/>
        <w:jc w:val="both"/>
        <w:rPr>
          <w:rFonts w:eastAsiaTheme="minorHAnsi" w:cs="Arial"/>
          <w:b/>
          <w:bCs/>
          <w:color w:val="000000"/>
          <w:lang w:val="fr-FR" w:bidi="ar-SA"/>
        </w:rPr>
      </w:pPr>
      <w:r w:rsidRPr="00AC3E8C">
        <w:rPr>
          <w:rFonts w:eastAsiaTheme="minorHAnsi" w:cs="Arial"/>
          <w:b/>
          <w:bCs/>
          <w:color w:val="000000"/>
          <w:lang w:val="fr-FR" w:bidi="ar-SA"/>
        </w:rPr>
        <w:t>Article 6 - Les responsabilités</w:t>
      </w:r>
    </w:p>
    <w:p w:rsidR="0051316F" w:rsidRPr="00AC3E8C" w:rsidRDefault="0051316F" w:rsidP="00980ED1">
      <w:pPr>
        <w:autoSpaceDE w:val="0"/>
        <w:autoSpaceDN w:val="0"/>
        <w:adjustRightInd w:val="0"/>
        <w:ind w:firstLine="0"/>
        <w:jc w:val="both"/>
        <w:rPr>
          <w:rFonts w:eastAsiaTheme="minorHAnsi" w:cs="Arial"/>
          <w:b/>
          <w:bCs/>
          <w:color w:val="000000"/>
          <w:lang w:val="fr-FR" w:bidi="ar-SA"/>
        </w:rPr>
      </w:pPr>
    </w:p>
    <w:p w:rsidR="008C56D8" w:rsidRPr="00AC3E8C" w:rsidRDefault="008C56D8" w:rsidP="00980ED1">
      <w:pPr>
        <w:autoSpaceDE w:val="0"/>
        <w:autoSpaceDN w:val="0"/>
        <w:adjustRightInd w:val="0"/>
        <w:ind w:firstLine="0"/>
        <w:jc w:val="both"/>
        <w:rPr>
          <w:rFonts w:eastAsiaTheme="minorHAnsi" w:cs="Arial"/>
          <w:color w:val="000000"/>
          <w:lang w:val="fr-FR" w:bidi="ar-SA"/>
        </w:rPr>
      </w:pPr>
      <w:r w:rsidRPr="00AC3E8C">
        <w:rPr>
          <w:rFonts w:eastAsiaTheme="minorHAnsi" w:cs="Arial"/>
          <w:b/>
          <w:bCs/>
          <w:color w:val="000000"/>
          <w:lang w:val="fr-FR" w:bidi="ar-SA"/>
        </w:rPr>
        <w:t xml:space="preserve">La responsabilité du médecin traitant </w:t>
      </w:r>
    </w:p>
    <w:p w:rsidR="008C56D8" w:rsidRPr="00AC3E8C" w:rsidRDefault="008C56D8" w:rsidP="0015052D">
      <w:pPr>
        <w:pStyle w:val="Corpsdetexte"/>
        <w:jc w:val="both"/>
        <w:rPr>
          <w:rFonts w:ascii="Arial" w:eastAsiaTheme="minorHAnsi" w:hAnsi="Arial" w:cs="Arial"/>
          <w:color w:val="000000"/>
          <w:sz w:val="22"/>
          <w:szCs w:val="22"/>
          <w:lang w:val="fr-FR" w:eastAsia="en-US"/>
        </w:rPr>
      </w:pPr>
      <w:r w:rsidRPr="00AC3E8C">
        <w:rPr>
          <w:rFonts w:ascii="Arial" w:eastAsiaTheme="minorHAnsi" w:hAnsi="Arial" w:cs="Arial"/>
          <w:color w:val="000000"/>
          <w:sz w:val="22"/>
          <w:szCs w:val="22"/>
          <w:lang w:val="fr-FR" w:eastAsia="en-US"/>
        </w:rPr>
        <w:t xml:space="preserve">Le </w:t>
      </w:r>
      <w:r w:rsidR="00B92E01" w:rsidRPr="00AC3E8C">
        <w:rPr>
          <w:rFonts w:ascii="Arial" w:eastAsiaTheme="minorHAnsi" w:hAnsi="Arial" w:cs="Arial"/>
          <w:color w:val="000000"/>
          <w:sz w:val="22"/>
          <w:szCs w:val="22"/>
          <w:lang w:val="fr-FR" w:eastAsia="en-US"/>
        </w:rPr>
        <w:t xml:space="preserve">relais </w:t>
      </w:r>
      <w:r w:rsidRPr="00AC3E8C">
        <w:rPr>
          <w:rFonts w:ascii="Arial" w:eastAsiaTheme="minorHAnsi" w:hAnsi="Arial" w:cs="Arial"/>
          <w:color w:val="000000"/>
          <w:sz w:val="22"/>
          <w:szCs w:val="22"/>
          <w:lang w:val="fr-FR" w:eastAsia="en-US"/>
        </w:rPr>
        <w:t>du SSIAD</w:t>
      </w:r>
      <w:r w:rsidR="00B11EDA" w:rsidRPr="00AC3E8C">
        <w:rPr>
          <w:rFonts w:ascii="Arial" w:eastAsiaTheme="minorHAnsi" w:hAnsi="Arial" w:cs="Arial"/>
          <w:color w:val="000000"/>
          <w:sz w:val="22"/>
          <w:szCs w:val="22"/>
          <w:lang w:val="fr-FR" w:eastAsia="en-US"/>
        </w:rPr>
        <w:t>/SPASAD</w:t>
      </w:r>
      <w:r w:rsidRPr="00AC3E8C">
        <w:rPr>
          <w:rFonts w:ascii="Arial" w:eastAsiaTheme="minorHAnsi" w:hAnsi="Arial" w:cs="Arial"/>
          <w:color w:val="000000"/>
          <w:sz w:val="22"/>
          <w:szCs w:val="22"/>
          <w:lang w:val="fr-FR" w:eastAsia="en-US"/>
        </w:rPr>
        <w:t xml:space="preserve"> à l’</w:t>
      </w:r>
      <w:r w:rsidR="00FF7BE0" w:rsidRPr="00AC3E8C">
        <w:rPr>
          <w:rFonts w:ascii="Arial" w:eastAsiaTheme="minorHAnsi" w:hAnsi="Arial" w:cs="Arial"/>
          <w:color w:val="000000"/>
          <w:sz w:val="22"/>
          <w:szCs w:val="22"/>
          <w:lang w:val="fr-FR" w:eastAsia="en-US"/>
        </w:rPr>
        <w:t>établissement d’</w:t>
      </w:r>
      <w:r w:rsidRPr="00AC3E8C">
        <w:rPr>
          <w:rFonts w:ascii="Arial" w:eastAsiaTheme="minorHAnsi" w:hAnsi="Arial" w:cs="Arial"/>
          <w:color w:val="000000"/>
          <w:sz w:val="22"/>
          <w:szCs w:val="22"/>
          <w:lang w:val="fr-FR" w:eastAsia="en-US"/>
        </w:rPr>
        <w:t xml:space="preserve">HAD ou de </w:t>
      </w:r>
      <w:r w:rsidR="002D6D7B" w:rsidRPr="00AC3E8C">
        <w:rPr>
          <w:rFonts w:ascii="Arial" w:eastAsiaTheme="minorHAnsi" w:hAnsi="Arial" w:cs="Arial"/>
          <w:color w:val="000000"/>
          <w:sz w:val="22"/>
          <w:szCs w:val="22"/>
          <w:lang w:val="fr-FR" w:eastAsia="en-US"/>
        </w:rPr>
        <w:t>l’établissement d’HAD</w:t>
      </w:r>
      <w:r w:rsidRPr="00AC3E8C">
        <w:rPr>
          <w:rFonts w:ascii="Arial" w:eastAsiaTheme="minorHAnsi" w:hAnsi="Arial" w:cs="Arial"/>
          <w:color w:val="000000"/>
          <w:sz w:val="22"/>
          <w:szCs w:val="22"/>
          <w:lang w:val="fr-FR" w:eastAsia="en-US"/>
        </w:rPr>
        <w:t xml:space="preserve"> au SSIAD</w:t>
      </w:r>
      <w:r w:rsidR="00B11EDA" w:rsidRPr="00AC3E8C">
        <w:rPr>
          <w:rFonts w:ascii="Arial" w:eastAsiaTheme="minorHAnsi" w:hAnsi="Arial" w:cs="Arial"/>
          <w:color w:val="000000"/>
          <w:sz w:val="22"/>
          <w:szCs w:val="22"/>
          <w:lang w:val="fr-FR" w:eastAsia="en-US"/>
        </w:rPr>
        <w:t>/SPASAD</w:t>
      </w:r>
      <w:r w:rsidRPr="00AC3E8C">
        <w:rPr>
          <w:rFonts w:ascii="Arial" w:eastAsiaTheme="minorHAnsi" w:hAnsi="Arial" w:cs="Arial"/>
          <w:color w:val="000000"/>
          <w:sz w:val="22"/>
          <w:szCs w:val="22"/>
          <w:lang w:val="fr-FR" w:eastAsia="en-US"/>
        </w:rPr>
        <w:t xml:space="preserve"> est sous la responsabilité du médecin traitant</w:t>
      </w:r>
      <w:r w:rsidR="00CC2C13" w:rsidRPr="00AC3E8C">
        <w:rPr>
          <w:rFonts w:ascii="Arial" w:eastAsiaTheme="minorHAnsi" w:hAnsi="Arial" w:cs="Arial"/>
          <w:color w:val="000000"/>
          <w:sz w:val="22"/>
          <w:szCs w:val="22"/>
          <w:lang w:val="fr-FR" w:eastAsia="en-US"/>
        </w:rPr>
        <w:t xml:space="preserve"> ou à défaut, </w:t>
      </w:r>
      <w:r w:rsidR="00E539AE" w:rsidRPr="00AC3E8C">
        <w:rPr>
          <w:rFonts w:ascii="Arial" w:eastAsiaTheme="minorHAnsi" w:hAnsi="Arial" w:cs="Arial"/>
          <w:color w:val="000000"/>
          <w:sz w:val="22"/>
          <w:szCs w:val="22"/>
          <w:lang w:val="fr-FR" w:eastAsia="en-US"/>
        </w:rPr>
        <w:t xml:space="preserve">du </w:t>
      </w:r>
      <w:r w:rsidR="00CC2C13" w:rsidRPr="00AC3E8C">
        <w:rPr>
          <w:rFonts w:ascii="Arial" w:eastAsiaTheme="minorHAnsi" w:hAnsi="Arial" w:cs="Arial"/>
          <w:color w:val="000000"/>
          <w:sz w:val="22"/>
          <w:szCs w:val="22"/>
          <w:lang w:val="fr-FR" w:eastAsia="en-US"/>
        </w:rPr>
        <w:t>médecin désigné par le patient,</w:t>
      </w:r>
      <w:r w:rsidRPr="00AC3E8C">
        <w:rPr>
          <w:rFonts w:ascii="Arial" w:eastAsiaTheme="minorHAnsi" w:hAnsi="Arial" w:cs="Arial"/>
          <w:color w:val="000000"/>
          <w:sz w:val="22"/>
          <w:szCs w:val="22"/>
          <w:lang w:val="fr-FR" w:eastAsia="en-US"/>
        </w:rPr>
        <w:t xml:space="preserve"> qui</w:t>
      </w:r>
      <w:r w:rsidR="00A776BD" w:rsidRPr="00AC3E8C">
        <w:rPr>
          <w:rFonts w:ascii="Arial" w:eastAsiaTheme="minorHAnsi" w:hAnsi="Arial" w:cs="Arial"/>
          <w:color w:val="000000"/>
          <w:sz w:val="22"/>
          <w:szCs w:val="22"/>
          <w:lang w:val="fr-FR" w:eastAsia="en-US"/>
        </w:rPr>
        <w:t xml:space="preserve"> est obligatoirement informé et</w:t>
      </w:r>
      <w:r w:rsidRPr="00AC3E8C">
        <w:rPr>
          <w:rFonts w:ascii="Arial" w:eastAsiaTheme="minorHAnsi" w:hAnsi="Arial" w:cs="Arial"/>
          <w:color w:val="000000"/>
          <w:sz w:val="22"/>
          <w:szCs w:val="22"/>
          <w:lang w:val="fr-FR" w:eastAsia="en-US"/>
        </w:rPr>
        <w:t xml:space="preserve"> apprécie cliniquement la prise en charge nécessaire </w:t>
      </w:r>
      <w:r w:rsidR="00B94DF4" w:rsidRPr="00AC3E8C">
        <w:rPr>
          <w:rFonts w:ascii="Arial" w:eastAsiaTheme="minorHAnsi" w:hAnsi="Arial" w:cs="Arial"/>
          <w:color w:val="000000"/>
          <w:sz w:val="22"/>
          <w:szCs w:val="22"/>
          <w:lang w:val="fr-FR" w:eastAsia="en-US"/>
        </w:rPr>
        <w:t>au</w:t>
      </w:r>
      <w:r w:rsidR="00094471" w:rsidRPr="00AC3E8C">
        <w:rPr>
          <w:rFonts w:ascii="Arial" w:eastAsiaTheme="minorHAnsi" w:hAnsi="Arial" w:cs="Arial"/>
          <w:color w:val="000000"/>
          <w:sz w:val="22"/>
          <w:szCs w:val="22"/>
          <w:lang w:val="fr-FR" w:eastAsia="en-US"/>
        </w:rPr>
        <w:t xml:space="preserve"> </w:t>
      </w:r>
      <w:r w:rsidRPr="00AC3E8C">
        <w:rPr>
          <w:rFonts w:ascii="Arial" w:eastAsiaTheme="minorHAnsi" w:hAnsi="Arial" w:cs="Arial"/>
          <w:color w:val="000000"/>
          <w:sz w:val="22"/>
          <w:szCs w:val="22"/>
          <w:lang w:val="fr-FR" w:eastAsia="en-US"/>
        </w:rPr>
        <w:t>patient en concertation avec le médecin coordonnateur de l’</w:t>
      </w:r>
      <w:r w:rsidR="002D6D7B" w:rsidRPr="00AC3E8C">
        <w:rPr>
          <w:rFonts w:ascii="Arial" w:eastAsiaTheme="minorHAnsi" w:hAnsi="Arial" w:cs="Arial"/>
          <w:color w:val="000000"/>
          <w:sz w:val="22"/>
          <w:szCs w:val="22"/>
          <w:lang w:val="fr-FR" w:eastAsia="en-US"/>
        </w:rPr>
        <w:t>établissement d’</w:t>
      </w:r>
      <w:r w:rsidRPr="00AC3E8C">
        <w:rPr>
          <w:rFonts w:ascii="Arial" w:eastAsiaTheme="minorHAnsi" w:hAnsi="Arial" w:cs="Arial"/>
          <w:color w:val="000000"/>
          <w:sz w:val="22"/>
          <w:szCs w:val="22"/>
          <w:lang w:val="fr-FR" w:eastAsia="en-US"/>
        </w:rPr>
        <w:t xml:space="preserve">HAD </w:t>
      </w:r>
      <w:r w:rsidR="000067E4" w:rsidRPr="00AC3E8C">
        <w:rPr>
          <w:rFonts w:ascii="Arial" w:eastAsiaTheme="minorHAnsi" w:hAnsi="Arial" w:cs="Arial"/>
          <w:color w:val="000000"/>
          <w:sz w:val="22"/>
          <w:szCs w:val="22"/>
          <w:lang w:val="fr-FR" w:eastAsia="en-US"/>
        </w:rPr>
        <w:t>et/</w:t>
      </w:r>
      <w:r w:rsidRPr="00AC3E8C">
        <w:rPr>
          <w:rFonts w:ascii="Arial" w:eastAsiaTheme="minorHAnsi" w:hAnsi="Arial" w:cs="Arial"/>
          <w:color w:val="000000"/>
          <w:sz w:val="22"/>
          <w:szCs w:val="22"/>
          <w:lang w:val="fr-FR" w:eastAsia="en-US"/>
        </w:rPr>
        <w:t>ou l’infirmier coordonnateur du SSIAD</w:t>
      </w:r>
      <w:r w:rsidR="00B11EDA" w:rsidRPr="00AC3E8C">
        <w:rPr>
          <w:rFonts w:ascii="Arial" w:eastAsiaTheme="minorHAnsi" w:hAnsi="Arial" w:cs="Arial"/>
          <w:color w:val="000000"/>
          <w:sz w:val="22"/>
          <w:szCs w:val="22"/>
          <w:lang w:val="fr-FR" w:eastAsia="en-US"/>
        </w:rPr>
        <w:t>/SPASAD</w:t>
      </w:r>
      <w:r w:rsidRPr="00AC3E8C">
        <w:rPr>
          <w:rFonts w:ascii="Arial" w:eastAsiaTheme="minorHAnsi" w:hAnsi="Arial" w:cs="Arial"/>
          <w:color w:val="000000"/>
          <w:sz w:val="22"/>
          <w:szCs w:val="22"/>
          <w:lang w:val="fr-FR" w:eastAsia="en-US"/>
        </w:rPr>
        <w:t>.</w:t>
      </w:r>
    </w:p>
    <w:p w:rsidR="008C56D8" w:rsidRPr="00AC3E8C" w:rsidRDefault="008C56D8" w:rsidP="00980ED1">
      <w:pPr>
        <w:autoSpaceDE w:val="0"/>
        <w:autoSpaceDN w:val="0"/>
        <w:adjustRightInd w:val="0"/>
        <w:ind w:firstLine="0"/>
        <w:jc w:val="both"/>
        <w:rPr>
          <w:rFonts w:eastAsiaTheme="minorHAnsi" w:cs="Arial"/>
          <w:color w:val="000000"/>
          <w:lang w:val="fr-FR" w:bidi="ar-SA"/>
        </w:rPr>
      </w:pPr>
    </w:p>
    <w:p w:rsidR="00B450F9" w:rsidRPr="00AC3E8C" w:rsidRDefault="003F7FC0" w:rsidP="003F7FC0">
      <w:pPr>
        <w:pStyle w:val="Corpsdetexte"/>
        <w:jc w:val="both"/>
        <w:rPr>
          <w:rFonts w:ascii="Arial" w:hAnsi="Arial" w:cs="Arial"/>
          <w:b/>
          <w:bCs/>
          <w:sz w:val="22"/>
          <w:szCs w:val="22"/>
          <w:lang w:val="fr-FR"/>
        </w:rPr>
      </w:pPr>
      <w:r w:rsidRPr="00AC3E8C">
        <w:rPr>
          <w:rFonts w:ascii="Arial" w:hAnsi="Arial" w:cs="Arial"/>
          <w:b/>
          <w:bCs/>
          <w:sz w:val="22"/>
          <w:szCs w:val="22"/>
          <w:lang w:val="fr-FR"/>
        </w:rPr>
        <w:t>L</w:t>
      </w:r>
      <w:r w:rsidR="00B450F9" w:rsidRPr="00AC3E8C">
        <w:rPr>
          <w:rFonts w:ascii="Arial" w:hAnsi="Arial" w:cs="Arial"/>
          <w:b/>
          <w:bCs/>
          <w:sz w:val="22"/>
          <w:szCs w:val="22"/>
          <w:lang w:val="fr-FR"/>
        </w:rPr>
        <w:t>a responsabilité des structures </w:t>
      </w:r>
    </w:p>
    <w:p w:rsidR="008C56D8" w:rsidRPr="00AC3E8C" w:rsidRDefault="001173C6" w:rsidP="003F7FC0">
      <w:pPr>
        <w:pStyle w:val="Corpsdetexte"/>
        <w:jc w:val="both"/>
        <w:rPr>
          <w:rFonts w:ascii="Arial" w:eastAsiaTheme="minorHAnsi" w:hAnsi="Arial" w:cs="Arial"/>
          <w:color w:val="000000"/>
          <w:sz w:val="22"/>
          <w:szCs w:val="22"/>
          <w:lang w:val="fr-FR" w:eastAsia="en-US"/>
        </w:rPr>
      </w:pPr>
      <w:r w:rsidRPr="00AC3E8C">
        <w:rPr>
          <w:rFonts w:ascii="Arial" w:hAnsi="Arial" w:cs="Arial"/>
          <w:bCs/>
          <w:sz w:val="22"/>
          <w:szCs w:val="22"/>
          <w:lang w:val="fr-FR"/>
        </w:rPr>
        <w:t>Les parties signataires demeurent responsables, chacune pour ce qui la concerne, des actes accomplis par leurs personnels propres, dans le cadre des soins apportés aux patients qu’elles prennent en charge de manière successive</w:t>
      </w:r>
      <w:r w:rsidR="0051316F" w:rsidRPr="00AC3E8C">
        <w:rPr>
          <w:rFonts w:ascii="Arial" w:hAnsi="Arial" w:cs="Arial"/>
          <w:bCs/>
          <w:sz w:val="22"/>
          <w:szCs w:val="22"/>
          <w:lang w:val="fr-FR"/>
        </w:rPr>
        <w:t>.</w:t>
      </w:r>
    </w:p>
    <w:p w:rsidR="002D6D7B" w:rsidRPr="00AC3E8C" w:rsidRDefault="002D6D7B" w:rsidP="00A05C60">
      <w:pPr>
        <w:pStyle w:val="Corpsdetexte"/>
        <w:jc w:val="both"/>
        <w:rPr>
          <w:rFonts w:ascii="Arial" w:eastAsiaTheme="minorHAnsi" w:hAnsi="Arial" w:cs="Arial"/>
          <w:color w:val="000000"/>
          <w:sz w:val="22"/>
          <w:szCs w:val="22"/>
          <w:lang w:val="fr-FR" w:eastAsia="en-US"/>
        </w:rPr>
      </w:pPr>
    </w:p>
    <w:p w:rsidR="00227D39" w:rsidRPr="00AC3E8C" w:rsidRDefault="00227D39" w:rsidP="00A05C60">
      <w:pPr>
        <w:pStyle w:val="Corpsdetexte"/>
        <w:jc w:val="both"/>
        <w:rPr>
          <w:rFonts w:ascii="Arial" w:eastAsiaTheme="minorHAnsi" w:hAnsi="Arial" w:cs="Arial"/>
          <w:color w:val="000000"/>
          <w:sz w:val="22"/>
          <w:szCs w:val="22"/>
          <w:lang w:val="fr-FR" w:eastAsia="en-US"/>
        </w:rPr>
      </w:pPr>
    </w:p>
    <w:p w:rsidR="00227D39" w:rsidRPr="00AC3E8C" w:rsidRDefault="00227D39" w:rsidP="00A05C60">
      <w:pPr>
        <w:pStyle w:val="Corpsdetexte"/>
        <w:jc w:val="both"/>
        <w:rPr>
          <w:rFonts w:ascii="Arial" w:eastAsiaTheme="minorHAnsi" w:hAnsi="Arial" w:cs="Arial"/>
          <w:color w:val="000000"/>
          <w:sz w:val="22"/>
          <w:szCs w:val="22"/>
          <w:lang w:val="fr-FR" w:eastAsia="en-US"/>
        </w:rPr>
      </w:pPr>
    </w:p>
    <w:p w:rsidR="00227D39" w:rsidRPr="00AC3E8C" w:rsidRDefault="00227D39" w:rsidP="00A05C60">
      <w:pPr>
        <w:pStyle w:val="Corpsdetexte"/>
        <w:jc w:val="both"/>
        <w:rPr>
          <w:rFonts w:ascii="Arial" w:eastAsiaTheme="minorHAnsi" w:hAnsi="Arial" w:cs="Arial"/>
          <w:color w:val="000000"/>
          <w:sz w:val="22"/>
          <w:szCs w:val="22"/>
          <w:lang w:val="fr-FR" w:eastAsia="en-US"/>
        </w:rPr>
      </w:pPr>
    </w:p>
    <w:p w:rsidR="00E67CA0" w:rsidRPr="00AC3E8C" w:rsidRDefault="00E67CA0" w:rsidP="00F80C83">
      <w:pPr>
        <w:pBdr>
          <w:top w:val="single" w:sz="4" w:space="1" w:color="auto"/>
          <w:left w:val="single" w:sz="4" w:space="4" w:color="auto"/>
          <w:bottom w:val="single" w:sz="4" w:space="1" w:color="auto"/>
          <w:right w:val="single" w:sz="4" w:space="4" w:color="auto"/>
        </w:pBdr>
        <w:autoSpaceDE w:val="0"/>
        <w:autoSpaceDN w:val="0"/>
        <w:adjustRightInd w:val="0"/>
        <w:ind w:firstLine="0"/>
        <w:jc w:val="both"/>
        <w:rPr>
          <w:rFonts w:eastAsiaTheme="minorHAnsi" w:cs="Arial"/>
          <w:b/>
          <w:color w:val="000000"/>
          <w:lang w:val="fr-FR" w:bidi="ar-SA"/>
        </w:rPr>
      </w:pPr>
      <w:r w:rsidRPr="00AC3E8C">
        <w:rPr>
          <w:rFonts w:eastAsiaTheme="minorHAnsi" w:cs="Arial"/>
          <w:b/>
          <w:color w:val="000000"/>
          <w:lang w:val="fr-FR" w:bidi="ar-SA"/>
        </w:rPr>
        <w:t xml:space="preserve">II. </w:t>
      </w:r>
      <w:r w:rsidR="00F80C83" w:rsidRPr="00AC3E8C">
        <w:rPr>
          <w:rFonts w:eastAsiaTheme="minorHAnsi" w:cs="Arial"/>
          <w:b/>
          <w:color w:val="000000"/>
          <w:lang w:val="fr-FR" w:bidi="ar-SA"/>
        </w:rPr>
        <w:t xml:space="preserve">Engagements réciproques concernant </w:t>
      </w:r>
      <w:r w:rsidR="008C7C9A" w:rsidRPr="00AC3E8C">
        <w:rPr>
          <w:rFonts w:eastAsiaTheme="minorHAnsi" w:cs="Arial"/>
          <w:b/>
          <w:color w:val="000000"/>
          <w:u w:val="single"/>
          <w:lang w:val="fr-FR" w:bidi="ar-SA"/>
        </w:rPr>
        <w:t>L’INTERVENTION CONJOINTE</w:t>
      </w:r>
      <w:r w:rsidR="008C7C9A" w:rsidRPr="00AC3E8C">
        <w:rPr>
          <w:rFonts w:eastAsiaTheme="minorHAnsi" w:cs="Arial"/>
          <w:b/>
          <w:color w:val="000000"/>
          <w:lang w:val="fr-FR" w:bidi="ar-SA"/>
        </w:rPr>
        <w:t xml:space="preserve"> </w:t>
      </w:r>
      <w:r w:rsidRPr="00AC3E8C">
        <w:rPr>
          <w:rFonts w:eastAsiaTheme="minorHAnsi" w:cs="Arial"/>
          <w:b/>
          <w:color w:val="000000"/>
          <w:lang w:val="fr-FR" w:bidi="ar-SA"/>
        </w:rPr>
        <w:t>du SSIAD</w:t>
      </w:r>
      <w:r w:rsidR="00B11EDA" w:rsidRPr="00AC3E8C">
        <w:rPr>
          <w:rFonts w:eastAsiaTheme="minorHAnsi" w:cs="Arial"/>
          <w:b/>
          <w:color w:val="000000"/>
          <w:lang w:val="fr-FR" w:bidi="ar-SA"/>
        </w:rPr>
        <w:t>/SPASAD</w:t>
      </w:r>
      <w:r w:rsidRPr="00AC3E8C">
        <w:rPr>
          <w:rFonts w:eastAsiaTheme="minorHAnsi" w:cs="Arial"/>
          <w:b/>
          <w:color w:val="000000"/>
          <w:lang w:val="fr-FR" w:bidi="ar-SA"/>
        </w:rPr>
        <w:t xml:space="preserve"> et de l’établissement d’HAD</w:t>
      </w:r>
    </w:p>
    <w:p w:rsidR="00F536DB" w:rsidRPr="00AC3E8C" w:rsidRDefault="00F536DB" w:rsidP="007B2EF7">
      <w:pPr>
        <w:pStyle w:val="Corpsdetexte"/>
        <w:jc w:val="both"/>
        <w:rPr>
          <w:rFonts w:ascii="Arial" w:hAnsi="Arial" w:cs="Arial"/>
          <w:sz w:val="22"/>
          <w:szCs w:val="22"/>
          <w:lang w:val="fr-FR"/>
        </w:rPr>
      </w:pPr>
    </w:p>
    <w:p w:rsidR="00C673CF" w:rsidRPr="00AC3E8C" w:rsidRDefault="00F80C83">
      <w:pPr>
        <w:pStyle w:val="Corpsdetexte"/>
        <w:jc w:val="both"/>
        <w:rPr>
          <w:rFonts w:ascii="Arial" w:hAnsi="Arial" w:cs="Arial"/>
          <w:b/>
          <w:bCs/>
          <w:sz w:val="22"/>
          <w:szCs w:val="22"/>
          <w:lang w:val="fr-FR"/>
        </w:rPr>
      </w:pPr>
      <w:r w:rsidRPr="00AC3E8C">
        <w:rPr>
          <w:rFonts w:ascii="Arial" w:hAnsi="Arial" w:cs="Arial"/>
          <w:b/>
          <w:bCs/>
          <w:sz w:val="22"/>
          <w:szCs w:val="22"/>
          <w:lang w:val="fr-FR"/>
        </w:rPr>
        <w:t xml:space="preserve">Article </w:t>
      </w:r>
      <w:r w:rsidR="0014754C" w:rsidRPr="00AC3E8C">
        <w:rPr>
          <w:rFonts w:ascii="Arial" w:hAnsi="Arial" w:cs="Arial"/>
          <w:b/>
          <w:bCs/>
          <w:sz w:val="22"/>
          <w:szCs w:val="22"/>
          <w:lang w:val="fr-FR"/>
        </w:rPr>
        <w:t xml:space="preserve">7 </w:t>
      </w:r>
      <w:r w:rsidRPr="00AC3E8C">
        <w:rPr>
          <w:rFonts w:ascii="Arial" w:hAnsi="Arial" w:cs="Arial"/>
          <w:b/>
          <w:bCs/>
          <w:sz w:val="22"/>
          <w:szCs w:val="22"/>
          <w:lang w:val="fr-FR"/>
        </w:rPr>
        <w:t xml:space="preserve">- Cadre d’intervention </w:t>
      </w:r>
    </w:p>
    <w:p w:rsidR="0030050D" w:rsidRPr="00AC3E8C" w:rsidRDefault="0030050D">
      <w:pPr>
        <w:pStyle w:val="Corpsdetexte"/>
        <w:jc w:val="both"/>
        <w:rPr>
          <w:rFonts w:ascii="Arial" w:hAnsi="Arial" w:cs="Arial"/>
          <w:sz w:val="22"/>
          <w:szCs w:val="22"/>
          <w:lang w:val="fr-FR"/>
        </w:rPr>
      </w:pPr>
    </w:p>
    <w:p w:rsidR="00A77750" w:rsidRPr="00AC3E8C" w:rsidRDefault="00A77750" w:rsidP="00A77750">
      <w:pPr>
        <w:spacing w:after="120"/>
        <w:jc w:val="both"/>
        <w:rPr>
          <w:rFonts w:cs="Arial"/>
          <w:iCs/>
          <w:lang w:val="fr-FR"/>
        </w:rPr>
      </w:pPr>
      <w:r w:rsidRPr="00AC3E8C">
        <w:rPr>
          <w:rFonts w:cs="Arial"/>
          <w:iCs/>
          <w:lang w:val="fr-FR"/>
        </w:rPr>
        <w:t xml:space="preserve">Un établissement d’HAD et un SSIAD/SPASAD peuvent prendre en charge de façon conjointe un patient dont l’état de santé le justifie dans l’une des situations suivantes : </w:t>
      </w:r>
    </w:p>
    <w:p w:rsidR="00A77750" w:rsidRPr="00AC3E8C" w:rsidRDefault="00A77750" w:rsidP="00A77750">
      <w:pPr>
        <w:pStyle w:val="Corpsdetexte"/>
        <w:jc w:val="both"/>
        <w:rPr>
          <w:rFonts w:ascii="Arial" w:hAnsi="Arial" w:cs="Arial"/>
          <w:iCs/>
          <w:sz w:val="22"/>
          <w:szCs w:val="22"/>
          <w:lang w:val="fr-FR" w:eastAsia="en-US" w:bidi="en-US"/>
        </w:rPr>
      </w:pPr>
      <w:r w:rsidRPr="00AC3E8C">
        <w:rPr>
          <w:rFonts w:ascii="Arial" w:hAnsi="Arial" w:cs="Arial"/>
          <w:iCs/>
          <w:sz w:val="22"/>
          <w:szCs w:val="22"/>
          <w:lang w:val="fr-FR" w:eastAsia="en-US" w:bidi="en-US"/>
        </w:rPr>
        <w:t xml:space="preserve"> 1° lorsque ce patient est pris en charge depuis une durée minimale de 7 jours </w:t>
      </w:r>
      <w:r w:rsidR="00432183" w:rsidRPr="00AC3E8C">
        <w:rPr>
          <w:rFonts w:ascii="Arial" w:hAnsi="Arial" w:cs="Arial"/>
          <w:iCs/>
          <w:sz w:val="22"/>
          <w:szCs w:val="22"/>
          <w:lang w:val="fr-FR" w:eastAsia="en-US" w:bidi="en-US"/>
        </w:rPr>
        <w:t xml:space="preserve">calendaires </w:t>
      </w:r>
      <w:r w:rsidRPr="00AC3E8C">
        <w:rPr>
          <w:rFonts w:ascii="Arial" w:hAnsi="Arial" w:cs="Arial"/>
          <w:iCs/>
          <w:sz w:val="22"/>
          <w:szCs w:val="22"/>
          <w:lang w:val="fr-FR" w:eastAsia="en-US" w:bidi="en-US"/>
        </w:rPr>
        <w:t>consécutifs par le SSIAD/SPASAD ;</w:t>
      </w:r>
    </w:p>
    <w:p w:rsidR="00A77750" w:rsidRPr="00AC3E8C" w:rsidRDefault="00A77750" w:rsidP="00A77750">
      <w:pPr>
        <w:pStyle w:val="Corpsdetexte"/>
        <w:jc w:val="both"/>
        <w:rPr>
          <w:rFonts w:ascii="Arial" w:hAnsi="Arial" w:cs="Arial"/>
          <w:iCs/>
          <w:sz w:val="22"/>
          <w:szCs w:val="22"/>
          <w:lang w:val="fr-FR" w:eastAsia="en-US" w:bidi="en-US"/>
        </w:rPr>
      </w:pPr>
    </w:p>
    <w:p w:rsidR="00A77750" w:rsidRPr="00AC3E8C" w:rsidRDefault="00A77750" w:rsidP="0010325C">
      <w:pPr>
        <w:spacing w:after="120"/>
        <w:ind w:firstLine="0"/>
        <w:jc w:val="both"/>
        <w:rPr>
          <w:rFonts w:cs="Arial"/>
          <w:iCs/>
          <w:lang w:val="fr-FR"/>
        </w:rPr>
      </w:pPr>
      <w:r w:rsidRPr="00AC3E8C">
        <w:rPr>
          <w:rFonts w:cs="Arial"/>
          <w:iCs/>
          <w:lang w:val="fr-FR"/>
        </w:rPr>
        <w:t xml:space="preserve">2° suite à une période d’hospitalisation complète et sous réserve que les deux conditions suivantes sont réunies : </w:t>
      </w:r>
    </w:p>
    <w:p w:rsidR="00A77750" w:rsidRPr="00AC3E8C" w:rsidRDefault="0010325C" w:rsidP="00A77750">
      <w:pPr>
        <w:spacing w:after="120"/>
        <w:jc w:val="both"/>
        <w:rPr>
          <w:rFonts w:cs="Arial"/>
          <w:iCs/>
          <w:lang w:val="fr-FR"/>
        </w:rPr>
      </w:pPr>
      <w:r w:rsidRPr="00AC3E8C">
        <w:rPr>
          <w:rFonts w:cs="Arial"/>
          <w:iCs/>
          <w:lang w:val="fr-FR"/>
        </w:rPr>
        <w:t> -</w:t>
      </w:r>
      <w:r w:rsidR="00A77750" w:rsidRPr="00AC3E8C">
        <w:rPr>
          <w:rFonts w:cs="Arial"/>
          <w:iCs/>
          <w:lang w:val="fr-FR"/>
        </w:rPr>
        <w:t xml:space="preserve"> le SSIAD/SPASAD a pris en charge le patient avant son hospitalisation complète pendant une durée minimale de 7 jours </w:t>
      </w:r>
      <w:r w:rsidR="00432183" w:rsidRPr="00AC3E8C">
        <w:rPr>
          <w:rFonts w:cs="Arial"/>
          <w:iCs/>
          <w:lang w:val="fr-FR"/>
        </w:rPr>
        <w:t xml:space="preserve">calendaires </w:t>
      </w:r>
      <w:r w:rsidR="00A77750" w:rsidRPr="00AC3E8C">
        <w:rPr>
          <w:rFonts w:cs="Arial"/>
          <w:iCs/>
          <w:lang w:val="fr-FR"/>
        </w:rPr>
        <w:t>consécutifs ; </w:t>
      </w:r>
    </w:p>
    <w:p w:rsidR="00A77750" w:rsidRPr="00AC3E8C" w:rsidRDefault="0010325C" w:rsidP="00A77750">
      <w:pPr>
        <w:spacing w:after="120"/>
        <w:jc w:val="both"/>
        <w:rPr>
          <w:rFonts w:cs="Arial"/>
          <w:iCs/>
          <w:lang w:val="fr-FR"/>
        </w:rPr>
      </w:pPr>
      <w:r w:rsidRPr="00AC3E8C">
        <w:rPr>
          <w:rFonts w:cs="Arial"/>
          <w:iCs/>
          <w:lang w:val="fr-FR"/>
        </w:rPr>
        <w:t> -</w:t>
      </w:r>
      <w:r w:rsidR="00A77750" w:rsidRPr="00AC3E8C">
        <w:rPr>
          <w:rFonts w:cs="Arial"/>
          <w:iCs/>
          <w:lang w:val="fr-FR"/>
        </w:rPr>
        <w:t xml:space="preserve"> le retour à domicile du patient s’effectue dans le délai pendant lequel le SSIAD/SPASAD conserve la place de ce patient.</w:t>
      </w:r>
    </w:p>
    <w:p w:rsidR="00464063" w:rsidRPr="00AC3E8C" w:rsidRDefault="00464063" w:rsidP="00464063">
      <w:pPr>
        <w:ind w:firstLine="0"/>
        <w:jc w:val="both"/>
        <w:rPr>
          <w:rFonts w:cs="Arial"/>
          <w:iCs/>
          <w:lang w:val="fr-FR"/>
        </w:rPr>
      </w:pPr>
    </w:p>
    <w:p w:rsidR="002A13FA" w:rsidRPr="00AC3E8C" w:rsidRDefault="002A13FA" w:rsidP="00464063">
      <w:pPr>
        <w:ind w:firstLine="0"/>
        <w:jc w:val="both"/>
        <w:rPr>
          <w:rFonts w:cs="Arial"/>
          <w:iCs/>
          <w:lang w:val="fr-FR"/>
        </w:rPr>
      </w:pPr>
      <w:r w:rsidRPr="00AC3E8C">
        <w:rPr>
          <w:rFonts w:cs="Arial"/>
          <w:iCs/>
          <w:lang w:val="fr-FR"/>
        </w:rPr>
        <w:t>Par dérogation, la durée minimale de prise en charge par le SSIAD/SPASAD ne sera pas exigée lorsque l’admission en hospitalisation à domicile est réali</w:t>
      </w:r>
      <w:r w:rsidR="00A77750" w:rsidRPr="00AC3E8C">
        <w:rPr>
          <w:rFonts w:cs="Arial"/>
          <w:iCs/>
          <w:lang w:val="fr-FR"/>
        </w:rPr>
        <w:t>s</w:t>
      </w:r>
      <w:r w:rsidRPr="00AC3E8C">
        <w:rPr>
          <w:rFonts w:cs="Arial"/>
          <w:iCs/>
          <w:lang w:val="fr-FR"/>
        </w:rPr>
        <w:t>ée dans le cadre des modes de prise en charge principaux suivants :</w:t>
      </w:r>
    </w:p>
    <w:p w:rsidR="002A13FA" w:rsidRPr="00AC3E8C" w:rsidRDefault="002A13FA" w:rsidP="002A13FA">
      <w:pPr>
        <w:pStyle w:val="Paragraphedeliste"/>
        <w:numPr>
          <w:ilvl w:val="0"/>
          <w:numId w:val="33"/>
        </w:numPr>
        <w:rPr>
          <w:rFonts w:cs="Arial"/>
          <w:iCs/>
          <w:lang w:val="fr-FR"/>
        </w:rPr>
      </w:pPr>
      <w:r w:rsidRPr="00AC3E8C">
        <w:rPr>
          <w:rFonts w:cs="Arial"/>
          <w:iCs/>
          <w:lang w:val="fr-FR"/>
        </w:rPr>
        <w:t>mode de prise en charge 05 Chimiothérapie anticancéreuse ;</w:t>
      </w:r>
    </w:p>
    <w:p w:rsidR="002A13FA" w:rsidRPr="00AC3E8C" w:rsidRDefault="002A13FA" w:rsidP="002A13FA">
      <w:pPr>
        <w:pStyle w:val="Paragraphedeliste"/>
        <w:numPr>
          <w:ilvl w:val="0"/>
          <w:numId w:val="33"/>
        </w:numPr>
        <w:rPr>
          <w:rFonts w:cs="Arial"/>
          <w:iCs/>
          <w:lang w:val="fr-FR"/>
        </w:rPr>
      </w:pPr>
      <w:r w:rsidRPr="00AC3E8C">
        <w:rPr>
          <w:rFonts w:cs="Arial"/>
          <w:iCs/>
          <w:lang w:val="fr-FR"/>
        </w:rPr>
        <w:t>mode de prise en charge 18 Transfusion sanguine.</w:t>
      </w:r>
    </w:p>
    <w:p w:rsidR="00D40A99" w:rsidRPr="00AC3E8C" w:rsidRDefault="00D40A99" w:rsidP="0015052D">
      <w:pPr>
        <w:pStyle w:val="Corpsdetexte"/>
        <w:jc w:val="both"/>
        <w:rPr>
          <w:rFonts w:ascii="Arial" w:hAnsi="Arial" w:cs="Arial"/>
          <w:b/>
          <w:sz w:val="22"/>
          <w:szCs w:val="22"/>
          <w:lang w:val="fr-FR"/>
        </w:rPr>
      </w:pPr>
    </w:p>
    <w:p w:rsidR="00227D39" w:rsidRPr="00AC3E8C" w:rsidRDefault="00227D39" w:rsidP="00F80C83">
      <w:pPr>
        <w:pStyle w:val="Corpsdetexte"/>
        <w:jc w:val="both"/>
        <w:rPr>
          <w:rFonts w:ascii="Arial" w:hAnsi="Arial" w:cs="Arial"/>
          <w:b/>
          <w:sz w:val="22"/>
          <w:szCs w:val="22"/>
          <w:lang w:val="fr-FR"/>
        </w:rPr>
      </w:pPr>
    </w:p>
    <w:p w:rsidR="00F536DB" w:rsidRPr="00AC3E8C" w:rsidRDefault="00F80C83" w:rsidP="00F80C83">
      <w:pPr>
        <w:pStyle w:val="Corpsdetexte"/>
        <w:jc w:val="both"/>
        <w:rPr>
          <w:rFonts w:ascii="Arial" w:hAnsi="Arial" w:cs="Arial"/>
          <w:b/>
          <w:sz w:val="22"/>
          <w:szCs w:val="22"/>
          <w:lang w:val="fr-FR"/>
        </w:rPr>
      </w:pPr>
      <w:r w:rsidRPr="00AC3E8C">
        <w:rPr>
          <w:rFonts w:ascii="Arial" w:hAnsi="Arial" w:cs="Arial"/>
          <w:b/>
          <w:sz w:val="22"/>
          <w:szCs w:val="22"/>
          <w:lang w:val="fr-FR"/>
        </w:rPr>
        <w:t xml:space="preserve">Article </w:t>
      </w:r>
      <w:r w:rsidR="0014754C" w:rsidRPr="00AC3E8C">
        <w:rPr>
          <w:rFonts w:ascii="Arial" w:hAnsi="Arial" w:cs="Arial"/>
          <w:b/>
          <w:sz w:val="22"/>
          <w:szCs w:val="22"/>
          <w:lang w:val="fr-FR"/>
        </w:rPr>
        <w:t>8 </w:t>
      </w:r>
      <w:r w:rsidRPr="00AC3E8C">
        <w:rPr>
          <w:rFonts w:ascii="Arial" w:hAnsi="Arial" w:cs="Arial"/>
          <w:b/>
          <w:sz w:val="22"/>
          <w:szCs w:val="22"/>
          <w:lang w:val="fr-FR"/>
        </w:rPr>
        <w:t xml:space="preserve">- </w:t>
      </w:r>
      <w:r w:rsidR="001F6202" w:rsidRPr="00AC3E8C">
        <w:rPr>
          <w:rFonts w:ascii="Arial" w:hAnsi="Arial" w:cs="Arial"/>
          <w:b/>
          <w:sz w:val="22"/>
          <w:szCs w:val="22"/>
          <w:lang w:val="fr-FR"/>
        </w:rPr>
        <w:t>La procédure</w:t>
      </w:r>
      <w:r w:rsidR="00B25303" w:rsidRPr="00AC3E8C">
        <w:rPr>
          <w:rFonts w:ascii="Arial" w:hAnsi="Arial" w:cs="Arial"/>
          <w:b/>
          <w:sz w:val="22"/>
          <w:szCs w:val="22"/>
          <w:lang w:val="fr-FR"/>
        </w:rPr>
        <w:t xml:space="preserve"> de demande</w:t>
      </w:r>
      <w:r w:rsidR="00F43A87" w:rsidRPr="00AC3E8C">
        <w:rPr>
          <w:rFonts w:ascii="Arial" w:hAnsi="Arial" w:cs="Arial"/>
          <w:b/>
          <w:sz w:val="22"/>
          <w:szCs w:val="22"/>
          <w:lang w:val="fr-FR"/>
        </w:rPr>
        <w:t> </w:t>
      </w:r>
      <w:r w:rsidR="001F6202" w:rsidRPr="00AC3E8C">
        <w:rPr>
          <w:rFonts w:ascii="Arial" w:hAnsi="Arial" w:cs="Arial"/>
          <w:b/>
          <w:sz w:val="22"/>
          <w:szCs w:val="22"/>
          <w:lang w:val="fr-FR"/>
        </w:rPr>
        <w:t xml:space="preserve">d’intervention conjointe </w:t>
      </w:r>
    </w:p>
    <w:p w:rsidR="0099642F" w:rsidRPr="00AC3E8C" w:rsidRDefault="0099642F" w:rsidP="00A05C60">
      <w:pPr>
        <w:pStyle w:val="Corpsdetexte"/>
        <w:ind w:left="360"/>
        <w:jc w:val="both"/>
        <w:rPr>
          <w:rFonts w:ascii="Arial" w:hAnsi="Arial" w:cs="Arial"/>
          <w:sz w:val="22"/>
          <w:szCs w:val="22"/>
          <w:lang w:val="fr-FR"/>
        </w:rPr>
      </w:pPr>
    </w:p>
    <w:p w:rsidR="001A63D8" w:rsidRPr="00AC3E8C" w:rsidRDefault="00B25303" w:rsidP="00A05C60">
      <w:pPr>
        <w:pStyle w:val="Corpsdetexte"/>
        <w:jc w:val="both"/>
        <w:rPr>
          <w:rFonts w:ascii="Arial" w:hAnsi="Arial" w:cs="Arial"/>
          <w:sz w:val="22"/>
          <w:szCs w:val="22"/>
          <w:lang w:val="fr-FR"/>
        </w:rPr>
      </w:pPr>
      <w:r w:rsidRPr="00AC3E8C">
        <w:rPr>
          <w:rFonts w:ascii="Arial" w:hAnsi="Arial" w:cs="Arial"/>
          <w:sz w:val="22"/>
          <w:szCs w:val="22"/>
          <w:lang w:val="fr-FR"/>
        </w:rPr>
        <w:t>Le SSIAD</w:t>
      </w:r>
      <w:r w:rsidR="00B11EDA" w:rsidRPr="00AC3E8C">
        <w:rPr>
          <w:rFonts w:ascii="Arial" w:hAnsi="Arial" w:cs="Arial"/>
          <w:sz w:val="22"/>
          <w:szCs w:val="22"/>
          <w:lang w:val="fr-FR"/>
        </w:rPr>
        <w:t>/SPASAD</w:t>
      </w:r>
      <w:r w:rsidRPr="00AC3E8C">
        <w:rPr>
          <w:rFonts w:ascii="Arial" w:hAnsi="Arial" w:cs="Arial"/>
          <w:sz w:val="22"/>
          <w:szCs w:val="22"/>
          <w:lang w:val="fr-FR"/>
        </w:rPr>
        <w:t xml:space="preserve"> prenant en charge </w:t>
      </w:r>
      <w:r w:rsidR="00723D9C" w:rsidRPr="00AC3E8C">
        <w:rPr>
          <w:rFonts w:ascii="Arial" w:hAnsi="Arial" w:cs="Arial"/>
          <w:sz w:val="22"/>
          <w:szCs w:val="22"/>
          <w:lang w:val="fr-FR"/>
        </w:rPr>
        <w:t xml:space="preserve">un patient </w:t>
      </w:r>
      <w:r w:rsidRPr="00AC3E8C">
        <w:rPr>
          <w:rFonts w:ascii="Arial" w:hAnsi="Arial" w:cs="Arial"/>
          <w:sz w:val="22"/>
          <w:szCs w:val="22"/>
          <w:lang w:val="fr-FR"/>
        </w:rPr>
        <w:t>nécessitant</w:t>
      </w:r>
      <w:r w:rsidR="00CA02CF" w:rsidRPr="00AC3E8C">
        <w:rPr>
          <w:rFonts w:ascii="Arial" w:hAnsi="Arial" w:cs="Arial"/>
          <w:sz w:val="22"/>
          <w:szCs w:val="22"/>
          <w:lang w:val="fr-FR"/>
        </w:rPr>
        <w:t xml:space="preserve"> une </w:t>
      </w:r>
      <w:r w:rsidR="00087EB5" w:rsidRPr="00AC3E8C">
        <w:rPr>
          <w:rFonts w:ascii="Arial" w:hAnsi="Arial" w:cs="Arial"/>
          <w:sz w:val="22"/>
          <w:szCs w:val="22"/>
          <w:lang w:val="fr-FR"/>
        </w:rPr>
        <w:t xml:space="preserve"> hospitalisation à domicile</w:t>
      </w:r>
      <w:r w:rsidR="00CA02CF" w:rsidRPr="00AC3E8C">
        <w:rPr>
          <w:rFonts w:ascii="Arial" w:hAnsi="Arial" w:cs="Arial"/>
          <w:sz w:val="22"/>
          <w:szCs w:val="22"/>
          <w:lang w:val="fr-FR"/>
        </w:rPr>
        <w:t>,</w:t>
      </w:r>
      <w:r w:rsidRPr="00AC3E8C">
        <w:rPr>
          <w:rFonts w:ascii="Arial" w:hAnsi="Arial" w:cs="Arial"/>
          <w:sz w:val="22"/>
          <w:szCs w:val="22"/>
          <w:lang w:val="fr-FR"/>
        </w:rPr>
        <w:t xml:space="preserve"> du fait de l’aggravation de son état de santé, </w:t>
      </w:r>
      <w:r w:rsidR="00442ABC" w:rsidRPr="00AC3E8C">
        <w:rPr>
          <w:rFonts w:ascii="Arial" w:hAnsi="Arial" w:cs="Arial"/>
          <w:sz w:val="22"/>
          <w:szCs w:val="22"/>
          <w:lang w:val="fr-FR"/>
        </w:rPr>
        <w:t xml:space="preserve">après accord du médecin traitant ou désigné, </w:t>
      </w:r>
      <w:r w:rsidRPr="00AC3E8C">
        <w:rPr>
          <w:rFonts w:ascii="Arial" w:hAnsi="Arial" w:cs="Arial"/>
          <w:sz w:val="22"/>
          <w:szCs w:val="22"/>
          <w:lang w:val="fr-FR"/>
        </w:rPr>
        <w:lastRenderedPageBreak/>
        <w:t xml:space="preserve">adresse à l’établissement d’HAD </w:t>
      </w:r>
      <w:r w:rsidR="00024728" w:rsidRPr="00AC3E8C">
        <w:rPr>
          <w:rFonts w:ascii="Arial" w:hAnsi="Arial" w:cs="Arial"/>
          <w:sz w:val="22"/>
          <w:szCs w:val="22"/>
          <w:lang w:val="fr-FR"/>
        </w:rPr>
        <w:t>dont l’</w:t>
      </w:r>
      <w:r w:rsidR="00897520" w:rsidRPr="00AC3E8C">
        <w:rPr>
          <w:rFonts w:ascii="Arial" w:hAnsi="Arial" w:cs="Arial"/>
          <w:sz w:val="22"/>
          <w:szCs w:val="22"/>
          <w:lang w:val="fr-FR"/>
        </w:rPr>
        <w:t xml:space="preserve">aire </w:t>
      </w:r>
      <w:r w:rsidRPr="00AC3E8C">
        <w:rPr>
          <w:rFonts w:ascii="Arial" w:hAnsi="Arial" w:cs="Arial"/>
          <w:sz w:val="22"/>
          <w:szCs w:val="22"/>
          <w:lang w:val="fr-FR"/>
        </w:rPr>
        <w:t xml:space="preserve">géographique d’intervention </w:t>
      </w:r>
      <w:r w:rsidR="00024728" w:rsidRPr="00AC3E8C">
        <w:rPr>
          <w:rFonts w:ascii="Arial" w:hAnsi="Arial" w:cs="Arial"/>
          <w:sz w:val="22"/>
          <w:szCs w:val="22"/>
          <w:lang w:val="fr-FR"/>
        </w:rPr>
        <w:t xml:space="preserve">comprend la commune de résidence du patient </w:t>
      </w:r>
      <w:r w:rsidRPr="00AC3E8C">
        <w:rPr>
          <w:rFonts w:ascii="Arial" w:hAnsi="Arial" w:cs="Arial"/>
          <w:sz w:val="22"/>
          <w:szCs w:val="22"/>
          <w:lang w:val="fr-FR"/>
        </w:rPr>
        <w:t xml:space="preserve">et avec lequel il a conventionné, une </w:t>
      </w:r>
      <w:r w:rsidR="00830A11" w:rsidRPr="00AC3E8C">
        <w:rPr>
          <w:rFonts w:ascii="Arial" w:hAnsi="Arial" w:cs="Arial"/>
          <w:sz w:val="22"/>
          <w:szCs w:val="22"/>
          <w:lang w:val="fr-FR"/>
        </w:rPr>
        <w:t>demande</w:t>
      </w:r>
      <w:r w:rsidRPr="00AC3E8C">
        <w:rPr>
          <w:rFonts w:ascii="Arial" w:hAnsi="Arial" w:cs="Arial"/>
          <w:sz w:val="22"/>
          <w:szCs w:val="22"/>
          <w:lang w:val="fr-FR"/>
        </w:rPr>
        <w:t xml:space="preserve"> d’intervention conjointe</w:t>
      </w:r>
      <w:r w:rsidR="000561D3" w:rsidRPr="00AC3E8C">
        <w:rPr>
          <w:rFonts w:ascii="Arial" w:hAnsi="Arial" w:cs="Arial"/>
          <w:sz w:val="22"/>
          <w:szCs w:val="22"/>
          <w:lang w:val="fr-FR"/>
        </w:rPr>
        <w:t xml:space="preserve"> et lui transmet la fiche de liaison</w:t>
      </w:r>
      <w:r w:rsidR="00B74910" w:rsidRPr="00AC3E8C">
        <w:rPr>
          <w:rStyle w:val="Appelnotedebasdep"/>
          <w:rFonts w:ascii="Arial" w:hAnsi="Arial" w:cs="Arial"/>
          <w:sz w:val="22"/>
          <w:szCs w:val="22"/>
          <w:lang w:val="fr-FR"/>
        </w:rPr>
        <w:footnoteReference w:id="2"/>
      </w:r>
      <w:r w:rsidRPr="00AC3E8C">
        <w:rPr>
          <w:rFonts w:ascii="Arial" w:hAnsi="Arial" w:cs="Arial"/>
          <w:sz w:val="22"/>
          <w:szCs w:val="22"/>
          <w:lang w:val="fr-FR"/>
        </w:rPr>
        <w:t xml:space="preserve">. </w:t>
      </w:r>
      <w:r w:rsidR="001A63D8" w:rsidRPr="00AC3E8C">
        <w:rPr>
          <w:rFonts w:ascii="Arial" w:hAnsi="Arial" w:cs="Arial"/>
          <w:sz w:val="22"/>
          <w:szCs w:val="22"/>
          <w:lang w:val="fr-FR"/>
        </w:rPr>
        <w:t xml:space="preserve">La demande d’intervention conjointe </w:t>
      </w:r>
      <w:r w:rsidR="00CC2C13" w:rsidRPr="00AC3E8C">
        <w:rPr>
          <w:rFonts w:ascii="Arial" w:hAnsi="Arial" w:cs="Arial"/>
          <w:sz w:val="22"/>
          <w:szCs w:val="22"/>
          <w:lang w:val="fr-FR"/>
        </w:rPr>
        <w:t>est instruite dans un délai de x</w:t>
      </w:r>
      <w:r w:rsidR="001A63D8" w:rsidRPr="00AC3E8C">
        <w:rPr>
          <w:rFonts w:ascii="Arial" w:hAnsi="Arial" w:cs="Arial"/>
          <w:sz w:val="22"/>
          <w:szCs w:val="22"/>
          <w:lang w:val="fr-FR"/>
        </w:rPr>
        <w:t xml:space="preserve"> jours</w:t>
      </w:r>
      <w:r w:rsidR="00CC2C13" w:rsidRPr="00AC3E8C">
        <w:rPr>
          <w:rFonts w:ascii="Arial" w:hAnsi="Arial" w:cs="Arial"/>
          <w:sz w:val="22"/>
          <w:szCs w:val="22"/>
          <w:lang w:val="fr-FR"/>
        </w:rPr>
        <w:t xml:space="preserve"> </w:t>
      </w:r>
      <w:r w:rsidR="00CC2C13" w:rsidRPr="00AC3E8C">
        <w:rPr>
          <w:rFonts w:ascii="Arial" w:hAnsi="Arial" w:cs="Arial"/>
          <w:i/>
          <w:sz w:val="22"/>
          <w:szCs w:val="22"/>
        </w:rPr>
        <w:t>(les parties fixent dans la convention le délai minimum d</w:t>
      </w:r>
      <w:r w:rsidR="00CC2C13" w:rsidRPr="00AC3E8C">
        <w:rPr>
          <w:rFonts w:ascii="Arial" w:hAnsi="Arial" w:cs="Arial"/>
          <w:i/>
          <w:sz w:val="22"/>
          <w:szCs w:val="22"/>
          <w:lang w:val="fr-FR"/>
        </w:rPr>
        <w:t>’instruction des demandes</w:t>
      </w:r>
      <w:r w:rsidR="00CC2C13" w:rsidRPr="00AC3E8C">
        <w:rPr>
          <w:rFonts w:ascii="Arial" w:hAnsi="Arial" w:cs="Arial"/>
          <w:i/>
          <w:sz w:val="22"/>
          <w:szCs w:val="22"/>
        </w:rPr>
        <w:t>)</w:t>
      </w:r>
      <w:r w:rsidR="001A63D8" w:rsidRPr="00AC3E8C">
        <w:rPr>
          <w:rFonts w:ascii="Arial" w:hAnsi="Arial" w:cs="Arial"/>
          <w:sz w:val="22"/>
          <w:szCs w:val="22"/>
          <w:lang w:val="fr-FR"/>
        </w:rPr>
        <w:t>.</w:t>
      </w:r>
    </w:p>
    <w:p w:rsidR="00F536DB" w:rsidRPr="00AC3E8C" w:rsidRDefault="00F536DB" w:rsidP="00A05C60">
      <w:pPr>
        <w:pStyle w:val="Corpsdetexte"/>
        <w:jc w:val="both"/>
        <w:rPr>
          <w:rFonts w:ascii="Arial" w:hAnsi="Arial" w:cs="Arial"/>
          <w:sz w:val="22"/>
          <w:szCs w:val="22"/>
          <w:lang w:val="fr-FR"/>
        </w:rPr>
      </w:pPr>
    </w:p>
    <w:p w:rsidR="004378CB" w:rsidRPr="00AC3E8C" w:rsidRDefault="004378CB" w:rsidP="004378CB">
      <w:pPr>
        <w:pStyle w:val="Corpsdetexte"/>
        <w:numPr>
          <w:ilvl w:val="1"/>
          <w:numId w:val="23"/>
        </w:numPr>
        <w:jc w:val="both"/>
        <w:rPr>
          <w:rFonts w:ascii="Arial" w:hAnsi="Arial" w:cs="Arial"/>
          <w:sz w:val="22"/>
          <w:szCs w:val="22"/>
          <w:u w:val="single"/>
          <w:lang w:val="fr-FR"/>
        </w:rPr>
      </w:pPr>
      <w:r w:rsidRPr="00AC3E8C">
        <w:rPr>
          <w:rFonts w:ascii="Arial" w:hAnsi="Arial" w:cs="Arial"/>
          <w:sz w:val="22"/>
          <w:szCs w:val="22"/>
          <w:u w:val="single"/>
          <w:lang w:val="fr-FR"/>
        </w:rPr>
        <w:t>Prescription de l’HAD</w:t>
      </w:r>
    </w:p>
    <w:p w:rsidR="0014754C" w:rsidRPr="00AC3E8C" w:rsidRDefault="004378CB" w:rsidP="004378CB">
      <w:pPr>
        <w:pStyle w:val="Corpsdetexte"/>
        <w:jc w:val="both"/>
        <w:rPr>
          <w:rFonts w:ascii="Arial" w:hAnsi="Arial" w:cs="Arial"/>
          <w:sz w:val="22"/>
          <w:szCs w:val="22"/>
          <w:lang w:val="fr-FR"/>
        </w:rPr>
      </w:pPr>
      <w:r w:rsidRPr="00AC3E8C">
        <w:rPr>
          <w:rFonts w:ascii="Arial" w:hAnsi="Arial" w:cs="Arial"/>
          <w:sz w:val="22"/>
          <w:szCs w:val="22"/>
          <w:lang w:val="fr-FR"/>
        </w:rPr>
        <w:t>Toute admission en</w:t>
      </w:r>
      <w:r w:rsidR="00B11EDA" w:rsidRPr="00AC3E8C">
        <w:rPr>
          <w:rFonts w:ascii="Arial" w:hAnsi="Arial" w:cs="Arial"/>
          <w:sz w:val="22"/>
          <w:szCs w:val="22"/>
          <w:lang w:val="fr-FR"/>
        </w:rPr>
        <w:t xml:space="preserve"> </w:t>
      </w:r>
      <w:r w:rsidRPr="00AC3E8C">
        <w:rPr>
          <w:rFonts w:ascii="Arial" w:hAnsi="Arial" w:cs="Arial"/>
          <w:sz w:val="22"/>
          <w:szCs w:val="22"/>
          <w:lang w:val="fr-FR"/>
        </w:rPr>
        <w:t xml:space="preserve">HAD, même lorsque celle-ci est organisée dans le cadre d’une </w:t>
      </w:r>
      <w:r w:rsidR="001C5331" w:rsidRPr="00AC3E8C">
        <w:rPr>
          <w:rFonts w:ascii="Arial" w:hAnsi="Arial" w:cs="Arial"/>
          <w:sz w:val="22"/>
          <w:szCs w:val="22"/>
          <w:lang w:val="fr-FR"/>
        </w:rPr>
        <w:t>intervention</w:t>
      </w:r>
      <w:r w:rsidRPr="00AC3E8C">
        <w:rPr>
          <w:rFonts w:ascii="Arial" w:hAnsi="Arial" w:cs="Arial"/>
          <w:sz w:val="22"/>
          <w:szCs w:val="22"/>
          <w:lang w:val="fr-FR"/>
        </w:rPr>
        <w:t xml:space="preserve"> conjointe entre l’établissement d’HAD et le SSIAD</w:t>
      </w:r>
      <w:r w:rsidR="00B11EDA" w:rsidRPr="00AC3E8C">
        <w:rPr>
          <w:rFonts w:ascii="Arial" w:hAnsi="Arial" w:cs="Arial"/>
          <w:sz w:val="22"/>
          <w:szCs w:val="22"/>
          <w:lang w:val="fr-FR"/>
        </w:rPr>
        <w:t>/SPASAD</w:t>
      </w:r>
      <w:r w:rsidRPr="00AC3E8C">
        <w:rPr>
          <w:rFonts w:ascii="Arial" w:hAnsi="Arial" w:cs="Arial"/>
          <w:sz w:val="22"/>
          <w:szCs w:val="22"/>
          <w:lang w:val="fr-FR"/>
        </w:rPr>
        <w:t>, fait l’objet d’une prescription</w:t>
      </w:r>
      <w:r w:rsidR="00CC2C13" w:rsidRPr="00AC3E8C">
        <w:rPr>
          <w:rFonts w:ascii="Arial" w:hAnsi="Arial" w:cs="Arial"/>
          <w:sz w:val="22"/>
          <w:szCs w:val="22"/>
          <w:lang w:val="fr-FR"/>
        </w:rPr>
        <w:t xml:space="preserve"> médicale</w:t>
      </w:r>
      <w:r w:rsidRPr="00AC3E8C">
        <w:rPr>
          <w:rFonts w:ascii="Arial" w:hAnsi="Arial" w:cs="Arial"/>
          <w:sz w:val="22"/>
          <w:szCs w:val="22"/>
          <w:lang w:val="fr-FR"/>
        </w:rPr>
        <w:t xml:space="preserve">. </w:t>
      </w:r>
      <w:r w:rsidR="00130F68" w:rsidRPr="00AC3E8C" w:rsidDel="00130F68">
        <w:rPr>
          <w:rFonts w:ascii="Arial" w:hAnsi="Arial" w:cs="Arial"/>
          <w:sz w:val="22"/>
          <w:szCs w:val="22"/>
          <w:lang w:val="fr-FR"/>
        </w:rPr>
        <w:t xml:space="preserve"> </w:t>
      </w:r>
      <w:r w:rsidR="00130F68" w:rsidRPr="00AC3E8C">
        <w:rPr>
          <w:rFonts w:ascii="Arial" w:hAnsi="Arial" w:cs="Arial"/>
          <w:sz w:val="22"/>
          <w:szCs w:val="22"/>
        </w:rPr>
        <w:t xml:space="preserve"> </w:t>
      </w:r>
      <w:r w:rsidR="00130F68" w:rsidRPr="00AC3E8C">
        <w:rPr>
          <w:rFonts w:ascii="Arial" w:hAnsi="Arial" w:cs="Arial"/>
          <w:sz w:val="22"/>
          <w:szCs w:val="22"/>
          <w:lang w:val="fr-FR"/>
        </w:rPr>
        <w:t xml:space="preserve">La nécessité d’une admission en HAD relève du médecin prescripteur qui apprécie cliniquement </w:t>
      </w:r>
      <w:r w:rsidR="00094471" w:rsidRPr="00AC3E8C">
        <w:rPr>
          <w:rFonts w:ascii="Arial" w:hAnsi="Arial" w:cs="Arial"/>
          <w:sz w:val="22"/>
          <w:szCs w:val="22"/>
          <w:lang w:val="fr-FR"/>
        </w:rPr>
        <w:t xml:space="preserve">la prise en charge nécessaire au </w:t>
      </w:r>
      <w:r w:rsidR="00130F68" w:rsidRPr="00AC3E8C">
        <w:rPr>
          <w:rFonts w:ascii="Arial" w:hAnsi="Arial" w:cs="Arial"/>
          <w:sz w:val="22"/>
          <w:szCs w:val="22"/>
          <w:lang w:val="fr-FR"/>
        </w:rPr>
        <w:t>patient, la justification de l’admission devant toutefois être établie par le médecin coordonnateur de l’HAD, et l’admission prononcée par le responsable de l’établissement</w:t>
      </w:r>
      <w:r w:rsidR="006A0901" w:rsidRPr="00AC3E8C">
        <w:rPr>
          <w:rFonts w:ascii="Arial" w:hAnsi="Arial" w:cs="Arial"/>
          <w:sz w:val="22"/>
          <w:szCs w:val="22"/>
          <w:lang w:val="fr-FR"/>
        </w:rPr>
        <w:t xml:space="preserve"> d’HAD</w:t>
      </w:r>
      <w:r w:rsidR="00130F68" w:rsidRPr="00AC3E8C">
        <w:rPr>
          <w:rFonts w:ascii="Arial" w:hAnsi="Arial" w:cs="Arial"/>
          <w:sz w:val="22"/>
          <w:szCs w:val="22"/>
          <w:lang w:val="fr-FR"/>
        </w:rPr>
        <w:t>.</w:t>
      </w:r>
    </w:p>
    <w:p w:rsidR="00B3265E" w:rsidRPr="00AC3E8C" w:rsidRDefault="004378CB" w:rsidP="00B3265E">
      <w:pPr>
        <w:pStyle w:val="Commentaire"/>
        <w:rPr>
          <w:rFonts w:cs="Arial"/>
          <w:sz w:val="22"/>
          <w:szCs w:val="22"/>
          <w:lang w:val="fr-FR" w:eastAsia="fr-FR" w:bidi="ar-SA"/>
        </w:rPr>
      </w:pPr>
      <w:r w:rsidRPr="00AC3E8C">
        <w:rPr>
          <w:rFonts w:cs="Arial"/>
          <w:sz w:val="22"/>
          <w:szCs w:val="22"/>
          <w:lang w:val="fr-FR" w:eastAsia="fr-FR" w:bidi="ar-SA"/>
        </w:rPr>
        <w:t xml:space="preserve">Le médecin traitant </w:t>
      </w:r>
      <w:r w:rsidR="00B3265E" w:rsidRPr="00AC3E8C">
        <w:rPr>
          <w:rFonts w:cs="Arial"/>
          <w:sz w:val="22"/>
          <w:szCs w:val="22"/>
          <w:lang w:val="fr-FR" w:eastAsia="fr-FR" w:bidi="ar-SA"/>
        </w:rPr>
        <w:t xml:space="preserve">ou à défaut le médecin désigné par le patient </w:t>
      </w:r>
      <w:r w:rsidRPr="00AC3E8C">
        <w:rPr>
          <w:rFonts w:cs="Arial"/>
          <w:sz w:val="22"/>
          <w:szCs w:val="22"/>
          <w:lang w:val="fr-FR" w:eastAsia="fr-FR" w:bidi="ar-SA"/>
        </w:rPr>
        <w:t>doit être dûment informé par le médecin coordonnateur de l’</w:t>
      </w:r>
      <w:r w:rsidR="00B11EDA" w:rsidRPr="00AC3E8C">
        <w:rPr>
          <w:rFonts w:cs="Arial"/>
          <w:sz w:val="22"/>
          <w:szCs w:val="22"/>
          <w:lang w:val="fr-FR" w:eastAsia="fr-FR" w:bidi="ar-SA"/>
        </w:rPr>
        <w:t>établissement d’</w:t>
      </w:r>
      <w:r w:rsidRPr="00AC3E8C">
        <w:rPr>
          <w:rFonts w:cs="Arial"/>
          <w:sz w:val="22"/>
          <w:szCs w:val="22"/>
          <w:lang w:val="fr-FR" w:eastAsia="fr-FR" w:bidi="ar-SA"/>
        </w:rPr>
        <w:t>HAD ou l’infirmier coordonnateur du SSIAD</w:t>
      </w:r>
      <w:r w:rsidR="00B11EDA" w:rsidRPr="00AC3E8C">
        <w:rPr>
          <w:rFonts w:cs="Arial"/>
          <w:sz w:val="22"/>
          <w:szCs w:val="22"/>
          <w:lang w:val="fr-FR" w:eastAsia="fr-FR" w:bidi="ar-SA"/>
        </w:rPr>
        <w:t>/SPASAD</w:t>
      </w:r>
      <w:r w:rsidRPr="00AC3E8C">
        <w:rPr>
          <w:rFonts w:cs="Arial"/>
          <w:sz w:val="22"/>
          <w:szCs w:val="22"/>
          <w:lang w:val="fr-FR" w:eastAsia="fr-FR" w:bidi="ar-SA"/>
        </w:rPr>
        <w:t xml:space="preserve"> du cadre de la présente convention pour la mise en œuvre de sa prescription</w:t>
      </w:r>
      <w:r w:rsidR="008C7C9A" w:rsidRPr="00AC3E8C">
        <w:rPr>
          <w:rFonts w:cs="Arial"/>
          <w:sz w:val="22"/>
          <w:szCs w:val="22"/>
          <w:lang w:val="fr-FR" w:eastAsia="fr-FR" w:bidi="ar-SA"/>
        </w:rPr>
        <w:t>.</w:t>
      </w:r>
      <w:r w:rsidR="00B3265E" w:rsidRPr="00AC3E8C">
        <w:rPr>
          <w:rFonts w:cs="Arial"/>
          <w:sz w:val="22"/>
          <w:szCs w:val="22"/>
          <w:lang w:val="fr-FR" w:eastAsia="fr-FR" w:bidi="ar-SA"/>
        </w:rPr>
        <w:t> </w:t>
      </w:r>
    </w:p>
    <w:p w:rsidR="004378CB" w:rsidRPr="00AC3E8C" w:rsidRDefault="004378CB" w:rsidP="004378CB">
      <w:pPr>
        <w:pStyle w:val="Corpsdetexte"/>
        <w:jc w:val="both"/>
        <w:rPr>
          <w:rFonts w:ascii="Arial" w:hAnsi="Arial" w:cs="Arial"/>
          <w:sz w:val="22"/>
          <w:szCs w:val="22"/>
          <w:lang w:val="fr-FR"/>
        </w:rPr>
      </w:pPr>
      <w:r w:rsidRPr="00AC3E8C">
        <w:rPr>
          <w:rFonts w:ascii="Arial" w:hAnsi="Arial" w:cs="Arial"/>
          <w:sz w:val="22"/>
          <w:szCs w:val="22"/>
          <w:lang w:val="fr-FR"/>
        </w:rPr>
        <w:t xml:space="preserve"> </w:t>
      </w:r>
    </w:p>
    <w:p w:rsidR="00821AD6" w:rsidRPr="00AC3E8C" w:rsidRDefault="00821AD6" w:rsidP="00FD6A56">
      <w:pPr>
        <w:pStyle w:val="Corpsdetexte"/>
        <w:numPr>
          <w:ilvl w:val="1"/>
          <w:numId w:val="23"/>
        </w:numPr>
        <w:jc w:val="both"/>
        <w:rPr>
          <w:rFonts w:ascii="Arial" w:hAnsi="Arial" w:cs="Arial"/>
          <w:sz w:val="22"/>
          <w:szCs w:val="22"/>
          <w:u w:val="single"/>
          <w:lang w:val="fr-FR"/>
        </w:rPr>
      </w:pPr>
      <w:r w:rsidRPr="00AC3E8C">
        <w:rPr>
          <w:rFonts w:ascii="Arial" w:hAnsi="Arial" w:cs="Arial"/>
          <w:sz w:val="22"/>
          <w:szCs w:val="22"/>
          <w:u w:val="single"/>
          <w:lang w:val="fr-FR"/>
        </w:rPr>
        <w:t xml:space="preserve">L’information et l’accord du patient </w:t>
      </w:r>
    </w:p>
    <w:p w:rsidR="00903099" w:rsidRPr="00AC3E8C" w:rsidRDefault="00821AD6" w:rsidP="004C6AE1">
      <w:pPr>
        <w:pStyle w:val="Corpsdetexte"/>
        <w:jc w:val="both"/>
        <w:rPr>
          <w:rFonts w:ascii="Arial" w:hAnsi="Arial" w:cs="Arial"/>
          <w:sz w:val="22"/>
          <w:szCs w:val="22"/>
          <w:lang w:val="fr-FR"/>
        </w:rPr>
      </w:pPr>
      <w:r w:rsidRPr="00AC3E8C">
        <w:rPr>
          <w:rFonts w:ascii="Arial" w:hAnsi="Arial" w:cs="Arial"/>
          <w:sz w:val="22"/>
          <w:szCs w:val="22"/>
          <w:lang w:val="fr-FR"/>
        </w:rPr>
        <w:t>Lorsqu’une prise en charge en hospitalisation à domicile est prescrite, le médecin traitant ou à défaut, le médecin désigné par le patient informe le patient de la nécessité de changer de pri</w:t>
      </w:r>
      <w:r w:rsidR="00505868" w:rsidRPr="00AC3E8C">
        <w:rPr>
          <w:rFonts w:ascii="Arial" w:hAnsi="Arial" w:cs="Arial"/>
          <w:sz w:val="22"/>
          <w:szCs w:val="22"/>
          <w:lang w:val="fr-FR"/>
        </w:rPr>
        <w:t>se en charge</w:t>
      </w:r>
      <w:r w:rsidR="001608FB" w:rsidRPr="00AC3E8C">
        <w:rPr>
          <w:rFonts w:ascii="Arial" w:hAnsi="Arial" w:cs="Arial"/>
          <w:sz w:val="22"/>
          <w:szCs w:val="22"/>
          <w:lang w:val="fr-FR"/>
        </w:rPr>
        <w:t>.</w:t>
      </w:r>
    </w:p>
    <w:p w:rsidR="00903099" w:rsidRPr="00AC3E8C" w:rsidRDefault="001608FB" w:rsidP="004C6AE1">
      <w:pPr>
        <w:pStyle w:val="Corpsdetexte"/>
        <w:jc w:val="both"/>
        <w:rPr>
          <w:rFonts w:ascii="Arial" w:hAnsi="Arial" w:cs="Arial"/>
          <w:sz w:val="22"/>
          <w:szCs w:val="22"/>
          <w:lang w:val="fr-FR"/>
        </w:rPr>
      </w:pPr>
      <w:r w:rsidRPr="00AC3E8C">
        <w:rPr>
          <w:rFonts w:ascii="Arial" w:hAnsi="Arial" w:cs="Arial"/>
          <w:sz w:val="22"/>
          <w:szCs w:val="22"/>
          <w:lang w:val="fr-FR"/>
        </w:rPr>
        <w:t xml:space="preserve">Le SSIAD/SPASAD recueille l’accord du patient et l’informe </w:t>
      </w:r>
      <w:r w:rsidR="00505868" w:rsidRPr="00AC3E8C">
        <w:rPr>
          <w:rFonts w:ascii="Arial" w:hAnsi="Arial" w:cs="Arial"/>
          <w:sz w:val="22"/>
          <w:szCs w:val="22"/>
          <w:lang w:val="fr-FR"/>
        </w:rPr>
        <w:t>des conditions d’organisation et de fonctionnement de</w:t>
      </w:r>
      <w:r w:rsidRPr="00AC3E8C">
        <w:rPr>
          <w:rFonts w:ascii="Arial" w:hAnsi="Arial" w:cs="Arial"/>
          <w:sz w:val="22"/>
          <w:szCs w:val="22"/>
          <w:lang w:val="fr-FR"/>
        </w:rPr>
        <w:t>s</w:t>
      </w:r>
      <w:r w:rsidR="00505868" w:rsidRPr="00AC3E8C">
        <w:rPr>
          <w:rFonts w:ascii="Arial" w:hAnsi="Arial" w:cs="Arial"/>
          <w:sz w:val="22"/>
          <w:szCs w:val="22"/>
          <w:lang w:val="fr-FR"/>
        </w:rPr>
        <w:t xml:space="preserve"> intervention</w:t>
      </w:r>
      <w:r w:rsidRPr="00AC3E8C">
        <w:rPr>
          <w:rFonts w:ascii="Arial" w:hAnsi="Arial" w:cs="Arial"/>
          <w:sz w:val="22"/>
          <w:szCs w:val="22"/>
          <w:lang w:val="fr-FR"/>
        </w:rPr>
        <w:t>s</w:t>
      </w:r>
      <w:r w:rsidR="00505868" w:rsidRPr="00AC3E8C">
        <w:rPr>
          <w:rFonts w:ascii="Arial" w:hAnsi="Arial" w:cs="Arial"/>
          <w:sz w:val="22"/>
          <w:szCs w:val="22"/>
          <w:lang w:val="fr-FR"/>
        </w:rPr>
        <w:t xml:space="preserve"> conjointe</w:t>
      </w:r>
      <w:r w:rsidRPr="00AC3E8C">
        <w:rPr>
          <w:rFonts w:ascii="Arial" w:hAnsi="Arial" w:cs="Arial"/>
          <w:sz w:val="22"/>
          <w:szCs w:val="22"/>
          <w:lang w:val="fr-FR"/>
        </w:rPr>
        <w:t>s</w:t>
      </w:r>
      <w:r w:rsidR="00821AD6" w:rsidRPr="00AC3E8C">
        <w:rPr>
          <w:rFonts w:ascii="Arial" w:hAnsi="Arial" w:cs="Arial"/>
          <w:sz w:val="22"/>
          <w:szCs w:val="22"/>
          <w:lang w:val="fr-FR"/>
        </w:rPr>
        <w:t>.</w:t>
      </w:r>
    </w:p>
    <w:p w:rsidR="00903099" w:rsidRPr="00AC3E8C" w:rsidRDefault="00903099" w:rsidP="004C6AE1">
      <w:pPr>
        <w:pStyle w:val="Corpsdetexte"/>
        <w:jc w:val="both"/>
        <w:rPr>
          <w:rFonts w:ascii="Arial" w:hAnsi="Arial" w:cs="Arial"/>
          <w:sz w:val="22"/>
          <w:szCs w:val="22"/>
          <w:lang w:val="fr-FR"/>
        </w:rPr>
      </w:pPr>
      <w:r w:rsidRPr="00AC3E8C">
        <w:rPr>
          <w:rFonts w:ascii="Arial" w:hAnsi="Arial" w:cs="Arial"/>
          <w:sz w:val="22"/>
          <w:szCs w:val="22"/>
          <w:lang w:val="fr-FR"/>
        </w:rPr>
        <w:t xml:space="preserve">Conformément aux dispositions du 2° de l’article L.1110-12 du code de la santé publique, l’accord du patient pour que les actes prescrits par le médecin soient réalisés par les personnels des 2 structures en intervention conjointe, permet de considérer qu’ils constituent une seule équipe de soins. </w:t>
      </w:r>
    </w:p>
    <w:p w:rsidR="00821AD6" w:rsidRPr="00AC3E8C" w:rsidRDefault="00137811">
      <w:pPr>
        <w:pStyle w:val="Corpsdetexte"/>
        <w:jc w:val="both"/>
        <w:rPr>
          <w:rFonts w:ascii="Arial" w:hAnsi="Arial" w:cs="Arial"/>
          <w:sz w:val="22"/>
          <w:szCs w:val="22"/>
          <w:lang w:val="fr-FR"/>
        </w:rPr>
      </w:pPr>
      <w:r w:rsidRPr="00AC3E8C">
        <w:rPr>
          <w:rFonts w:ascii="Arial" w:hAnsi="Arial" w:cs="Arial"/>
          <w:sz w:val="22"/>
          <w:szCs w:val="22"/>
          <w:lang w:val="fr-FR"/>
        </w:rPr>
        <w:t xml:space="preserve">Les éléments d’information donnés doivent être appropriés à </w:t>
      </w:r>
      <w:r w:rsidR="00B92E01" w:rsidRPr="00AC3E8C">
        <w:rPr>
          <w:rFonts w:ascii="Arial" w:hAnsi="Arial" w:cs="Arial"/>
          <w:sz w:val="22"/>
          <w:szCs w:val="22"/>
          <w:lang w:val="fr-FR"/>
        </w:rPr>
        <w:t xml:space="preserve">la situation </w:t>
      </w:r>
      <w:r w:rsidRPr="00AC3E8C">
        <w:rPr>
          <w:rFonts w:ascii="Arial" w:hAnsi="Arial" w:cs="Arial"/>
          <w:sz w:val="22"/>
          <w:szCs w:val="22"/>
          <w:lang w:val="fr-FR"/>
        </w:rPr>
        <w:t>du patient</w:t>
      </w:r>
      <w:r w:rsidR="00B92E01" w:rsidRPr="00AC3E8C">
        <w:rPr>
          <w:rFonts w:ascii="Arial" w:hAnsi="Arial" w:cs="Arial"/>
          <w:sz w:val="22"/>
          <w:szCs w:val="22"/>
          <w:lang w:val="fr-FR"/>
        </w:rPr>
        <w:t>.</w:t>
      </w:r>
    </w:p>
    <w:p w:rsidR="00137811" w:rsidRPr="00AC3E8C" w:rsidRDefault="00137811" w:rsidP="00137811">
      <w:pPr>
        <w:pStyle w:val="Corpsdetexte"/>
        <w:jc w:val="both"/>
        <w:rPr>
          <w:rFonts w:ascii="Arial" w:hAnsi="Arial" w:cs="Arial"/>
          <w:sz w:val="22"/>
          <w:szCs w:val="22"/>
          <w:lang w:val="fr-FR"/>
        </w:rPr>
      </w:pPr>
    </w:p>
    <w:p w:rsidR="001C4596" w:rsidRPr="00AC3E8C" w:rsidRDefault="005C511F" w:rsidP="00F973ED">
      <w:pPr>
        <w:pStyle w:val="Corpsdetexte"/>
        <w:numPr>
          <w:ilvl w:val="1"/>
          <w:numId w:val="23"/>
        </w:numPr>
        <w:jc w:val="both"/>
        <w:rPr>
          <w:rFonts w:ascii="Arial" w:hAnsi="Arial" w:cs="Arial"/>
          <w:sz w:val="22"/>
          <w:szCs w:val="22"/>
          <w:u w:val="single"/>
          <w:lang w:val="fr-FR"/>
        </w:rPr>
      </w:pPr>
      <w:r w:rsidRPr="00AC3E8C">
        <w:rPr>
          <w:rFonts w:ascii="Arial" w:hAnsi="Arial" w:cs="Arial"/>
          <w:sz w:val="22"/>
          <w:szCs w:val="22"/>
          <w:u w:val="single"/>
          <w:lang w:val="fr-FR"/>
        </w:rPr>
        <w:t>Tra</w:t>
      </w:r>
      <w:r w:rsidR="002D6D7B" w:rsidRPr="00AC3E8C">
        <w:rPr>
          <w:rFonts w:ascii="Arial" w:hAnsi="Arial" w:cs="Arial"/>
          <w:sz w:val="22"/>
          <w:szCs w:val="22"/>
          <w:u w:val="single"/>
          <w:lang w:val="fr-FR"/>
        </w:rPr>
        <w:t>nsmission de la fiche de liaison</w:t>
      </w:r>
    </w:p>
    <w:p w:rsidR="00E508C4" w:rsidRPr="00AC3E8C" w:rsidRDefault="00B51E54" w:rsidP="00A05C60">
      <w:pPr>
        <w:pStyle w:val="Corpsdetexte"/>
        <w:jc w:val="both"/>
        <w:rPr>
          <w:rFonts w:ascii="Arial" w:hAnsi="Arial" w:cs="Arial"/>
          <w:sz w:val="22"/>
          <w:szCs w:val="22"/>
          <w:lang w:val="fr-FR"/>
        </w:rPr>
      </w:pPr>
      <w:r w:rsidRPr="00AC3E8C">
        <w:rPr>
          <w:rFonts w:ascii="Arial" w:hAnsi="Arial" w:cs="Arial"/>
          <w:sz w:val="22"/>
          <w:szCs w:val="22"/>
          <w:lang w:val="fr-FR"/>
        </w:rPr>
        <w:t>La</w:t>
      </w:r>
      <w:r w:rsidR="005C511F" w:rsidRPr="00AC3E8C">
        <w:rPr>
          <w:rFonts w:ascii="Arial" w:hAnsi="Arial" w:cs="Arial"/>
          <w:sz w:val="22"/>
          <w:szCs w:val="22"/>
          <w:lang w:val="fr-FR"/>
        </w:rPr>
        <w:t xml:space="preserve"> </w:t>
      </w:r>
      <w:r w:rsidR="0014754C" w:rsidRPr="00AC3E8C">
        <w:rPr>
          <w:rFonts w:ascii="Arial" w:hAnsi="Arial" w:cs="Arial"/>
          <w:sz w:val="22"/>
          <w:szCs w:val="22"/>
          <w:lang w:val="fr-FR"/>
        </w:rPr>
        <w:t>demande d</w:t>
      </w:r>
      <w:r w:rsidR="00B92E01" w:rsidRPr="00AC3E8C">
        <w:rPr>
          <w:rFonts w:ascii="Arial" w:hAnsi="Arial" w:cs="Arial"/>
          <w:sz w:val="22"/>
          <w:szCs w:val="22"/>
          <w:lang w:val="fr-FR"/>
        </w:rPr>
        <w:t xml:space="preserve">’intervention conjointe </w:t>
      </w:r>
      <w:r w:rsidR="0014754C" w:rsidRPr="00AC3E8C">
        <w:rPr>
          <w:rFonts w:ascii="Arial" w:hAnsi="Arial" w:cs="Arial"/>
          <w:sz w:val="22"/>
          <w:szCs w:val="22"/>
          <w:lang w:val="fr-FR"/>
        </w:rPr>
        <w:t xml:space="preserve"> est formalisée par la transmission de</w:t>
      </w:r>
      <w:r w:rsidR="00E508C4" w:rsidRPr="00AC3E8C">
        <w:rPr>
          <w:rFonts w:ascii="Arial" w:hAnsi="Arial" w:cs="Arial"/>
          <w:sz w:val="22"/>
          <w:szCs w:val="22"/>
          <w:lang w:val="fr-FR"/>
        </w:rPr>
        <w:t xml:space="preserve"> la</w:t>
      </w:r>
      <w:r w:rsidR="0014754C" w:rsidRPr="00AC3E8C">
        <w:rPr>
          <w:rFonts w:ascii="Arial" w:hAnsi="Arial" w:cs="Arial"/>
          <w:sz w:val="22"/>
          <w:szCs w:val="22"/>
          <w:lang w:val="fr-FR"/>
        </w:rPr>
        <w:t xml:space="preserve"> </w:t>
      </w:r>
      <w:r w:rsidR="005C511F" w:rsidRPr="00AC3E8C">
        <w:rPr>
          <w:rFonts w:ascii="Arial" w:hAnsi="Arial" w:cs="Arial"/>
          <w:sz w:val="22"/>
          <w:szCs w:val="22"/>
          <w:lang w:val="fr-FR"/>
        </w:rPr>
        <w:t>fiche de liaison</w:t>
      </w:r>
      <w:r w:rsidR="00E508C4" w:rsidRPr="00AC3E8C">
        <w:rPr>
          <w:rFonts w:ascii="Arial" w:hAnsi="Arial" w:cs="Arial"/>
          <w:sz w:val="22"/>
          <w:szCs w:val="22"/>
          <w:lang w:val="fr-FR"/>
        </w:rPr>
        <w:t xml:space="preserve"> annexée à la présente convention</w:t>
      </w:r>
      <w:r w:rsidR="00E539AE" w:rsidRPr="00AC3E8C">
        <w:rPr>
          <w:rFonts w:ascii="Arial" w:hAnsi="Arial" w:cs="Arial"/>
          <w:sz w:val="22"/>
          <w:szCs w:val="22"/>
          <w:lang w:val="fr-FR"/>
        </w:rPr>
        <w:t xml:space="preserve"> ; </w:t>
      </w:r>
      <w:r w:rsidR="0014754C" w:rsidRPr="00AC3E8C">
        <w:rPr>
          <w:rFonts w:ascii="Arial" w:hAnsi="Arial" w:cs="Arial"/>
          <w:sz w:val="22"/>
          <w:szCs w:val="22"/>
          <w:lang w:val="fr-FR"/>
        </w:rPr>
        <w:t xml:space="preserve">elle est </w:t>
      </w:r>
      <w:r w:rsidR="002456CD" w:rsidRPr="00AC3E8C">
        <w:rPr>
          <w:rFonts w:ascii="Arial" w:hAnsi="Arial" w:cs="Arial"/>
          <w:sz w:val="22"/>
          <w:szCs w:val="22"/>
          <w:lang w:val="fr-FR"/>
        </w:rPr>
        <w:t>accompagnée de la prescription médicale</w:t>
      </w:r>
      <w:r w:rsidR="00493447" w:rsidRPr="00AC3E8C">
        <w:rPr>
          <w:rFonts w:ascii="Arial" w:hAnsi="Arial" w:cs="Arial"/>
          <w:sz w:val="22"/>
          <w:szCs w:val="22"/>
          <w:lang w:val="fr-FR"/>
        </w:rPr>
        <w:t xml:space="preserve"> d’HAD</w:t>
      </w:r>
      <w:r w:rsidR="00E508C4" w:rsidRPr="00AC3E8C">
        <w:rPr>
          <w:rFonts w:ascii="Arial" w:hAnsi="Arial" w:cs="Arial"/>
          <w:sz w:val="22"/>
          <w:szCs w:val="22"/>
          <w:lang w:val="fr-FR"/>
        </w:rPr>
        <w:t xml:space="preserve"> et </w:t>
      </w:r>
      <w:r w:rsidR="005C511F" w:rsidRPr="00AC3E8C">
        <w:rPr>
          <w:rFonts w:ascii="Arial" w:hAnsi="Arial" w:cs="Arial"/>
          <w:sz w:val="22"/>
          <w:szCs w:val="22"/>
          <w:lang w:val="fr-FR"/>
        </w:rPr>
        <w:t xml:space="preserve">précise </w:t>
      </w:r>
      <w:r w:rsidR="001F6202" w:rsidRPr="00AC3E8C">
        <w:rPr>
          <w:rFonts w:ascii="Arial" w:hAnsi="Arial" w:cs="Arial"/>
          <w:sz w:val="22"/>
          <w:szCs w:val="22"/>
          <w:lang w:val="fr-FR"/>
        </w:rPr>
        <w:t xml:space="preserve">que sa transmission s’effectue dans le cadre d’une demande </w:t>
      </w:r>
      <w:r w:rsidRPr="00AC3E8C">
        <w:rPr>
          <w:rFonts w:ascii="Arial" w:hAnsi="Arial" w:cs="Arial"/>
          <w:sz w:val="22"/>
          <w:szCs w:val="22"/>
          <w:lang w:val="fr-FR"/>
        </w:rPr>
        <w:t>d’intervention</w:t>
      </w:r>
      <w:r w:rsidR="001F6202" w:rsidRPr="00AC3E8C">
        <w:rPr>
          <w:rFonts w:ascii="Arial" w:hAnsi="Arial" w:cs="Arial"/>
          <w:sz w:val="22"/>
          <w:szCs w:val="22"/>
          <w:lang w:val="fr-FR"/>
        </w:rPr>
        <w:t xml:space="preserve"> conjointe</w:t>
      </w:r>
      <w:r w:rsidR="00E508C4" w:rsidRPr="00AC3E8C">
        <w:rPr>
          <w:rFonts w:ascii="Arial" w:hAnsi="Arial" w:cs="Arial"/>
          <w:sz w:val="22"/>
          <w:szCs w:val="22"/>
          <w:lang w:val="fr-FR"/>
        </w:rPr>
        <w:t xml:space="preserve">. </w:t>
      </w:r>
    </w:p>
    <w:p w:rsidR="005C511F" w:rsidRPr="00AC3E8C" w:rsidRDefault="005C511F" w:rsidP="00A05C60">
      <w:pPr>
        <w:pStyle w:val="Corpsdetexte"/>
        <w:jc w:val="both"/>
        <w:rPr>
          <w:rFonts w:ascii="Arial" w:hAnsi="Arial" w:cs="Arial"/>
          <w:sz w:val="22"/>
          <w:szCs w:val="22"/>
          <w:lang w:val="fr-FR"/>
        </w:rPr>
      </w:pPr>
    </w:p>
    <w:p w:rsidR="005C511F" w:rsidRPr="00AC3E8C" w:rsidRDefault="005C511F" w:rsidP="00F973ED">
      <w:pPr>
        <w:pStyle w:val="Corpsdetexte"/>
        <w:numPr>
          <w:ilvl w:val="1"/>
          <w:numId w:val="23"/>
        </w:numPr>
        <w:jc w:val="both"/>
        <w:rPr>
          <w:rFonts w:ascii="Arial" w:hAnsi="Arial" w:cs="Arial"/>
          <w:sz w:val="22"/>
          <w:szCs w:val="22"/>
          <w:u w:val="single"/>
          <w:lang w:val="fr-FR"/>
        </w:rPr>
      </w:pPr>
      <w:r w:rsidRPr="00AC3E8C">
        <w:rPr>
          <w:rFonts w:ascii="Arial" w:hAnsi="Arial" w:cs="Arial"/>
          <w:sz w:val="22"/>
          <w:szCs w:val="22"/>
          <w:u w:val="single"/>
          <w:lang w:val="fr-FR"/>
        </w:rPr>
        <w:t>Visite conjointe d’évaluation</w:t>
      </w:r>
    </w:p>
    <w:p w:rsidR="007B2472" w:rsidRPr="00AC3E8C" w:rsidRDefault="004273B6">
      <w:pPr>
        <w:pStyle w:val="Corpsdetexte"/>
        <w:jc w:val="both"/>
        <w:rPr>
          <w:rFonts w:ascii="Arial" w:hAnsi="Arial" w:cs="Arial"/>
          <w:sz w:val="22"/>
          <w:szCs w:val="22"/>
          <w:lang w:val="fr-FR"/>
        </w:rPr>
      </w:pPr>
      <w:r w:rsidRPr="00AC3E8C">
        <w:rPr>
          <w:rFonts w:ascii="Arial" w:hAnsi="Arial" w:cs="Arial"/>
          <w:sz w:val="22"/>
          <w:szCs w:val="22"/>
          <w:lang w:val="fr-FR"/>
        </w:rPr>
        <w:t>En cas d’acceptation</w:t>
      </w:r>
      <w:r w:rsidR="00AB3093" w:rsidRPr="00AC3E8C">
        <w:rPr>
          <w:rFonts w:ascii="Arial" w:hAnsi="Arial" w:cs="Arial"/>
          <w:sz w:val="22"/>
          <w:szCs w:val="22"/>
          <w:lang w:val="fr-FR"/>
        </w:rPr>
        <w:t xml:space="preserve"> de la demande d’intervention conjointe par l’établissement d’HAD, l</w:t>
      </w:r>
      <w:r w:rsidR="005C511F" w:rsidRPr="00AC3E8C">
        <w:rPr>
          <w:rFonts w:ascii="Arial" w:hAnsi="Arial" w:cs="Arial"/>
          <w:sz w:val="22"/>
          <w:szCs w:val="22"/>
          <w:lang w:val="fr-FR"/>
        </w:rPr>
        <w:t>es parties signataires s’engagent à réaliser une visite conjointe d’évaluation des besoins du patient</w:t>
      </w:r>
      <w:r w:rsidR="007B2472" w:rsidRPr="00AC3E8C">
        <w:rPr>
          <w:rFonts w:ascii="Arial" w:hAnsi="Arial" w:cs="Arial"/>
          <w:sz w:val="22"/>
          <w:szCs w:val="22"/>
          <w:lang w:val="fr-FR"/>
        </w:rPr>
        <w:t xml:space="preserve"> dans un délai de </w:t>
      </w:r>
      <w:r w:rsidR="00B51E54" w:rsidRPr="00AC3E8C">
        <w:rPr>
          <w:rFonts w:ascii="Arial" w:hAnsi="Arial" w:cs="Arial"/>
          <w:sz w:val="22"/>
          <w:szCs w:val="22"/>
          <w:lang w:val="fr-FR"/>
        </w:rPr>
        <w:t>xx</w:t>
      </w:r>
      <w:r w:rsidR="008D53BC" w:rsidRPr="00AC3E8C">
        <w:rPr>
          <w:rFonts w:ascii="Arial" w:hAnsi="Arial" w:cs="Arial"/>
          <w:sz w:val="22"/>
          <w:szCs w:val="22"/>
          <w:lang w:val="fr-FR"/>
        </w:rPr>
        <w:t xml:space="preserve"> heures maximum</w:t>
      </w:r>
      <w:r w:rsidR="00B51E54" w:rsidRPr="00AC3E8C">
        <w:rPr>
          <w:rFonts w:ascii="Arial" w:hAnsi="Arial" w:cs="Arial"/>
          <w:sz w:val="22"/>
          <w:szCs w:val="22"/>
          <w:lang w:val="fr-FR"/>
        </w:rPr>
        <w:t xml:space="preserve"> </w:t>
      </w:r>
      <w:r w:rsidR="00B51E54" w:rsidRPr="00AC3E8C">
        <w:rPr>
          <w:rFonts w:ascii="Arial" w:hAnsi="Arial" w:cs="Arial"/>
          <w:i/>
          <w:sz w:val="22"/>
          <w:szCs w:val="22"/>
        </w:rPr>
        <w:t>(</w:t>
      </w:r>
      <w:r w:rsidR="00B51E54" w:rsidRPr="00AC3E8C">
        <w:rPr>
          <w:rFonts w:ascii="Arial" w:hAnsi="Arial" w:cs="Arial"/>
          <w:i/>
          <w:sz w:val="22"/>
          <w:szCs w:val="22"/>
          <w:lang w:val="fr-FR"/>
        </w:rPr>
        <w:t>délai à déterminer par les parties</w:t>
      </w:r>
      <w:r w:rsidR="00E539AE" w:rsidRPr="00AC3E8C">
        <w:rPr>
          <w:rFonts w:ascii="Arial" w:hAnsi="Arial" w:cs="Arial"/>
          <w:i/>
          <w:sz w:val="22"/>
          <w:szCs w:val="22"/>
          <w:lang w:val="fr-FR"/>
        </w:rPr>
        <w:t xml:space="preserve"> et de préférence dans les 48h</w:t>
      </w:r>
      <w:r w:rsidR="00B51E54" w:rsidRPr="00AC3E8C">
        <w:rPr>
          <w:rFonts w:ascii="Arial" w:hAnsi="Arial" w:cs="Arial"/>
          <w:i/>
          <w:sz w:val="22"/>
          <w:szCs w:val="22"/>
        </w:rPr>
        <w:t>)</w:t>
      </w:r>
      <w:r w:rsidR="00B51E54" w:rsidRPr="00AC3E8C">
        <w:rPr>
          <w:rFonts w:ascii="Arial" w:hAnsi="Arial" w:cs="Arial"/>
          <w:sz w:val="22"/>
          <w:szCs w:val="22"/>
        </w:rPr>
        <w:t xml:space="preserve"> </w:t>
      </w:r>
      <w:r w:rsidR="008D53BC" w:rsidRPr="00AC3E8C">
        <w:rPr>
          <w:rFonts w:ascii="Arial" w:hAnsi="Arial" w:cs="Arial"/>
          <w:sz w:val="22"/>
          <w:szCs w:val="22"/>
          <w:lang w:val="fr-FR"/>
        </w:rPr>
        <w:t xml:space="preserve"> </w:t>
      </w:r>
      <w:r w:rsidR="001A63D8" w:rsidRPr="00AC3E8C">
        <w:rPr>
          <w:rFonts w:ascii="Arial" w:hAnsi="Arial" w:cs="Arial"/>
          <w:sz w:val="22"/>
          <w:szCs w:val="22"/>
          <w:lang w:val="fr-FR"/>
        </w:rPr>
        <w:t xml:space="preserve">à compter de l’acceptation de </w:t>
      </w:r>
      <w:r w:rsidR="007B2472" w:rsidRPr="00AC3E8C">
        <w:rPr>
          <w:rFonts w:ascii="Arial" w:hAnsi="Arial" w:cs="Arial"/>
          <w:sz w:val="22"/>
          <w:szCs w:val="22"/>
          <w:lang w:val="fr-FR"/>
        </w:rPr>
        <w:t>la demande d’intervention conjointe.</w:t>
      </w:r>
    </w:p>
    <w:p w:rsidR="005C511F" w:rsidRPr="00AC3E8C" w:rsidRDefault="005C511F">
      <w:pPr>
        <w:pStyle w:val="Corpsdetexte"/>
        <w:jc w:val="both"/>
        <w:rPr>
          <w:rFonts w:ascii="Arial" w:hAnsi="Arial" w:cs="Arial"/>
          <w:sz w:val="22"/>
          <w:szCs w:val="22"/>
          <w:lang w:val="fr-FR"/>
        </w:rPr>
      </w:pPr>
    </w:p>
    <w:p w:rsidR="008D7B64" w:rsidRPr="00AC3E8C" w:rsidRDefault="008D7B64">
      <w:pPr>
        <w:pStyle w:val="Corpsdetexte"/>
        <w:jc w:val="both"/>
        <w:rPr>
          <w:rFonts w:ascii="Arial" w:hAnsi="Arial" w:cs="Arial"/>
          <w:sz w:val="22"/>
          <w:szCs w:val="22"/>
          <w:lang w:val="fr-FR"/>
        </w:rPr>
      </w:pPr>
    </w:p>
    <w:p w:rsidR="00227D39" w:rsidRPr="00AC3E8C" w:rsidRDefault="00227D39" w:rsidP="00F80C83">
      <w:pPr>
        <w:pStyle w:val="Corpsdetexte"/>
        <w:jc w:val="both"/>
        <w:rPr>
          <w:rFonts w:ascii="Arial" w:hAnsi="Arial" w:cs="Arial"/>
          <w:b/>
          <w:sz w:val="22"/>
          <w:szCs w:val="22"/>
          <w:lang w:val="fr-FR"/>
        </w:rPr>
      </w:pPr>
    </w:p>
    <w:p w:rsidR="00227D39" w:rsidRPr="00AC3E8C" w:rsidRDefault="00227D39" w:rsidP="00F80C83">
      <w:pPr>
        <w:pStyle w:val="Corpsdetexte"/>
        <w:jc w:val="both"/>
        <w:rPr>
          <w:rFonts w:ascii="Arial" w:hAnsi="Arial" w:cs="Arial"/>
          <w:b/>
          <w:sz w:val="22"/>
          <w:szCs w:val="22"/>
          <w:lang w:val="fr-FR"/>
        </w:rPr>
      </w:pPr>
    </w:p>
    <w:p w:rsidR="005C511F" w:rsidRPr="00AC3E8C" w:rsidRDefault="00F80C83" w:rsidP="00F80C83">
      <w:pPr>
        <w:pStyle w:val="Corpsdetexte"/>
        <w:jc w:val="both"/>
        <w:rPr>
          <w:rFonts w:ascii="Arial" w:hAnsi="Arial" w:cs="Arial"/>
          <w:b/>
          <w:sz w:val="22"/>
          <w:szCs w:val="22"/>
          <w:lang w:val="fr-FR"/>
        </w:rPr>
      </w:pPr>
      <w:r w:rsidRPr="00AC3E8C">
        <w:rPr>
          <w:rFonts w:ascii="Arial" w:hAnsi="Arial" w:cs="Arial"/>
          <w:b/>
          <w:sz w:val="22"/>
          <w:szCs w:val="22"/>
          <w:lang w:val="fr-FR"/>
        </w:rPr>
        <w:t xml:space="preserve">Article </w:t>
      </w:r>
      <w:r w:rsidR="008B46E2" w:rsidRPr="00AC3E8C">
        <w:rPr>
          <w:rFonts w:ascii="Arial" w:hAnsi="Arial" w:cs="Arial"/>
          <w:b/>
          <w:sz w:val="22"/>
          <w:szCs w:val="22"/>
          <w:lang w:val="fr-FR"/>
        </w:rPr>
        <w:t>9 </w:t>
      </w:r>
      <w:r w:rsidRPr="00AC3E8C">
        <w:rPr>
          <w:rFonts w:ascii="Arial" w:hAnsi="Arial" w:cs="Arial"/>
          <w:b/>
          <w:sz w:val="22"/>
          <w:szCs w:val="22"/>
          <w:lang w:val="fr-FR"/>
        </w:rPr>
        <w:t xml:space="preserve">- </w:t>
      </w:r>
      <w:r w:rsidR="00A46321" w:rsidRPr="00AC3E8C">
        <w:rPr>
          <w:rFonts w:ascii="Arial" w:hAnsi="Arial" w:cs="Arial"/>
          <w:b/>
          <w:sz w:val="22"/>
          <w:szCs w:val="22"/>
          <w:lang w:val="fr-FR"/>
        </w:rPr>
        <w:t xml:space="preserve">Organisation des </w:t>
      </w:r>
      <w:r w:rsidR="000C5CE5" w:rsidRPr="00AC3E8C">
        <w:rPr>
          <w:rFonts w:ascii="Arial" w:hAnsi="Arial" w:cs="Arial"/>
          <w:b/>
          <w:sz w:val="22"/>
          <w:szCs w:val="22"/>
          <w:lang w:val="fr-FR"/>
        </w:rPr>
        <w:t xml:space="preserve">soins </w:t>
      </w:r>
      <w:r w:rsidR="00A46321" w:rsidRPr="00AC3E8C">
        <w:rPr>
          <w:rFonts w:ascii="Arial" w:hAnsi="Arial" w:cs="Arial"/>
          <w:b/>
          <w:sz w:val="22"/>
          <w:szCs w:val="22"/>
          <w:lang w:val="fr-FR"/>
        </w:rPr>
        <w:t>conjoints</w:t>
      </w:r>
    </w:p>
    <w:p w:rsidR="00A46321" w:rsidRPr="00AC3E8C" w:rsidRDefault="00A46321">
      <w:pPr>
        <w:pStyle w:val="Corpsdetexte"/>
        <w:jc w:val="both"/>
        <w:rPr>
          <w:rFonts w:ascii="Arial" w:hAnsi="Arial" w:cs="Arial"/>
          <w:sz w:val="22"/>
          <w:szCs w:val="22"/>
          <w:lang w:val="fr-FR"/>
        </w:rPr>
      </w:pPr>
    </w:p>
    <w:p w:rsidR="0071313A" w:rsidRPr="00AC3E8C" w:rsidRDefault="00C42F77">
      <w:pPr>
        <w:pStyle w:val="Corpsdetexte"/>
        <w:jc w:val="both"/>
        <w:rPr>
          <w:rFonts w:ascii="Arial" w:hAnsi="Arial" w:cs="Arial"/>
          <w:sz w:val="22"/>
          <w:szCs w:val="22"/>
          <w:lang w:val="fr-FR"/>
        </w:rPr>
      </w:pPr>
      <w:r w:rsidRPr="00AC3E8C">
        <w:rPr>
          <w:rFonts w:ascii="Arial" w:hAnsi="Arial" w:cs="Arial"/>
          <w:sz w:val="22"/>
          <w:szCs w:val="22"/>
          <w:lang w:val="fr-FR"/>
        </w:rPr>
        <w:t xml:space="preserve">Dans le cadre de l’hospitalisation </w:t>
      </w:r>
      <w:r w:rsidR="008D53BC" w:rsidRPr="00AC3E8C">
        <w:rPr>
          <w:rFonts w:ascii="Arial" w:hAnsi="Arial" w:cs="Arial"/>
          <w:sz w:val="22"/>
          <w:szCs w:val="22"/>
          <w:lang w:val="fr-FR"/>
        </w:rPr>
        <w:t xml:space="preserve">à domicile </w:t>
      </w:r>
      <w:r w:rsidRPr="00AC3E8C">
        <w:rPr>
          <w:rFonts w:ascii="Arial" w:hAnsi="Arial" w:cs="Arial"/>
          <w:sz w:val="22"/>
          <w:szCs w:val="22"/>
          <w:lang w:val="fr-FR"/>
        </w:rPr>
        <w:t>du patient,</w:t>
      </w:r>
      <w:r w:rsidR="0071313A" w:rsidRPr="00AC3E8C">
        <w:rPr>
          <w:rFonts w:ascii="Arial" w:hAnsi="Arial" w:cs="Arial"/>
          <w:sz w:val="22"/>
          <w:szCs w:val="22"/>
          <w:lang w:val="fr-FR"/>
        </w:rPr>
        <w:t xml:space="preserve"> l’établissement d’HAD est responsable de l’organisation </w:t>
      </w:r>
      <w:r w:rsidR="007D1E88" w:rsidRPr="00AC3E8C">
        <w:rPr>
          <w:rFonts w:ascii="Arial" w:hAnsi="Arial" w:cs="Arial"/>
          <w:sz w:val="22"/>
          <w:szCs w:val="22"/>
          <w:lang w:val="fr-FR"/>
        </w:rPr>
        <w:t xml:space="preserve">de la continuité des soins. A ce titre, </w:t>
      </w:r>
      <w:r w:rsidR="00395F01" w:rsidRPr="00AC3E8C">
        <w:rPr>
          <w:rFonts w:ascii="Arial" w:hAnsi="Arial" w:cs="Arial"/>
          <w:sz w:val="22"/>
          <w:szCs w:val="22"/>
          <w:lang w:val="fr-FR"/>
        </w:rPr>
        <w:t>l’</w:t>
      </w:r>
      <w:r w:rsidR="008D53BC" w:rsidRPr="00AC3E8C">
        <w:rPr>
          <w:rFonts w:ascii="Arial" w:hAnsi="Arial" w:cs="Arial"/>
          <w:sz w:val="22"/>
          <w:szCs w:val="22"/>
          <w:lang w:val="fr-FR"/>
        </w:rPr>
        <w:t xml:space="preserve">établissement </w:t>
      </w:r>
      <w:r w:rsidR="00502468" w:rsidRPr="00AC3E8C">
        <w:rPr>
          <w:rFonts w:ascii="Arial" w:hAnsi="Arial" w:cs="Arial"/>
          <w:sz w:val="22"/>
          <w:szCs w:val="22"/>
          <w:lang w:val="fr-FR"/>
        </w:rPr>
        <w:t>d’</w:t>
      </w:r>
      <w:r w:rsidR="00395F01" w:rsidRPr="00AC3E8C">
        <w:rPr>
          <w:rFonts w:ascii="Arial" w:hAnsi="Arial" w:cs="Arial"/>
          <w:sz w:val="22"/>
          <w:szCs w:val="22"/>
          <w:lang w:val="fr-FR"/>
        </w:rPr>
        <w:t xml:space="preserve">HAD </w:t>
      </w:r>
      <w:r w:rsidR="007D1E88" w:rsidRPr="00AC3E8C">
        <w:rPr>
          <w:rFonts w:ascii="Arial" w:hAnsi="Arial" w:cs="Arial"/>
          <w:sz w:val="22"/>
          <w:szCs w:val="22"/>
          <w:lang w:val="fr-FR"/>
        </w:rPr>
        <w:t>assure la coordination des soins</w:t>
      </w:r>
      <w:r w:rsidR="00395F01" w:rsidRPr="00AC3E8C">
        <w:rPr>
          <w:rFonts w:ascii="Arial" w:hAnsi="Arial" w:cs="Arial"/>
          <w:sz w:val="22"/>
          <w:szCs w:val="22"/>
          <w:lang w:val="fr-FR"/>
        </w:rPr>
        <w:t xml:space="preserve"> dans le cadre des modalités définies ci-dessous par les parties signataires.</w:t>
      </w:r>
    </w:p>
    <w:p w:rsidR="00B74910" w:rsidRPr="00AC3E8C" w:rsidRDefault="00B74910">
      <w:pPr>
        <w:pStyle w:val="Corpsdetexte"/>
        <w:jc w:val="both"/>
        <w:rPr>
          <w:rFonts w:ascii="Arial" w:hAnsi="Arial" w:cs="Arial"/>
          <w:sz w:val="22"/>
          <w:szCs w:val="22"/>
          <w:lang w:val="fr-FR"/>
        </w:rPr>
      </w:pPr>
    </w:p>
    <w:p w:rsidR="00395F01" w:rsidRPr="00AC3E8C" w:rsidRDefault="00395F01">
      <w:pPr>
        <w:pStyle w:val="Corpsdetexte"/>
        <w:jc w:val="both"/>
        <w:rPr>
          <w:rFonts w:ascii="Arial" w:hAnsi="Arial" w:cs="Arial"/>
          <w:sz w:val="22"/>
          <w:szCs w:val="22"/>
          <w:lang w:val="fr-FR"/>
        </w:rPr>
      </w:pPr>
    </w:p>
    <w:p w:rsidR="00395F01" w:rsidRPr="00AC3E8C" w:rsidRDefault="005F1F64" w:rsidP="00F973ED">
      <w:pPr>
        <w:pStyle w:val="Corpsdetexte"/>
        <w:numPr>
          <w:ilvl w:val="0"/>
          <w:numId w:val="28"/>
        </w:numPr>
        <w:jc w:val="both"/>
        <w:rPr>
          <w:rFonts w:ascii="Arial" w:hAnsi="Arial" w:cs="Arial"/>
          <w:sz w:val="22"/>
          <w:szCs w:val="22"/>
          <w:u w:val="single"/>
          <w:lang w:val="fr-FR"/>
        </w:rPr>
      </w:pPr>
      <w:r w:rsidRPr="00AC3E8C">
        <w:rPr>
          <w:rFonts w:ascii="Arial" w:hAnsi="Arial" w:cs="Arial"/>
          <w:sz w:val="22"/>
          <w:szCs w:val="22"/>
          <w:u w:val="single"/>
          <w:lang w:val="fr-FR"/>
        </w:rPr>
        <w:t xml:space="preserve">La </w:t>
      </w:r>
      <w:r w:rsidR="00395F01" w:rsidRPr="00AC3E8C">
        <w:rPr>
          <w:rFonts w:ascii="Arial" w:hAnsi="Arial" w:cs="Arial"/>
          <w:sz w:val="22"/>
          <w:szCs w:val="22"/>
          <w:u w:val="single"/>
          <w:lang w:val="fr-FR"/>
        </w:rPr>
        <w:t>planification des soins</w:t>
      </w:r>
    </w:p>
    <w:p w:rsidR="0083489F" w:rsidRPr="00AC3E8C" w:rsidRDefault="008B46E2" w:rsidP="0083489F">
      <w:pPr>
        <w:pStyle w:val="Corpsdetexte"/>
        <w:jc w:val="both"/>
        <w:rPr>
          <w:rFonts w:ascii="Arial" w:hAnsi="Arial" w:cs="Arial"/>
          <w:sz w:val="22"/>
          <w:szCs w:val="22"/>
          <w:lang w:val="fr-FR"/>
        </w:rPr>
      </w:pPr>
      <w:r w:rsidRPr="00AC3E8C">
        <w:rPr>
          <w:rFonts w:ascii="Arial" w:hAnsi="Arial" w:cs="Arial"/>
          <w:sz w:val="22"/>
          <w:szCs w:val="22"/>
          <w:lang w:val="fr-FR"/>
        </w:rPr>
        <w:t>Le protocole</w:t>
      </w:r>
      <w:r w:rsidR="0083489F" w:rsidRPr="00AC3E8C">
        <w:rPr>
          <w:rFonts w:ascii="Arial" w:hAnsi="Arial" w:cs="Arial"/>
          <w:sz w:val="22"/>
          <w:szCs w:val="22"/>
          <w:lang w:val="fr-FR"/>
        </w:rPr>
        <w:t xml:space="preserve"> de soins </w:t>
      </w:r>
      <w:r w:rsidR="00464063" w:rsidRPr="00AC3E8C">
        <w:rPr>
          <w:rFonts w:ascii="Arial" w:hAnsi="Arial" w:cs="Arial"/>
          <w:sz w:val="22"/>
          <w:szCs w:val="22"/>
        </w:rPr>
        <w:t>qui définit la prise en charge médicale, paramédicale et psychosociale</w:t>
      </w:r>
      <w:r w:rsidR="00464063" w:rsidRPr="00AC3E8C">
        <w:rPr>
          <w:rFonts w:ascii="Arial" w:hAnsi="Arial" w:cs="Arial"/>
          <w:sz w:val="22"/>
          <w:szCs w:val="22"/>
          <w:lang w:val="fr-FR"/>
        </w:rPr>
        <w:t xml:space="preserve"> </w:t>
      </w:r>
      <w:r w:rsidR="0083489F" w:rsidRPr="00AC3E8C">
        <w:rPr>
          <w:rFonts w:ascii="Arial" w:hAnsi="Arial" w:cs="Arial"/>
          <w:sz w:val="22"/>
          <w:szCs w:val="22"/>
          <w:lang w:val="fr-FR"/>
        </w:rPr>
        <w:t xml:space="preserve">est </w:t>
      </w:r>
      <w:proofErr w:type="gramStart"/>
      <w:r w:rsidR="0083489F" w:rsidRPr="00AC3E8C">
        <w:rPr>
          <w:rFonts w:ascii="Arial" w:hAnsi="Arial" w:cs="Arial"/>
          <w:sz w:val="22"/>
          <w:szCs w:val="22"/>
          <w:lang w:val="fr-FR"/>
        </w:rPr>
        <w:t>rédigé</w:t>
      </w:r>
      <w:proofErr w:type="gramEnd"/>
      <w:r w:rsidR="0083489F" w:rsidRPr="00AC3E8C">
        <w:rPr>
          <w:rFonts w:ascii="Arial" w:hAnsi="Arial" w:cs="Arial"/>
          <w:sz w:val="22"/>
          <w:szCs w:val="22"/>
          <w:lang w:val="fr-FR"/>
        </w:rPr>
        <w:t xml:space="preserve"> par l’établissement d’HAD en lien avec le SSIAD/SPASAD.</w:t>
      </w:r>
    </w:p>
    <w:p w:rsidR="0083489F" w:rsidRPr="00AC3E8C" w:rsidRDefault="0083489F" w:rsidP="00B35297">
      <w:pPr>
        <w:pStyle w:val="Corpsdetexte"/>
        <w:jc w:val="both"/>
        <w:rPr>
          <w:rFonts w:ascii="Arial" w:hAnsi="Arial" w:cs="Arial"/>
          <w:sz w:val="22"/>
          <w:szCs w:val="22"/>
          <w:lang w:val="fr-FR"/>
        </w:rPr>
      </w:pPr>
    </w:p>
    <w:p w:rsidR="00B35297" w:rsidRPr="00AC3E8C" w:rsidRDefault="00395F01" w:rsidP="00B35297">
      <w:pPr>
        <w:pStyle w:val="Corpsdetexte"/>
        <w:jc w:val="both"/>
        <w:rPr>
          <w:rFonts w:ascii="Arial" w:hAnsi="Arial" w:cs="Arial"/>
          <w:sz w:val="22"/>
          <w:szCs w:val="22"/>
          <w:lang w:val="fr-FR"/>
        </w:rPr>
      </w:pPr>
      <w:r w:rsidRPr="00AC3E8C">
        <w:rPr>
          <w:rFonts w:ascii="Arial" w:hAnsi="Arial" w:cs="Arial"/>
          <w:sz w:val="22"/>
          <w:szCs w:val="22"/>
          <w:lang w:val="fr-FR"/>
        </w:rPr>
        <w:t>L’</w:t>
      </w:r>
      <w:r w:rsidR="00D223A3" w:rsidRPr="00AC3E8C">
        <w:rPr>
          <w:rFonts w:ascii="Arial" w:hAnsi="Arial" w:cs="Arial"/>
          <w:sz w:val="22"/>
          <w:szCs w:val="22"/>
          <w:lang w:val="fr-FR"/>
        </w:rPr>
        <w:t>établissement d’</w:t>
      </w:r>
      <w:r w:rsidRPr="00AC3E8C">
        <w:rPr>
          <w:rFonts w:ascii="Arial" w:hAnsi="Arial" w:cs="Arial"/>
          <w:sz w:val="22"/>
          <w:szCs w:val="22"/>
          <w:lang w:val="fr-FR"/>
        </w:rPr>
        <w:t>HAD et le SSIAD</w:t>
      </w:r>
      <w:r w:rsidR="00B11EDA" w:rsidRPr="00AC3E8C">
        <w:rPr>
          <w:rFonts w:ascii="Arial" w:hAnsi="Arial" w:cs="Arial"/>
          <w:sz w:val="22"/>
          <w:szCs w:val="22"/>
          <w:lang w:val="fr-FR"/>
        </w:rPr>
        <w:t>/SPASAD</w:t>
      </w:r>
      <w:r w:rsidRPr="00AC3E8C">
        <w:rPr>
          <w:rFonts w:ascii="Arial" w:hAnsi="Arial" w:cs="Arial"/>
          <w:sz w:val="22"/>
          <w:szCs w:val="22"/>
          <w:lang w:val="fr-FR"/>
        </w:rPr>
        <w:t xml:space="preserve"> rédigent conjointement</w:t>
      </w:r>
      <w:r w:rsidR="00B35297" w:rsidRPr="00AC3E8C">
        <w:rPr>
          <w:rFonts w:ascii="Arial" w:hAnsi="Arial" w:cs="Arial"/>
          <w:sz w:val="22"/>
          <w:szCs w:val="22"/>
          <w:lang w:val="fr-FR"/>
        </w:rPr>
        <w:t> :</w:t>
      </w:r>
    </w:p>
    <w:p w:rsidR="00395F01" w:rsidRPr="00AC3E8C" w:rsidRDefault="00395F01" w:rsidP="00B35297">
      <w:pPr>
        <w:pStyle w:val="Corpsdetexte"/>
        <w:numPr>
          <w:ilvl w:val="0"/>
          <w:numId w:val="2"/>
        </w:numPr>
        <w:jc w:val="both"/>
        <w:rPr>
          <w:rFonts w:ascii="Arial" w:hAnsi="Arial" w:cs="Arial"/>
          <w:sz w:val="22"/>
          <w:szCs w:val="22"/>
          <w:lang w:val="fr-FR"/>
        </w:rPr>
      </w:pPr>
      <w:r w:rsidRPr="00AC3E8C">
        <w:rPr>
          <w:rFonts w:ascii="Arial" w:hAnsi="Arial" w:cs="Arial"/>
          <w:sz w:val="22"/>
          <w:szCs w:val="22"/>
          <w:lang w:val="fr-FR"/>
        </w:rPr>
        <w:t xml:space="preserve">le </w:t>
      </w:r>
      <w:r w:rsidR="005F1F64" w:rsidRPr="00AC3E8C">
        <w:rPr>
          <w:rFonts w:ascii="Arial" w:hAnsi="Arial" w:cs="Arial"/>
          <w:sz w:val="22"/>
          <w:szCs w:val="22"/>
          <w:lang w:val="fr-FR"/>
        </w:rPr>
        <w:t>plan de soins infirmiers</w:t>
      </w:r>
    </w:p>
    <w:p w:rsidR="00B35297" w:rsidRPr="00AC3E8C" w:rsidRDefault="00B35297" w:rsidP="00B35297">
      <w:pPr>
        <w:pStyle w:val="Corpsdetexte"/>
        <w:numPr>
          <w:ilvl w:val="0"/>
          <w:numId w:val="2"/>
        </w:numPr>
        <w:jc w:val="both"/>
        <w:rPr>
          <w:rFonts w:ascii="Arial" w:hAnsi="Arial" w:cs="Arial"/>
          <w:sz w:val="22"/>
          <w:szCs w:val="22"/>
          <w:lang w:val="fr-FR"/>
        </w:rPr>
      </w:pPr>
      <w:r w:rsidRPr="00AC3E8C">
        <w:rPr>
          <w:rFonts w:ascii="Arial" w:hAnsi="Arial" w:cs="Arial"/>
          <w:sz w:val="22"/>
          <w:szCs w:val="22"/>
          <w:lang w:val="fr-FR"/>
        </w:rPr>
        <w:t>le planning de réalisation des soins</w:t>
      </w:r>
    </w:p>
    <w:p w:rsidR="00B35297" w:rsidRPr="00AC3E8C" w:rsidRDefault="00B35297" w:rsidP="001A63D8">
      <w:pPr>
        <w:pStyle w:val="Corpsdetexte"/>
        <w:numPr>
          <w:ilvl w:val="0"/>
          <w:numId w:val="2"/>
        </w:numPr>
        <w:jc w:val="both"/>
        <w:rPr>
          <w:rFonts w:ascii="Arial" w:hAnsi="Arial" w:cs="Arial"/>
          <w:sz w:val="22"/>
          <w:szCs w:val="22"/>
          <w:lang w:val="fr-FR"/>
        </w:rPr>
      </w:pPr>
      <w:r w:rsidRPr="00AC3E8C">
        <w:rPr>
          <w:rFonts w:ascii="Arial" w:hAnsi="Arial" w:cs="Arial"/>
          <w:sz w:val="22"/>
          <w:szCs w:val="22"/>
          <w:lang w:val="fr-FR"/>
        </w:rPr>
        <w:t xml:space="preserve">les modalités de transmission </w:t>
      </w:r>
      <w:r w:rsidR="004378CB" w:rsidRPr="00AC3E8C">
        <w:rPr>
          <w:rFonts w:ascii="Arial" w:hAnsi="Arial" w:cs="Arial"/>
          <w:sz w:val="22"/>
          <w:szCs w:val="22"/>
          <w:lang w:val="fr-FR"/>
        </w:rPr>
        <w:t xml:space="preserve">et de suivi </w:t>
      </w:r>
      <w:r w:rsidRPr="00AC3E8C">
        <w:rPr>
          <w:rFonts w:ascii="Arial" w:hAnsi="Arial" w:cs="Arial"/>
          <w:sz w:val="22"/>
          <w:szCs w:val="22"/>
          <w:lang w:val="fr-FR"/>
        </w:rPr>
        <w:t>des informations entre les équipes des deux structures et la traçabilité des actes effectués</w:t>
      </w:r>
      <w:r w:rsidR="001A63D8" w:rsidRPr="00AC3E8C">
        <w:rPr>
          <w:rFonts w:ascii="Arial" w:hAnsi="Arial" w:cs="Arial"/>
          <w:sz w:val="22"/>
          <w:szCs w:val="22"/>
        </w:rPr>
        <w:t xml:space="preserve"> </w:t>
      </w:r>
    </w:p>
    <w:p w:rsidR="00F973ED" w:rsidRPr="00AC3E8C" w:rsidRDefault="00F973ED" w:rsidP="00B35297">
      <w:pPr>
        <w:pStyle w:val="Corpsdetexte"/>
        <w:numPr>
          <w:ilvl w:val="0"/>
          <w:numId w:val="2"/>
        </w:numPr>
        <w:jc w:val="both"/>
        <w:rPr>
          <w:rFonts w:ascii="Arial" w:hAnsi="Arial" w:cs="Arial"/>
          <w:sz w:val="22"/>
          <w:szCs w:val="22"/>
          <w:lang w:val="fr-FR"/>
        </w:rPr>
      </w:pPr>
      <w:r w:rsidRPr="00AC3E8C">
        <w:rPr>
          <w:rFonts w:ascii="Arial" w:hAnsi="Arial" w:cs="Arial"/>
          <w:sz w:val="22"/>
          <w:szCs w:val="22"/>
          <w:lang w:val="fr-FR"/>
        </w:rPr>
        <w:t>les modalités de gestion et d’organisation des situations de besoins de soins non programmés ou d’urgence</w:t>
      </w:r>
    </w:p>
    <w:p w:rsidR="00395F01" w:rsidRPr="00AC3E8C" w:rsidRDefault="00395F01" w:rsidP="00395F01">
      <w:pPr>
        <w:pStyle w:val="Corpsdetexte"/>
        <w:jc w:val="both"/>
        <w:rPr>
          <w:rFonts w:ascii="Arial" w:hAnsi="Arial" w:cs="Arial"/>
          <w:sz w:val="22"/>
          <w:szCs w:val="22"/>
          <w:lang w:val="fr-FR"/>
        </w:rPr>
      </w:pPr>
    </w:p>
    <w:p w:rsidR="00F973ED" w:rsidRPr="00AC3E8C" w:rsidRDefault="00F973ED" w:rsidP="00395F01">
      <w:pPr>
        <w:pStyle w:val="Corpsdetexte"/>
        <w:jc w:val="both"/>
        <w:rPr>
          <w:rFonts w:ascii="Arial" w:hAnsi="Arial" w:cs="Arial"/>
          <w:sz w:val="22"/>
          <w:szCs w:val="22"/>
          <w:lang w:val="fr-FR"/>
        </w:rPr>
      </w:pPr>
    </w:p>
    <w:p w:rsidR="00982036" w:rsidRPr="00AC3E8C" w:rsidRDefault="00395F01" w:rsidP="00982036">
      <w:pPr>
        <w:pStyle w:val="Corpsdetexte"/>
        <w:numPr>
          <w:ilvl w:val="0"/>
          <w:numId w:val="28"/>
        </w:numPr>
        <w:jc w:val="both"/>
        <w:rPr>
          <w:rFonts w:ascii="Arial" w:hAnsi="Arial" w:cs="Arial"/>
          <w:sz w:val="22"/>
          <w:szCs w:val="22"/>
          <w:u w:val="single"/>
          <w:lang w:val="fr-FR"/>
        </w:rPr>
      </w:pPr>
      <w:r w:rsidRPr="00AC3E8C">
        <w:rPr>
          <w:rFonts w:ascii="Arial" w:hAnsi="Arial" w:cs="Arial"/>
          <w:sz w:val="22"/>
          <w:szCs w:val="22"/>
          <w:u w:val="single"/>
          <w:lang w:val="fr-FR"/>
        </w:rPr>
        <w:t>La réalisation des soins</w:t>
      </w:r>
    </w:p>
    <w:p w:rsidR="0066411D" w:rsidRPr="00AC3E8C" w:rsidRDefault="00982036">
      <w:pPr>
        <w:pStyle w:val="Corpsdetexte"/>
        <w:jc w:val="both"/>
        <w:rPr>
          <w:rFonts w:ascii="Arial" w:hAnsi="Arial" w:cs="Arial"/>
          <w:sz w:val="22"/>
          <w:szCs w:val="22"/>
          <w:lang w:val="fr-FR"/>
        </w:rPr>
      </w:pPr>
      <w:r w:rsidRPr="00AC3E8C">
        <w:rPr>
          <w:rFonts w:ascii="Arial" w:hAnsi="Arial" w:cs="Arial"/>
          <w:sz w:val="22"/>
          <w:szCs w:val="22"/>
          <w:lang w:val="fr-FR"/>
        </w:rPr>
        <w:t>Les soins infirmiers sont coordonnés par l’établissement d’HAD.</w:t>
      </w:r>
    </w:p>
    <w:p w:rsidR="00024728" w:rsidRPr="00AC3E8C" w:rsidRDefault="00024728">
      <w:pPr>
        <w:pStyle w:val="Corpsdetexte"/>
        <w:jc w:val="both"/>
        <w:rPr>
          <w:rFonts w:ascii="Arial" w:hAnsi="Arial" w:cs="Arial"/>
          <w:sz w:val="22"/>
          <w:szCs w:val="22"/>
          <w:lang w:val="fr-FR"/>
        </w:rPr>
      </w:pPr>
    </w:p>
    <w:p w:rsidR="00024728" w:rsidRPr="00AC3E8C" w:rsidRDefault="00024728" w:rsidP="00E758C7">
      <w:pPr>
        <w:pStyle w:val="Corpsdetexte"/>
        <w:numPr>
          <w:ilvl w:val="0"/>
          <w:numId w:val="2"/>
        </w:numPr>
        <w:jc w:val="both"/>
        <w:rPr>
          <w:rFonts w:ascii="Arial" w:hAnsi="Arial" w:cs="Arial"/>
          <w:sz w:val="22"/>
          <w:szCs w:val="22"/>
          <w:lang w:val="fr-FR"/>
        </w:rPr>
      </w:pPr>
      <w:r w:rsidRPr="00AC3E8C">
        <w:rPr>
          <w:rFonts w:ascii="Arial" w:hAnsi="Arial" w:cs="Arial"/>
          <w:sz w:val="22"/>
          <w:szCs w:val="22"/>
          <w:lang w:val="fr-FR"/>
        </w:rPr>
        <w:t>Les soins de nursing :</w:t>
      </w:r>
    </w:p>
    <w:p w:rsidR="004134D7" w:rsidRPr="00AC3E8C" w:rsidRDefault="001A125F">
      <w:pPr>
        <w:pStyle w:val="Corpsdetexte"/>
        <w:jc w:val="both"/>
        <w:rPr>
          <w:rFonts w:ascii="Arial" w:hAnsi="Arial" w:cs="Arial"/>
          <w:sz w:val="22"/>
          <w:szCs w:val="22"/>
          <w:lang w:val="fr-FR"/>
        </w:rPr>
      </w:pPr>
      <w:r w:rsidRPr="00AC3E8C">
        <w:rPr>
          <w:rFonts w:ascii="Arial" w:hAnsi="Arial" w:cs="Arial"/>
          <w:sz w:val="22"/>
          <w:szCs w:val="22"/>
          <w:lang w:val="fr-FR"/>
        </w:rPr>
        <w:t>Les aides-soignants du SSIAD</w:t>
      </w:r>
      <w:r w:rsidR="00B11EDA" w:rsidRPr="00AC3E8C">
        <w:rPr>
          <w:rFonts w:ascii="Arial" w:hAnsi="Arial" w:cs="Arial"/>
          <w:sz w:val="22"/>
          <w:szCs w:val="22"/>
          <w:lang w:val="fr-FR"/>
        </w:rPr>
        <w:t>/SPASAD</w:t>
      </w:r>
      <w:r w:rsidRPr="00AC3E8C">
        <w:rPr>
          <w:rFonts w:ascii="Arial" w:hAnsi="Arial" w:cs="Arial"/>
          <w:sz w:val="22"/>
          <w:szCs w:val="22"/>
          <w:lang w:val="fr-FR"/>
        </w:rPr>
        <w:t xml:space="preserve"> </w:t>
      </w:r>
      <w:r w:rsidR="004134D7" w:rsidRPr="00AC3E8C">
        <w:rPr>
          <w:rFonts w:ascii="Arial" w:hAnsi="Arial" w:cs="Arial"/>
          <w:sz w:val="22"/>
          <w:szCs w:val="22"/>
          <w:lang w:val="fr-FR"/>
        </w:rPr>
        <w:t>exerçant</w:t>
      </w:r>
      <w:r w:rsidRPr="00AC3E8C">
        <w:rPr>
          <w:rFonts w:ascii="Arial" w:hAnsi="Arial" w:cs="Arial"/>
          <w:sz w:val="22"/>
          <w:szCs w:val="22"/>
          <w:lang w:val="fr-FR"/>
        </w:rPr>
        <w:t xml:space="preserve"> auprès du patient</w:t>
      </w:r>
      <w:r w:rsidR="003D6B2E" w:rsidRPr="00AC3E8C">
        <w:rPr>
          <w:rFonts w:ascii="Arial" w:hAnsi="Arial" w:cs="Arial"/>
          <w:sz w:val="22"/>
          <w:szCs w:val="22"/>
          <w:lang w:val="fr-FR"/>
        </w:rPr>
        <w:t>, qui bénéficie</w:t>
      </w:r>
      <w:r w:rsidRPr="00AC3E8C">
        <w:rPr>
          <w:rFonts w:ascii="Arial" w:hAnsi="Arial" w:cs="Arial"/>
          <w:sz w:val="22"/>
          <w:szCs w:val="22"/>
          <w:lang w:val="fr-FR"/>
        </w:rPr>
        <w:t xml:space="preserve"> d’une </w:t>
      </w:r>
      <w:r w:rsidR="00F90252" w:rsidRPr="00AC3E8C">
        <w:rPr>
          <w:rFonts w:ascii="Arial" w:hAnsi="Arial" w:cs="Arial"/>
          <w:sz w:val="22"/>
          <w:szCs w:val="22"/>
          <w:lang w:val="fr-FR"/>
        </w:rPr>
        <w:t xml:space="preserve">intervention </w:t>
      </w:r>
      <w:r w:rsidRPr="00AC3E8C">
        <w:rPr>
          <w:rFonts w:ascii="Arial" w:hAnsi="Arial" w:cs="Arial"/>
          <w:sz w:val="22"/>
          <w:szCs w:val="22"/>
          <w:lang w:val="fr-FR"/>
        </w:rPr>
        <w:t xml:space="preserve">conjointe par les deux </w:t>
      </w:r>
      <w:r w:rsidR="004134D7" w:rsidRPr="00AC3E8C">
        <w:rPr>
          <w:rFonts w:ascii="Arial" w:hAnsi="Arial" w:cs="Arial"/>
          <w:sz w:val="22"/>
          <w:szCs w:val="22"/>
          <w:lang w:val="fr-FR"/>
        </w:rPr>
        <w:t>structures</w:t>
      </w:r>
      <w:r w:rsidR="003D6B2E" w:rsidRPr="00AC3E8C">
        <w:rPr>
          <w:rFonts w:ascii="Arial" w:hAnsi="Arial" w:cs="Arial"/>
          <w:sz w:val="22"/>
          <w:szCs w:val="22"/>
          <w:lang w:val="fr-FR"/>
        </w:rPr>
        <w:t>,</w:t>
      </w:r>
      <w:r w:rsidRPr="00AC3E8C">
        <w:rPr>
          <w:rFonts w:ascii="Arial" w:hAnsi="Arial" w:cs="Arial"/>
          <w:sz w:val="22"/>
          <w:szCs w:val="22"/>
          <w:lang w:val="fr-FR"/>
        </w:rPr>
        <w:t xml:space="preserve"> poursuivent l</w:t>
      </w:r>
      <w:r w:rsidR="004134D7" w:rsidRPr="00AC3E8C">
        <w:rPr>
          <w:rFonts w:ascii="Arial" w:hAnsi="Arial" w:cs="Arial"/>
          <w:sz w:val="22"/>
          <w:szCs w:val="22"/>
          <w:lang w:val="fr-FR"/>
        </w:rPr>
        <w:t>a réalisation des soins relevant de leur compétence</w:t>
      </w:r>
      <w:r w:rsidR="00C64825" w:rsidRPr="00AC3E8C">
        <w:rPr>
          <w:rFonts w:ascii="Arial" w:hAnsi="Arial" w:cs="Arial"/>
          <w:sz w:val="22"/>
          <w:szCs w:val="22"/>
          <w:lang w:val="fr-FR"/>
        </w:rPr>
        <w:t>, sous la responsabilité de l’infirmier coordonnateur du SSIAD/SPASAD</w:t>
      </w:r>
      <w:r w:rsidR="004134D7" w:rsidRPr="00AC3E8C">
        <w:rPr>
          <w:rFonts w:ascii="Arial" w:hAnsi="Arial" w:cs="Arial"/>
          <w:sz w:val="22"/>
          <w:szCs w:val="22"/>
          <w:lang w:val="fr-FR"/>
        </w:rPr>
        <w:t xml:space="preserve">. </w:t>
      </w:r>
    </w:p>
    <w:p w:rsidR="001941BD" w:rsidRPr="00AC3E8C" w:rsidRDefault="007463A3" w:rsidP="001941BD">
      <w:pPr>
        <w:ind w:firstLine="0"/>
        <w:jc w:val="both"/>
        <w:rPr>
          <w:rFonts w:cs="Arial"/>
          <w:lang w:val="fr-FR"/>
        </w:rPr>
      </w:pPr>
      <w:r w:rsidRPr="00AC3E8C">
        <w:rPr>
          <w:rFonts w:cs="Arial"/>
          <w:lang w:val="fr-FR" w:eastAsia="fr-FR" w:bidi="ar-SA"/>
        </w:rPr>
        <w:t>L’infirmier réalisant les soins pour le compte de l’étab</w:t>
      </w:r>
      <w:r w:rsidR="006C446A" w:rsidRPr="00AC3E8C">
        <w:rPr>
          <w:rFonts w:cs="Arial"/>
          <w:lang w:val="fr-FR" w:eastAsia="fr-FR" w:bidi="ar-SA"/>
        </w:rPr>
        <w:t xml:space="preserve">lissement d’HAD (salarié ou </w:t>
      </w:r>
      <w:r w:rsidR="00234210" w:rsidRPr="00AC3E8C">
        <w:rPr>
          <w:rFonts w:cs="Arial"/>
          <w:lang w:val="fr-FR" w:eastAsia="fr-FR" w:bidi="ar-SA"/>
        </w:rPr>
        <w:t>sous convention</w:t>
      </w:r>
      <w:r w:rsidRPr="00AC3E8C">
        <w:rPr>
          <w:rFonts w:cs="Arial"/>
          <w:lang w:val="fr-FR" w:eastAsia="fr-FR" w:bidi="ar-SA"/>
        </w:rPr>
        <w:t>) ne peut déléguer les missions relevant de son rôle propre aux aides-soignants du SSIAD/SPASAD.</w:t>
      </w:r>
    </w:p>
    <w:p w:rsidR="001941BD" w:rsidRPr="00AC3E8C" w:rsidRDefault="001941BD">
      <w:pPr>
        <w:pStyle w:val="Corpsdetexte"/>
        <w:jc w:val="both"/>
        <w:rPr>
          <w:rFonts w:ascii="Arial" w:hAnsi="Arial" w:cs="Arial"/>
          <w:sz w:val="22"/>
          <w:szCs w:val="22"/>
          <w:lang w:val="fr-FR"/>
        </w:rPr>
      </w:pPr>
    </w:p>
    <w:p w:rsidR="00AF084D" w:rsidRPr="00AC3E8C" w:rsidRDefault="00E758C7">
      <w:pPr>
        <w:pStyle w:val="Corpsdetexte"/>
        <w:jc w:val="both"/>
        <w:rPr>
          <w:rFonts w:ascii="Arial" w:hAnsi="Arial" w:cs="Arial"/>
          <w:sz w:val="22"/>
          <w:szCs w:val="22"/>
          <w:lang w:val="fr-FR"/>
        </w:rPr>
      </w:pPr>
      <w:r w:rsidRPr="00AC3E8C">
        <w:rPr>
          <w:rFonts w:ascii="Arial" w:hAnsi="Arial" w:cs="Arial"/>
          <w:sz w:val="22"/>
          <w:szCs w:val="22"/>
          <w:lang w:val="fr-FR"/>
        </w:rPr>
        <w:t xml:space="preserve">- </w:t>
      </w:r>
      <w:r w:rsidR="00024728" w:rsidRPr="00AC3E8C">
        <w:rPr>
          <w:rFonts w:ascii="Arial" w:hAnsi="Arial" w:cs="Arial"/>
          <w:sz w:val="22"/>
          <w:szCs w:val="22"/>
          <w:lang w:val="fr-FR"/>
        </w:rPr>
        <w:t xml:space="preserve">Les </w:t>
      </w:r>
      <w:r w:rsidR="005D194C" w:rsidRPr="00AC3E8C">
        <w:rPr>
          <w:rFonts w:ascii="Arial" w:hAnsi="Arial" w:cs="Arial"/>
          <w:sz w:val="22"/>
          <w:szCs w:val="22"/>
          <w:lang w:val="fr-FR"/>
        </w:rPr>
        <w:t>autres soins</w:t>
      </w:r>
      <w:r w:rsidR="00024728" w:rsidRPr="00AC3E8C">
        <w:rPr>
          <w:rFonts w:ascii="Arial" w:hAnsi="Arial" w:cs="Arial"/>
          <w:sz w:val="22"/>
          <w:szCs w:val="22"/>
          <w:lang w:val="fr-FR"/>
        </w:rPr>
        <w:t xml:space="preserve"> infirmiers : </w:t>
      </w:r>
    </w:p>
    <w:p w:rsidR="005D194C" w:rsidRPr="00AC3E8C" w:rsidRDefault="005D194C">
      <w:pPr>
        <w:pStyle w:val="Corpsdetexte"/>
        <w:jc w:val="both"/>
        <w:rPr>
          <w:rFonts w:ascii="Arial" w:hAnsi="Arial" w:cs="Arial"/>
          <w:sz w:val="22"/>
          <w:szCs w:val="22"/>
          <w:lang w:val="fr-FR"/>
        </w:rPr>
      </w:pPr>
      <w:r w:rsidRPr="00AC3E8C">
        <w:rPr>
          <w:rFonts w:ascii="Arial" w:hAnsi="Arial" w:cs="Arial"/>
          <w:sz w:val="22"/>
          <w:szCs w:val="22"/>
          <w:lang w:val="fr-FR"/>
        </w:rPr>
        <w:t>Ils sont organisés par l’établissement d’HAD.</w:t>
      </w:r>
    </w:p>
    <w:p w:rsidR="00A46321" w:rsidRPr="00AC3E8C" w:rsidRDefault="004134D7">
      <w:pPr>
        <w:pStyle w:val="Corpsdetexte"/>
        <w:jc w:val="both"/>
        <w:rPr>
          <w:rFonts w:ascii="Arial" w:hAnsi="Arial" w:cs="Arial"/>
          <w:sz w:val="22"/>
          <w:szCs w:val="22"/>
          <w:lang w:val="fr-FR"/>
        </w:rPr>
      </w:pPr>
      <w:r w:rsidRPr="00AC3E8C">
        <w:rPr>
          <w:rFonts w:ascii="Arial" w:hAnsi="Arial" w:cs="Arial"/>
          <w:sz w:val="22"/>
          <w:szCs w:val="22"/>
          <w:lang w:val="fr-FR"/>
        </w:rPr>
        <w:t>Si le SSIAD</w:t>
      </w:r>
      <w:r w:rsidR="00B11EDA" w:rsidRPr="00AC3E8C">
        <w:rPr>
          <w:rFonts w:ascii="Arial" w:hAnsi="Arial" w:cs="Arial"/>
          <w:sz w:val="22"/>
          <w:szCs w:val="22"/>
          <w:lang w:val="fr-FR"/>
        </w:rPr>
        <w:t>/SPASAD</w:t>
      </w:r>
      <w:r w:rsidRPr="00AC3E8C">
        <w:rPr>
          <w:rFonts w:ascii="Arial" w:hAnsi="Arial" w:cs="Arial"/>
          <w:sz w:val="22"/>
          <w:szCs w:val="22"/>
          <w:lang w:val="fr-FR"/>
        </w:rPr>
        <w:t xml:space="preserve"> a recours à </w:t>
      </w:r>
      <w:r w:rsidR="00AF084D" w:rsidRPr="00AC3E8C">
        <w:rPr>
          <w:rFonts w:ascii="Arial" w:hAnsi="Arial" w:cs="Arial"/>
          <w:sz w:val="22"/>
          <w:szCs w:val="22"/>
          <w:lang w:val="fr-FR"/>
        </w:rPr>
        <w:t>un</w:t>
      </w:r>
      <w:r w:rsidR="00CA5387" w:rsidRPr="00AC3E8C">
        <w:rPr>
          <w:rFonts w:ascii="Arial" w:hAnsi="Arial" w:cs="Arial"/>
          <w:sz w:val="22"/>
          <w:szCs w:val="22"/>
          <w:lang w:val="fr-FR"/>
        </w:rPr>
        <w:t>(e)</w:t>
      </w:r>
      <w:r w:rsidR="00AF084D" w:rsidRPr="00AC3E8C">
        <w:rPr>
          <w:rFonts w:ascii="Arial" w:hAnsi="Arial" w:cs="Arial"/>
          <w:sz w:val="22"/>
          <w:szCs w:val="22"/>
          <w:lang w:val="fr-FR"/>
        </w:rPr>
        <w:t xml:space="preserve"> </w:t>
      </w:r>
      <w:r w:rsidR="001A125F" w:rsidRPr="00AC3E8C">
        <w:rPr>
          <w:rFonts w:ascii="Arial" w:hAnsi="Arial" w:cs="Arial"/>
          <w:sz w:val="22"/>
          <w:szCs w:val="22"/>
          <w:lang w:val="fr-FR"/>
        </w:rPr>
        <w:t>infirmi</w:t>
      </w:r>
      <w:r w:rsidR="00AF084D" w:rsidRPr="00AC3E8C">
        <w:rPr>
          <w:rFonts w:ascii="Arial" w:hAnsi="Arial" w:cs="Arial"/>
          <w:sz w:val="22"/>
          <w:szCs w:val="22"/>
          <w:lang w:val="fr-FR"/>
        </w:rPr>
        <w:t>er</w:t>
      </w:r>
      <w:r w:rsidR="00CA5387" w:rsidRPr="00AC3E8C">
        <w:rPr>
          <w:rFonts w:ascii="Arial" w:hAnsi="Arial" w:cs="Arial"/>
          <w:sz w:val="22"/>
          <w:szCs w:val="22"/>
          <w:lang w:val="fr-FR"/>
        </w:rPr>
        <w:t>(e)</w:t>
      </w:r>
      <w:r w:rsidR="001A125F" w:rsidRPr="00AC3E8C">
        <w:rPr>
          <w:rFonts w:ascii="Arial" w:hAnsi="Arial" w:cs="Arial"/>
          <w:sz w:val="22"/>
          <w:szCs w:val="22"/>
          <w:lang w:val="fr-FR"/>
        </w:rPr>
        <w:t xml:space="preserve"> </w:t>
      </w:r>
      <w:r w:rsidR="00A46321" w:rsidRPr="00AC3E8C">
        <w:rPr>
          <w:rFonts w:ascii="Arial" w:hAnsi="Arial" w:cs="Arial"/>
          <w:sz w:val="22"/>
          <w:szCs w:val="22"/>
          <w:lang w:val="fr-FR"/>
        </w:rPr>
        <w:t>libéral</w:t>
      </w:r>
      <w:r w:rsidR="00CA5387" w:rsidRPr="00AC3E8C">
        <w:rPr>
          <w:rFonts w:ascii="Arial" w:hAnsi="Arial" w:cs="Arial"/>
          <w:sz w:val="22"/>
          <w:szCs w:val="22"/>
          <w:lang w:val="fr-FR"/>
        </w:rPr>
        <w:t xml:space="preserve">(e) ou à un </w:t>
      </w:r>
      <w:r w:rsidR="00982036" w:rsidRPr="00AC3E8C">
        <w:rPr>
          <w:rFonts w:ascii="Arial" w:hAnsi="Arial" w:cs="Arial"/>
          <w:sz w:val="22"/>
          <w:szCs w:val="22"/>
          <w:lang w:val="fr-FR"/>
        </w:rPr>
        <w:t>centre de santé infirmier</w:t>
      </w:r>
      <w:r w:rsidR="00A46321" w:rsidRPr="00AC3E8C">
        <w:rPr>
          <w:rFonts w:ascii="Arial" w:hAnsi="Arial" w:cs="Arial"/>
          <w:sz w:val="22"/>
          <w:szCs w:val="22"/>
          <w:lang w:val="fr-FR"/>
        </w:rPr>
        <w:t xml:space="preserve"> </w:t>
      </w:r>
      <w:r w:rsidRPr="00AC3E8C">
        <w:rPr>
          <w:rFonts w:ascii="Arial" w:hAnsi="Arial" w:cs="Arial"/>
          <w:sz w:val="22"/>
          <w:szCs w:val="22"/>
          <w:lang w:val="fr-FR"/>
        </w:rPr>
        <w:t>pour la réalisation des soins infirmiers, l’établissement d’HAD propose à</w:t>
      </w:r>
      <w:r w:rsidR="00AD287B" w:rsidRPr="00AC3E8C">
        <w:rPr>
          <w:rFonts w:ascii="Arial" w:hAnsi="Arial" w:cs="Arial"/>
          <w:sz w:val="22"/>
          <w:szCs w:val="22"/>
          <w:lang w:val="fr-FR"/>
        </w:rPr>
        <w:t xml:space="preserve"> l’infirmier(e) libéral(e) </w:t>
      </w:r>
      <w:r w:rsidRPr="00AC3E8C">
        <w:rPr>
          <w:rFonts w:ascii="Arial" w:hAnsi="Arial" w:cs="Arial"/>
          <w:sz w:val="22"/>
          <w:szCs w:val="22"/>
          <w:lang w:val="fr-FR"/>
        </w:rPr>
        <w:t xml:space="preserve"> </w:t>
      </w:r>
      <w:r w:rsidR="00CA5387" w:rsidRPr="00AC3E8C">
        <w:rPr>
          <w:rFonts w:ascii="Arial" w:hAnsi="Arial" w:cs="Arial"/>
          <w:sz w:val="22"/>
          <w:szCs w:val="22"/>
          <w:lang w:val="fr-FR"/>
        </w:rPr>
        <w:t xml:space="preserve">ou au un </w:t>
      </w:r>
      <w:r w:rsidR="00982036" w:rsidRPr="00AC3E8C">
        <w:rPr>
          <w:rFonts w:ascii="Arial" w:hAnsi="Arial" w:cs="Arial"/>
          <w:sz w:val="22"/>
          <w:szCs w:val="22"/>
          <w:lang w:val="fr-FR"/>
        </w:rPr>
        <w:t>centre de santé infirmier</w:t>
      </w:r>
      <w:r w:rsidR="00CA5387" w:rsidRPr="00AC3E8C">
        <w:rPr>
          <w:rFonts w:ascii="Arial" w:hAnsi="Arial" w:cs="Arial"/>
          <w:sz w:val="22"/>
          <w:szCs w:val="22"/>
          <w:lang w:val="fr-FR"/>
        </w:rPr>
        <w:t xml:space="preserve"> </w:t>
      </w:r>
      <w:r w:rsidRPr="00AC3E8C">
        <w:rPr>
          <w:rFonts w:ascii="Arial" w:hAnsi="Arial" w:cs="Arial"/>
          <w:sz w:val="22"/>
          <w:szCs w:val="22"/>
          <w:lang w:val="fr-FR"/>
        </w:rPr>
        <w:t>de poursuivre son intervention auprès du patient. Dans ce cadre, l’établissement d’HAD conventionne avec l’infirmi</w:t>
      </w:r>
      <w:r w:rsidR="00AF084D" w:rsidRPr="00AC3E8C">
        <w:rPr>
          <w:rFonts w:ascii="Arial" w:hAnsi="Arial" w:cs="Arial"/>
          <w:sz w:val="22"/>
          <w:szCs w:val="22"/>
          <w:lang w:val="fr-FR"/>
        </w:rPr>
        <w:t>er</w:t>
      </w:r>
      <w:r w:rsidR="00AD287B" w:rsidRPr="00AC3E8C">
        <w:rPr>
          <w:rFonts w:ascii="Arial" w:hAnsi="Arial" w:cs="Arial"/>
          <w:sz w:val="22"/>
          <w:szCs w:val="22"/>
          <w:lang w:val="fr-FR"/>
        </w:rPr>
        <w:t>(e)</w:t>
      </w:r>
      <w:r w:rsidRPr="00AC3E8C">
        <w:rPr>
          <w:rFonts w:ascii="Arial" w:hAnsi="Arial" w:cs="Arial"/>
          <w:sz w:val="22"/>
          <w:szCs w:val="22"/>
          <w:lang w:val="fr-FR"/>
        </w:rPr>
        <w:t xml:space="preserve"> libéral</w:t>
      </w:r>
      <w:r w:rsidR="00AD287B" w:rsidRPr="00AC3E8C">
        <w:rPr>
          <w:rFonts w:ascii="Arial" w:hAnsi="Arial" w:cs="Arial"/>
          <w:sz w:val="22"/>
          <w:szCs w:val="22"/>
          <w:lang w:val="fr-FR"/>
        </w:rPr>
        <w:t xml:space="preserve">(e) ou le </w:t>
      </w:r>
      <w:r w:rsidR="00982036" w:rsidRPr="00AC3E8C">
        <w:rPr>
          <w:rFonts w:ascii="Arial" w:hAnsi="Arial" w:cs="Arial"/>
          <w:sz w:val="22"/>
          <w:szCs w:val="22"/>
          <w:lang w:val="fr-FR"/>
        </w:rPr>
        <w:t>centre de santé infirmier</w:t>
      </w:r>
      <w:r w:rsidRPr="00AC3E8C">
        <w:rPr>
          <w:rFonts w:ascii="Arial" w:hAnsi="Arial" w:cs="Arial"/>
          <w:sz w:val="22"/>
          <w:szCs w:val="22"/>
          <w:lang w:val="fr-FR"/>
        </w:rPr>
        <w:t xml:space="preserve"> et</w:t>
      </w:r>
      <w:r w:rsidR="004378CB" w:rsidRPr="00AC3E8C">
        <w:rPr>
          <w:rFonts w:ascii="Arial" w:hAnsi="Arial" w:cs="Arial"/>
          <w:sz w:val="22"/>
          <w:szCs w:val="22"/>
          <w:lang w:val="fr-FR"/>
        </w:rPr>
        <w:t xml:space="preserve"> </w:t>
      </w:r>
      <w:r w:rsidR="00AF084D" w:rsidRPr="00AC3E8C">
        <w:rPr>
          <w:rFonts w:ascii="Arial" w:hAnsi="Arial" w:cs="Arial"/>
          <w:sz w:val="22"/>
          <w:szCs w:val="22"/>
          <w:lang w:val="fr-FR"/>
        </w:rPr>
        <w:t xml:space="preserve">peut </w:t>
      </w:r>
      <w:r w:rsidRPr="00AC3E8C">
        <w:rPr>
          <w:rFonts w:ascii="Arial" w:hAnsi="Arial" w:cs="Arial"/>
          <w:sz w:val="22"/>
          <w:szCs w:val="22"/>
          <w:lang w:val="fr-FR"/>
        </w:rPr>
        <w:t>met</w:t>
      </w:r>
      <w:r w:rsidR="00AF084D" w:rsidRPr="00AC3E8C">
        <w:rPr>
          <w:rFonts w:ascii="Arial" w:hAnsi="Arial" w:cs="Arial"/>
          <w:sz w:val="22"/>
          <w:szCs w:val="22"/>
          <w:lang w:val="fr-FR"/>
        </w:rPr>
        <w:t>tre</w:t>
      </w:r>
      <w:r w:rsidRPr="00AC3E8C">
        <w:rPr>
          <w:rFonts w:ascii="Arial" w:hAnsi="Arial" w:cs="Arial"/>
          <w:sz w:val="22"/>
          <w:szCs w:val="22"/>
          <w:lang w:val="fr-FR"/>
        </w:rPr>
        <w:t xml:space="preserve"> en place un </w:t>
      </w:r>
      <w:r w:rsidR="00A46321" w:rsidRPr="00AC3E8C">
        <w:rPr>
          <w:rFonts w:ascii="Arial" w:hAnsi="Arial" w:cs="Arial"/>
          <w:sz w:val="22"/>
          <w:szCs w:val="22"/>
          <w:lang w:val="fr-FR"/>
        </w:rPr>
        <w:t xml:space="preserve">accompagnement </w:t>
      </w:r>
      <w:r w:rsidRPr="00AC3E8C">
        <w:rPr>
          <w:rFonts w:ascii="Arial" w:hAnsi="Arial" w:cs="Arial"/>
          <w:sz w:val="22"/>
          <w:szCs w:val="22"/>
          <w:lang w:val="fr-FR"/>
        </w:rPr>
        <w:t>par le</w:t>
      </w:r>
      <w:r w:rsidR="00A46321" w:rsidRPr="00AC3E8C">
        <w:rPr>
          <w:rFonts w:ascii="Arial" w:hAnsi="Arial" w:cs="Arial"/>
          <w:sz w:val="22"/>
          <w:szCs w:val="22"/>
          <w:lang w:val="fr-FR"/>
        </w:rPr>
        <w:t xml:space="preserve"> personnel de l’</w:t>
      </w:r>
      <w:r w:rsidR="001C5331" w:rsidRPr="00AC3E8C">
        <w:rPr>
          <w:rFonts w:ascii="Arial" w:hAnsi="Arial" w:cs="Arial"/>
          <w:sz w:val="22"/>
          <w:szCs w:val="22"/>
          <w:lang w:val="fr-FR"/>
        </w:rPr>
        <w:t>établissement d’</w:t>
      </w:r>
      <w:r w:rsidR="00A46321" w:rsidRPr="00AC3E8C">
        <w:rPr>
          <w:rFonts w:ascii="Arial" w:hAnsi="Arial" w:cs="Arial"/>
          <w:sz w:val="22"/>
          <w:szCs w:val="22"/>
          <w:lang w:val="fr-FR"/>
        </w:rPr>
        <w:t>HAD</w:t>
      </w:r>
      <w:r w:rsidR="008D53BC" w:rsidRPr="00AC3E8C">
        <w:rPr>
          <w:rFonts w:ascii="Arial" w:hAnsi="Arial" w:cs="Arial"/>
          <w:sz w:val="22"/>
          <w:szCs w:val="22"/>
          <w:lang w:val="fr-FR"/>
        </w:rPr>
        <w:t xml:space="preserve"> </w:t>
      </w:r>
      <w:r w:rsidR="004378CB" w:rsidRPr="00AC3E8C">
        <w:rPr>
          <w:rFonts w:ascii="Arial" w:hAnsi="Arial" w:cs="Arial"/>
          <w:sz w:val="22"/>
          <w:szCs w:val="22"/>
          <w:lang w:val="fr-FR"/>
        </w:rPr>
        <w:t>ainsi que</w:t>
      </w:r>
      <w:r w:rsidR="008D53BC" w:rsidRPr="00AC3E8C">
        <w:rPr>
          <w:rFonts w:ascii="Arial" w:hAnsi="Arial" w:cs="Arial"/>
          <w:sz w:val="22"/>
          <w:szCs w:val="22"/>
          <w:lang w:val="fr-FR"/>
        </w:rPr>
        <w:t xml:space="preserve"> </w:t>
      </w:r>
      <w:r w:rsidRPr="00AC3E8C">
        <w:rPr>
          <w:rFonts w:ascii="Arial" w:hAnsi="Arial" w:cs="Arial"/>
          <w:sz w:val="22"/>
          <w:szCs w:val="22"/>
          <w:lang w:val="fr-FR"/>
        </w:rPr>
        <w:t xml:space="preserve">des actions de formation </w:t>
      </w:r>
      <w:r w:rsidR="004378CB" w:rsidRPr="00AC3E8C">
        <w:rPr>
          <w:rFonts w:ascii="Arial" w:hAnsi="Arial" w:cs="Arial"/>
          <w:sz w:val="22"/>
          <w:szCs w:val="22"/>
          <w:lang w:val="fr-FR"/>
        </w:rPr>
        <w:t xml:space="preserve">ou de sensibilisation </w:t>
      </w:r>
      <w:r w:rsidRPr="00AC3E8C">
        <w:rPr>
          <w:rFonts w:ascii="Arial" w:hAnsi="Arial" w:cs="Arial"/>
          <w:sz w:val="22"/>
          <w:szCs w:val="22"/>
          <w:lang w:val="fr-FR"/>
        </w:rPr>
        <w:t>pour la réalisation de soins techniques.</w:t>
      </w:r>
    </w:p>
    <w:p w:rsidR="00B74910" w:rsidRPr="00AC3E8C" w:rsidRDefault="00B74910">
      <w:pPr>
        <w:pStyle w:val="Corpsdetexte"/>
        <w:jc w:val="both"/>
        <w:rPr>
          <w:rFonts w:ascii="Arial" w:hAnsi="Arial" w:cs="Arial"/>
          <w:sz w:val="22"/>
          <w:szCs w:val="22"/>
          <w:lang w:val="fr-FR"/>
        </w:rPr>
      </w:pPr>
    </w:p>
    <w:p w:rsidR="00024728" w:rsidRPr="00AC3E8C" w:rsidRDefault="00982036" w:rsidP="00E758C7">
      <w:pPr>
        <w:pStyle w:val="Corpsdetexte"/>
        <w:numPr>
          <w:ilvl w:val="0"/>
          <w:numId w:val="2"/>
        </w:numPr>
        <w:jc w:val="both"/>
        <w:rPr>
          <w:rFonts w:ascii="Arial" w:hAnsi="Arial" w:cs="Arial"/>
          <w:sz w:val="22"/>
          <w:szCs w:val="22"/>
          <w:lang w:val="fr-FR"/>
        </w:rPr>
      </w:pPr>
      <w:r w:rsidRPr="00AC3E8C">
        <w:rPr>
          <w:rFonts w:ascii="Arial" w:hAnsi="Arial" w:cs="Arial"/>
          <w:sz w:val="22"/>
          <w:szCs w:val="22"/>
          <w:lang w:val="fr-FR"/>
        </w:rPr>
        <w:t> </w:t>
      </w:r>
      <w:r w:rsidR="00024728" w:rsidRPr="00AC3E8C">
        <w:rPr>
          <w:rFonts w:ascii="Arial" w:hAnsi="Arial" w:cs="Arial"/>
          <w:sz w:val="22"/>
          <w:szCs w:val="22"/>
          <w:lang w:val="fr-FR"/>
        </w:rPr>
        <w:t>Les autres soins :</w:t>
      </w:r>
    </w:p>
    <w:p w:rsidR="00042050" w:rsidRPr="00AC3E8C" w:rsidRDefault="00B74910" w:rsidP="009B5869">
      <w:pPr>
        <w:pStyle w:val="Corpsdetexte"/>
        <w:jc w:val="both"/>
        <w:rPr>
          <w:rFonts w:ascii="Arial" w:hAnsi="Arial" w:cs="Arial"/>
          <w:sz w:val="22"/>
          <w:szCs w:val="22"/>
          <w:lang w:val="fr-FR"/>
        </w:rPr>
      </w:pPr>
      <w:r w:rsidRPr="00AC3E8C">
        <w:rPr>
          <w:rFonts w:ascii="Arial" w:hAnsi="Arial" w:cs="Arial"/>
          <w:sz w:val="22"/>
          <w:szCs w:val="22"/>
          <w:lang w:val="fr-FR"/>
        </w:rPr>
        <w:t>Le suivi médical et les autres soins paramédicaux sont organisés et coordonnés par l’établissement d’HAD.</w:t>
      </w:r>
    </w:p>
    <w:p w:rsidR="00982036" w:rsidRPr="00AC3E8C" w:rsidRDefault="00982036" w:rsidP="009B5869">
      <w:pPr>
        <w:pStyle w:val="Corpsdetexte"/>
        <w:jc w:val="both"/>
        <w:rPr>
          <w:rFonts w:ascii="Arial" w:hAnsi="Arial" w:cs="Arial"/>
          <w:sz w:val="22"/>
          <w:szCs w:val="22"/>
          <w:lang w:val="fr-FR"/>
        </w:rPr>
      </w:pPr>
    </w:p>
    <w:p w:rsidR="00874277" w:rsidRPr="00AC3E8C" w:rsidRDefault="00874277" w:rsidP="009B5869">
      <w:pPr>
        <w:pStyle w:val="Corpsdetexte"/>
        <w:jc w:val="both"/>
        <w:rPr>
          <w:rFonts w:ascii="Arial" w:hAnsi="Arial" w:cs="Arial"/>
          <w:sz w:val="22"/>
          <w:szCs w:val="22"/>
          <w:lang w:val="fr-FR"/>
        </w:rPr>
      </w:pPr>
    </w:p>
    <w:p w:rsidR="00347A1B" w:rsidRPr="00AC3E8C" w:rsidRDefault="00F80C83" w:rsidP="00F80C83">
      <w:pPr>
        <w:pStyle w:val="Corpsdetexte"/>
        <w:jc w:val="both"/>
        <w:rPr>
          <w:rFonts w:ascii="Arial" w:hAnsi="Arial" w:cs="Arial"/>
          <w:b/>
          <w:sz w:val="22"/>
          <w:szCs w:val="22"/>
          <w:lang w:val="fr-FR"/>
        </w:rPr>
      </w:pPr>
      <w:r w:rsidRPr="00AC3E8C">
        <w:rPr>
          <w:rFonts w:ascii="Arial" w:hAnsi="Arial" w:cs="Arial"/>
          <w:b/>
          <w:sz w:val="22"/>
          <w:szCs w:val="22"/>
          <w:lang w:val="fr-FR"/>
        </w:rPr>
        <w:t>Article</w:t>
      </w:r>
      <w:r w:rsidR="00C838B9" w:rsidRPr="00AC3E8C">
        <w:rPr>
          <w:rFonts w:ascii="Arial" w:hAnsi="Arial" w:cs="Arial"/>
          <w:b/>
          <w:sz w:val="22"/>
          <w:szCs w:val="22"/>
          <w:lang w:val="fr-FR"/>
        </w:rPr>
        <w:t xml:space="preserve"> 10</w:t>
      </w:r>
      <w:r w:rsidRPr="00AC3E8C">
        <w:rPr>
          <w:rFonts w:ascii="Arial" w:hAnsi="Arial" w:cs="Arial"/>
          <w:b/>
          <w:sz w:val="22"/>
          <w:szCs w:val="22"/>
          <w:lang w:val="fr-FR"/>
        </w:rPr>
        <w:t xml:space="preserve"> - </w:t>
      </w:r>
      <w:r w:rsidR="00347A1B" w:rsidRPr="00AC3E8C">
        <w:rPr>
          <w:rFonts w:ascii="Arial" w:hAnsi="Arial" w:cs="Arial"/>
          <w:b/>
          <w:sz w:val="22"/>
          <w:szCs w:val="22"/>
          <w:lang w:val="fr-FR"/>
        </w:rPr>
        <w:t xml:space="preserve">Coordination des </w:t>
      </w:r>
      <w:r w:rsidR="00CA02CF" w:rsidRPr="00AC3E8C">
        <w:rPr>
          <w:rFonts w:ascii="Arial" w:hAnsi="Arial" w:cs="Arial"/>
          <w:b/>
          <w:sz w:val="22"/>
          <w:szCs w:val="22"/>
          <w:lang w:val="fr-FR"/>
        </w:rPr>
        <w:t xml:space="preserve">deux parties </w:t>
      </w:r>
    </w:p>
    <w:p w:rsidR="007B2472" w:rsidRPr="00AC3E8C" w:rsidRDefault="007B2472">
      <w:pPr>
        <w:pStyle w:val="Corpsdetexte"/>
        <w:ind w:left="720"/>
        <w:jc w:val="both"/>
        <w:rPr>
          <w:rFonts w:ascii="Arial" w:hAnsi="Arial" w:cs="Arial"/>
          <w:b/>
          <w:sz w:val="22"/>
          <w:szCs w:val="22"/>
          <w:lang w:val="fr-FR"/>
        </w:rPr>
      </w:pPr>
    </w:p>
    <w:p w:rsidR="00347A1B" w:rsidRPr="00AC3E8C" w:rsidRDefault="00347A1B">
      <w:pPr>
        <w:pStyle w:val="Corpsdetexte"/>
        <w:jc w:val="both"/>
        <w:rPr>
          <w:rFonts w:ascii="Arial" w:hAnsi="Arial" w:cs="Arial"/>
          <w:sz w:val="22"/>
          <w:szCs w:val="22"/>
          <w:lang w:val="fr-FR"/>
        </w:rPr>
      </w:pPr>
      <w:r w:rsidRPr="00AC3E8C">
        <w:rPr>
          <w:rFonts w:ascii="Arial" w:hAnsi="Arial" w:cs="Arial"/>
          <w:sz w:val="22"/>
          <w:szCs w:val="22"/>
          <w:lang w:val="fr-FR"/>
        </w:rPr>
        <w:t>Chaque partie signataire s’engage à participer, autant que de besoin, aux réunions de concertation et aux réunions de coordination</w:t>
      </w:r>
      <w:r w:rsidR="0083489F" w:rsidRPr="00AC3E8C">
        <w:rPr>
          <w:rFonts w:ascii="Arial" w:hAnsi="Arial" w:cs="Arial"/>
          <w:sz w:val="22"/>
          <w:szCs w:val="22"/>
          <w:lang w:val="fr-FR"/>
        </w:rPr>
        <w:t>, initiées par l’une ou l’autre des parties en fonction des besoins</w:t>
      </w:r>
      <w:r w:rsidR="00502468" w:rsidRPr="00AC3E8C">
        <w:rPr>
          <w:rFonts w:ascii="Arial" w:hAnsi="Arial" w:cs="Arial"/>
          <w:sz w:val="22"/>
          <w:szCs w:val="22"/>
          <w:lang w:val="fr-FR"/>
        </w:rPr>
        <w:t>.</w:t>
      </w:r>
    </w:p>
    <w:p w:rsidR="001C3609" w:rsidRPr="00AC3E8C" w:rsidRDefault="001C3609">
      <w:pPr>
        <w:pStyle w:val="Corpsdetexte"/>
        <w:jc w:val="both"/>
        <w:rPr>
          <w:rFonts w:ascii="Arial" w:hAnsi="Arial" w:cs="Arial"/>
          <w:sz w:val="22"/>
          <w:szCs w:val="22"/>
          <w:lang w:val="fr-FR"/>
        </w:rPr>
      </w:pPr>
    </w:p>
    <w:p w:rsidR="00BB6D68" w:rsidRPr="00AC3E8C" w:rsidRDefault="00BB6D68">
      <w:pPr>
        <w:pStyle w:val="Corpsdetexte"/>
        <w:jc w:val="both"/>
        <w:rPr>
          <w:rFonts w:ascii="Arial" w:hAnsi="Arial" w:cs="Arial"/>
          <w:b/>
          <w:sz w:val="22"/>
          <w:szCs w:val="22"/>
          <w:lang w:val="fr-FR"/>
        </w:rPr>
      </w:pPr>
    </w:p>
    <w:p w:rsidR="00227D39" w:rsidRPr="00AC3E8C" w:rsidRDefault="00227D39" w:rsidP="00F80C83">
      <w:pPr>
        <w:pStyle w:val="Corpsdetexte"/>
        <w:jc w:val="both"/>
        <w:rPr>
          <w:rFonts w:ascii="Arial" w:hAnsi="Arial" w:cs="Arial"/>
          <w:b/>
          <w:sz w:val="22"/>
          <w:szCs w:val="22"/>
          <w:lang w:val="fr-FR"/>
        </w:rPr>
      </w:pPr>
    </w:p>
    <w:p w:rsidR="00227D39" w:rsidRPr="00AC3E8C" w:rsidRDefault="00227D39" w:rsidP="00F80C83">
      <w:pPr>
        <w:pStyle w:val="Corpsdetexte"/>
        <w:jc w:val="both"/>
        <w:rPr>
          <w:rFonts w:ascii="Arial" w:hAnsi="Arial" w:cs="Arial"/>
          <w:b/>
          <w:sz w:val="22"/>
          <w:szCs w:val="22"/>
          <w:lang w:val="fr-FR"/>
        </w:rPr>
      </w:pPr>
    </w:p>
    <w:p w:rsidR="00AB3093" w:rsidRPr="00AC3E8C" w:rsidRDefault="00F80C83" w:rsidP="00F80C83">
      <w:pPr>
        <w:pStyle w:val="Corpsdetexte"/>
        <w:jc w:val="both"/>
        <w:rPr>
          <w:rFonts w:ascii="Arial" w:hAnsi="Arial" w:cs="Arial"/>
          <w:b/>
          <w:sz w:val="22"/>
          <w:szCs w:val="22"/>
          <w:lang w:val="fr-FR"/>
        </w:rPr>
      </w:pPr>
      <w:r w:rsidRPr="00AC3E8C">
        <w:rPr>
          <w:rFonts w:ascii="Arial" w:hAnsi="Arial" w:cs="Arial"/>
          <w:b/>
          <w:sz w:val="22"/>
          <w:szCs w:val="22"/>
          <w:lang w:val="fr-FR"/>
        </w:rPr>
        <w:t xml:space="preserve">Article </w:t>
      </w:r>
      <w:r w:rsidR="000B1FA5" w:rsidRPr="00AC3E8C">
        <w:rPr>
          <w:rFonts w:ascii="Arial" w:hAnsi="Arial" w:cs="Arial"/>
          <w:b/>
          <w:sz w:val="22"/>
          <w:szCs w:val="22"/>
          <w:lang w:val="fr-FR"/>
        </w:rPr>
        <w:t>11 </w:t>
      </w:r>
      <w:r w:rsidRPr="00AC3E8C">
        <w:rPr>
          <w:rFonts w:ascii="Arial" w:hAnsi="Arial" w:cs="Arial"/>
          <w:b/>
          <w:sz w:val="22"/>
          <w:szCs w:val="22"/>
          <w:lang w:val="fr-FR"/>
        </w:rPr>
        <w:t xml:space="preserve">- </w:t>
      </w:r>
      <w:r w:rsidR="00AB3093" w:rsidRPr="00AC3E8C">
        <w:rPr>
          <w:rFonts w:ascii="Arial" w:hAnsi="Arial" w:cs="Arial"/>
          <w:b/>
          <w:sz w:val="22"/>
          <w:szCs w:val="22"/>
          <w:lang w:val="fr-FR"/>
        </w:rPr>
        <w:t>Echanges d’informations</w:t>
      </w:r>
    </w:p>
    <w:p w:rsidR="00F80C83" w:rsidRPr="00AC3E8C" w:rsidRDefault="00F80C83" w:rsidP="00F80C83">
      <w:pPr>
        <w:pStyle w:val="Corpsdetexte"/>
        <w:jc w:val="both"/>
        <w:rPr>
          <w:rFonts w:ascii="Arial" w:hAnsi="Arial" w:cs="Arial"/>
          <w:b/>
          <w:sz w:val="22"/>
          <w:szCs w:val="22"/>
          <w:lang w:val="fr-FR"/>
        </w:rPr>
      </w:pPr>
    </w:p>
    <w:p w:rsidR="00D30408" w:rsidRPr="00AC3E8C" w:rsidRDefault="00AB3093" w:rsidP="00234210">
      <w:pPr>
        <w:pStyle w:val="Corpsdetexte"/>
        <w:jc w:val="both"/>
        <w:rPr>
          <w:rFonts w:ascii="Arial" w:hAnsi="Arial" w:cs="Arial"/>
          <w:sz w:val="22"/>
          <w:szCs w:val="22"/>
          <w:lang w:val="fr-FR"/>
        </w:rPr>
      </w:pPr>
      <w:r w:rsidRPr="00AC3E8C">
        <w:rPr>
          <w:rFonts w:ascii="Arial" w:hAnsi="Arial" w:cs="Arial"/>
          <w:sz w:val="22"/>
          <w:szCs w:val="22"/>
          <w:lang w:val="fr-FR"/>
        </w:rPr>
        <w:t>Les équipes de soins</w:t>
      </w:r>
      <w:r w:rsidR="00A4575A" w:rsidRPr="00AC3E8C">
        <w:rPr>
          <w:rFonts w:ascii="Arial" w:hAnsi="Arial" w:cs="Arial"/>
          <w:sz w:val="22"/>
          <w:szCs w:val="22"/>
          <w:lang w:val="fr-FR"/>
        </w:rPr>
        <w:t xml:space="preserve"> de chaque structure</w:t>
      </w:r>
      <w:r w:rsidRPr="00AC3E8C">
        <w:rPr>
          <w:rFonts w:ascii="Arial" w:hAnsi="Arial" w:cs="Arial"/>
          <w:sz w:val="22"/>
          <w:szCs w:val="22"/>
          <w:lang w:val="fr-FR"/>
        </w:rPr>
        <w:t xml:space="preserve"> intervenant de manière conjointe auprès d’un même patient, </w:t>
      </w:r>
      <w:r w:rsidR="00A4575A" w:rsidRPr="00AC3E8C">
        <w:rPr>
          <w:rFonts w:ascii="Arial" w:hAnsi="Arial" w:cs="Arial"/>
          <w:sz w:val="22"/>
          <w:szCs w:val="22"/>
          <w:lang w:val="fr-FR"/>
        </w:rPr>
        <w:t>constituent une seule équipe de soins conformément aux di</w:t>
      </w:r>
      <w:r w:rsidR="00F002AB" w:rsidRPr="00AC3E8C">
        <w:rPr>
          <w:rFonts w:ascii="Arial" w:hAnsi="Arial" w:cs="Arial"/>
          <w:sz w:val="22"/>
          <w:szCs w:val="22"/>
          <w:lang w:val="fr-FR"/>
        </w:rPr>
        <w:t>spositions du 2° de l’article L.</w:t>
      </w:r>
      <w:r w:rsidR="00A4575A" w:rsidRPr="00AC3E8C">
        <w:rPr>
          <w:rFonts w:ascii="Arial" w:hAnsi="Arial" w:cs="Arial"/>
          <w:sz w:val="22"/>
          <w:szCs w:val="22"/>
          <w:lang w:val="fr-FR"/>
        </w:rPr>
        <w:t xml:space="preserve">1110-12 du code de la santé publique. </w:t>
      </w:r>
    </w:p>
    <w:p w:rsidR="00A4575A" w:rsidRPr="00AC3E8C" w:rsidRDefault="00D30408" w:rsidP="00234210">
      <w:pPr>
        <w:pStyle w:val="Corpsdetexte"/>
        <w:jc w:val="both"/>
        <w:rPr>
          <w:rFonts w:ascii="Arial" w:hAnsi="Arial" w:cs="Arial"/>
          <w:sz w:val="22"/>
          <w:szCs w:val="22"/>
          <w:lang w:val="fr-FR"/>
        </w:rPr>
      </w:pPr>
      <w:r w:rsidRPr="00AC3E8C">
        <w:rPr>
          <w:rFonts w:ascii="Arial" w:hAnsi="Arial" w:cs="Arial"/>
          <w:sz w:val="22"/>
          <w:szCs w:val="22"/>
          <w:lang w:val="fr-FR"/>
        </w:rPr>
        <w:t>Les parties à la convention définissent de façon précise les modalités de transmission et de suivi des informations entre leurs équipes et la traçabilité des actes effectués.</w:t>
      </w:r>
    </w:p>
    <w:p w:rsidR="00D30408" w:rsidRPr="00AC3E8C" w:rsidRDefault="00D30408" w:rsidP="001C4596">
      <w:pPr>
        <w:pStyle w:val="Corpsdetexte"/>
        <w:jc w:val="both"/>
        <w:rPr>
          <w:rFonts w:ascii="Arial" w:hAnsi="Arial" w:cs="Arial"/>
          <w:sz w:val="22"/>
          <w:szCs w:val="22"/>
          <w:lang w:val="fr-FR"/>
        </w:rPr>
      </w:pPr>
    </w:p>
    <w:p w:rsidR="0036225B" w:rsidRDefault="0036225B" w:rsidP="001C4596">
      <w:pPr>
        <w:pStyle w:val="Corpsdetexte"/>
        <w:jc w:val="both"/>
        <w:rPr>
          <w:rFonts w:ascii="Arial" w:hAnsi="Arial" w:cs="Arial"/>
          <w:sz w:val="22"/>
          <w:szCs w:val="22"/>
          <w:lang w:val="fr-FR"/>
        </w:rPr>
      </w:pPr>
      <w:r w:rsidRPr="00AC3E8C">
        <w:rPr>
          <w:rFonts w:ascii="Arial" w:hAnsi="Arial" w:cs="Arial"/>
          <w:sz w:val="22"/>
          <w:szCs w:val="22"/>
          <w:lang w:val="fr-FR"/>
        </w:rPr>
        <w:lastRenderedPageBreak/>
        <w:t xml:space="preserve">Le patient doit être </w:t>
      </w:r>
      <w:r w:rsidRPr="00AC3E8C">
        <w:rPr>
          <w:rFonts w:ascii="Arial" w:hAnsi="Arial" w:cs="Arial"/>
          <w:sz w:val="22"/>
          <w:szCs w:val="22"/>
        </w:rPr>
        <w:t>informé de son droit d'exercer une opposition à l'échange et au partage d'informations l</w:t>
      </w:r>
      <w:r w:rsidRPr="00AC3E8C">
        <w:rPr>
          <w:rFonts w:ascii="Arial" w:hAnsi="Arial" w:cs="Arial"/>
          <w:sz w:val="22"/>
          <w:szCs w:val="22"/>
          <w:lang w:val="fr-FR"/>
        </w:rPr>
        <w:t>e</w:t>
      </w:r>
      <w:r w:rsidRPr="00AC3E8C">
        <w:rPr>
          <w:rFonts w:ascii="Arial" w:hAnsi="Arial" w:cs="Arial"/>
          <w:sz w:val="22"/>
          <w:szCs w:val="22"/>
        </w:rPr>
        <w:t xml:space="preserve"> concernant.</w:t>
      </w:r>
    </w:p>
    <w:p w:rsidR="00BC6054" w:rsidRPr="00BC6054" w:rsidRDefault="00BC6054" w:rsidP="001C4596">
      <w:pPr>
        <w:pStyle w:val="Corpsdetexte"/>
        <w:jc w:val="both"/>
        <w:rPr>
          <w:rFonts w:ascii="Arial" w:hAnsi="Arial" w:cs="Arial"/>
          <w:sz w:val="22"/>
          <w:szCs w:val="22"/>
          <w:lang w:val="fr-FR"/>
        </w:rPr>
      </w:pPr>
    </w:p>
    <w:p w:rsidR="00DB297A" w:rsidRPr="00AC3E8C" w:rsidRDefault="00DB297A" w:rsidP="00AB3093">
      <w:pPr>
        <w:pStyle w:val="Corpsdetexte"/>
        <w:jc w:val="both"/>
        <w:rPr>
          <w:rFonts w:ascii="Arial" w:hAnsi="Arial" w:cs="Arial"/>
          <w:sz w:val="22"/>
          <w:szCs w:val="22"/>
          <w:lang w:val="fr-FR"/>
        </w:rPr>
      </w:pPr>
    </w:p>
    <w:p w:rsidR="000A4941" w:rsidRPr="00AC3E8C" w:rsidRDefault="000A4941">
      <w:pPr>
        <w:pStyle w:val="Corpsdetexte"/>
        <w:jc w:val="both"/>
        <w:rPr>
          <w:rFonts w:ascii="Arial" w:hAnsi="Arial" w:cs="Arial"/>
          <w:b/>
          <w:bCs/>
          <w:sz w:val="22"/>
          <w:szCs w:val="22"/>
          <w:lang w:val="fr-FR"/>
        </w:rPr>
      </w:pPr>
      <w:r w:rsidRPr="00AC3E8C">
        <w:rPr>
          <w:rFonts w:ascii="Arial" w:hAnsi="Arial" w:cs="Arial"/>
          <w:b/>
          <w:bCs/>
          <w:sz w:val="22"/>
          <w:szCs w:val="22"/>
          <w:lang w:val="fr-FR"/>
        </w:rPr>
        <w:t xml:space="preserve">Article </w:t>
      </w:r>
      <w:r w:rsidR="00573361" w:rsidRPr="00AC3E8C">
        <w:rPr>
          <w:rFonts w:ascii="Arial" w:hAnsi="Arial" w:cs="Arial"/>
          <w:b/>
          <w:bCs/>
          <w:sz w:val="22"/>
          <w:szCs w:val="22"/>
          <w:lang w:val="fr-FR"/>
        </w:rPr>
        <w:t xml:space="preserve">12 </w:t>
      </w:r>
      <w:r w:rsidRPr="00AC3E8C">
        <w:rPr>
          <w:rFonts w:ascii="Arial" w:hAnsi="Arial" w:cs="Arial"/>
          <w:b/>
          <w:bCs/>
          <w:sz w:val="22"/>
          <w:szCs w:val="22"/>
          <w:lang w:val="fr-FR"/>
        </w:rPr>
        <w:t xml:space="preserve">– Gestion du circuit du médicament </w:t>
      </w:r>
    </w:p>
    <w:p w:rsidR="000A4941" w:rsidRPr="00AC3E8C" w:rsidRDefault="000A4941">
      <w:pPr>
        <w:pStyle w:val="Corpsdetexte"/>
        <w:jc w:val="both"/>
        <w:rPr>
          <w:rFonts w:ascii="Arial" w:hAnsi="Arial" w:cs="Arial"/>
          <w:bCs/>
          <w:sz w:val="22"/>
          <w:szCs w:val="22"/>
          <w:lang w:val="fr-FR"/>
        </w:rPr>
      </w:pPr>
    </w:p>
    <w:p w:rsidR="000A4941" w:rsidRPr="00AC3E8C" w:rsidRDefault="00814155" w:rsidP="004F3E1A">
      <w:pPr>
        <w:tabs>
          <w:tab w:val="num" w:pos="0"/>
        </w:tabs>
        <w:ind w:firstLine="0"/>
        <w:jc w:val="both"/>
        <w:rPr>
          <w:rFonts w:cs="Arial"/>
          <w:lang w:val="fr-FR"/>
        </w:rPr>
      </w:pPr>
      <w:r w:rsidRPr="00AC3E8C">
        <w:rPr>
          <w:rFonts w:cs="Arial"/>
          <w:bCs/>
          <w:lang w:val="fr-FR"/>
        </w:rPr>
        <w:t>L’établissement d’HAD est responsable de la prise en charge médicamenteuse. A ce titre, l</w:t>
      </w:r>
      <w:r w:rsidR="004F3E1A" w:rsidRPr="00AC3E8C">
        <w:rPr>
          <w:rFonts w:cs="Arial"/>
          <w:bCs/>
          <w:lang w:val="fr-FR"/>
        </w:rPr>
        <w:t>a</w:t>
      </w:r>
      <w:r w:rsidR="000A4941" w:rsidRPr="00AC3E8C">
        <w:rPr>
          <w:rFonts w:cs="Arial"/>
          <w:bCs/>
          <w:lang w:val="fr-FR"/>
        </w:rPr>
        <w:t xml:space="preserve"> délivrance et le stockage des médicaments du patient </w:t>
      </w:r>
      <w:r w:rsidR="004F3E1A" w:rsidRPr="00AC3E8C">
        <w:rPr>
          <w:rFonts w:cs="Arial"/>
          <w:bCs/>
          <w:lang w:val="fr-FR"/>
        </w:rPr>
        <w:t>relève</w:t>
      </w:r>
      <w:r w:rsidRPr="00AC3E8C">
        <w:rPr>
          <w:rFonts w:cs="Arial"/>
          <w:bCs/>
          <w:lang w:val="fr-FR"/>
        </w:rPr>
        <w:t>nt</w:t>
      </w:r>
      <w:r w:rsidR="004F3E1A" w:rsidRPr="00AC3E8C">
        <w:rPr>
          <w:rFonts w:cs="Arial"/>
          <w:bCs/>
          <w:lang w:val="fr-FR"/>
        </w:rPr>
        <w:t xml:space="preserve"> de la responsabilité et de la gestion de l’établissement d</w:t>
      </w:r>
      <w:r w:rsidR="000A4941" w:rsidRPr="00AC3E8C">
        <w:rPr>
          <w:rFonts w:cs="Arial"/>
          <w:bCs/>
          <w:lang w:val="fr-FR"/>
        </w:rPr>
        <w:t>’</w:t>
      </w:r>
      <w:r w:rsidR="004F3E1A" w:rsidRPr="00AC3E8C">
        <w:rPr>
          <w:rFonts w:cs="Arial"/>
          <w:bCs/>
          <w:lang w:val="fr-FR"/>
        </w:rPr>
        <w:t>HAD</w:t>
      </w:r>
      <w:r w:rsidR="001C5331" w:rsidRPr="00AC3E8C">
        <w:rPr>
          <w:rFonts w:cs="Arial"/>
          <w:bCs/>
          <w:lang w:val="fr-FR"/>
        </w:rPr>
        <w:t>.</w:t>
      </w:r>
    </w:p>
    <w:p w:rsidR="000A4941" w:rsidRPr="00AC3E8C" w:rsidRDefault="000B1FA5" w:rsidP="000A4941">
      <w:pPr>
        <w:ind w:firstLine="0"/>
        <w:jc w:val="both"/>
        <w:rPr>
          <w:rFonts w:cs="Arial"/>
          <w:lang w:val="fr-FR"/>
        </w:rPr>
      </w:pPr>
      <w:r w:rsidRPr="00AC3E8C">
        <w:rPr>
          <w:rFonts w:cs="Arial"/>
          <w:lang w:val="fr-FR"/>
        </w:rPr>
        <w:t xml:space="preserve">La récupération des </w:t>
      </w:r>
      <w:r w:rsidR="000A4941" w:rsidRPr="00AC3E8C">
        <w:rPr>
          <w:rFonts w:cs="Arial"/>
          <w:lang w:val="fr-FR"/>
        </w:rPr>
        <w:t>déchets d’activité de s</w:t>
      </w:r>
      <w:r w:rsidR="001C5331" w:rsidRPr="00AC3E8C">
        <w:rPr>
          <w:rFonts w:cs="Arial"/>
          <w:lang w:val="fr-FR"/>
        </w:rPr>
        <w:t>oins</w:t>
      </w:r>
      <w:r w:rsidRPr="00AC3E8C">
        <w:rPr>
          <w:rFonts w:cs="Arial"/>
          <w:lang w:val="fr-FR"/>
        </w:rPr>
        <w:t xml:space="preserve"> qu’ils soient produits le personnel de l’HAD ou les professionnels libéraux</w:t>
      </w:r>
      <w:r w:rsidR="001C5331" w:rsidRPr="00AC3E8C">
        <w:rPr>
          <w:rFonts w:cs="Arial"/>
          <w:lang w:val="fr-FR"/>
        </w:rPr>
        <w:t xml:space="preserve"> </w:t>
      </w:r>
      <w:r w:rsidRPr="00AC3E8C">
        <w:rPr>
          <w:rFonts w:cs="Arial"/>
          <w:lang w:val="fr-FR"/>
        </w:rPr>
        <w:t>est</w:t>
      </w:r>
      <w:r w:rsidR="000A4941" w:rsidRPr="00AC3E8C">
        <w:rPr>
          <w:rFonts w:cs="Arial"/>
          <w:lang w:val="fr-FR"/>
        </w:rPr>
        <w:t xml:space="preserve"> assu</w:t>
      </w:r>
      <w:r w:rsidR="004F3E1A" w:rsidRPr="00AC3E8C">
        <w:rPr>
          <w:rFonts w:cs="Arial"/>
          <w:lang w:val="fr-FR"/>
        </w:rPr>
        <w:t xml:space="preserve">rée par l’établissement d’HAD. </w:t>
      </w:r>
    </w:p>
    <w:p w:rsidR="00CA1E0C" w:rsidRPr="00AC3E8C" w:rsidRDefault="00CA1E0C" w:rsidP="00CA1E0C">
      <w:pPr>
        <w:ind w:firstLine="0"/>
        <w:jc w:val="both"/>
        <w:rPr>
          <w:rFonts w:cs="Arial"/>
          <w:i/>
          <w:lang w:val="fr-FR"/>
        </w:rPr>
      </w:pPr>
      <w:r w:rsidRPr="00AC3E8C">
        <w:rPr>
          <w:rFonts w:cs="Arial"/>
          <w:i/>
          <w:lang w:val="fr-FR"/>
        </w:rPr>
        <w:t>Les parties peuvent convenir ici que l’HAD récupère également les déchets de soins produits par le personnel du SSIAD. A défaut, la récupération de  ces derniers est faite conformément à la procédure en vigueur du SSIAD/SPASAD.</w:t>
      </w:r>
    </w:p>
    <w:p w:rsidR="004F3E1A" w:rsidRPr="00AC3E8C" w:rsidRDefault="004F3E1A" w:rsidP="000A4941">
      <w:pPr>
        <w:ind w:firstLine="0"/>
        <w:jc w:val="both"/>
        <w:rPr>
          <w:rFonts w:cs="Arial"/>
          <w:lang w:val="fr-FR"/>
        </w:rPr>
      </w:pPr>
    </w:p>
    <w:p w:rsidR="00F002AB" w:rsidRPr="00AC3E8C" w:rsidRDefault="00F002AB" w:rsidP="000A4941">
      <w:pPr>
        <w:ind w:firstLine="0"/>
        <w:jc w:val="both"/>
        <w:rPr>
          <w:rFonts w:cs="Arial"/>
          <w:lang w:val="fr-FR"/>
        </w:rPr>
      </w:pPr>
    </w:p>
    <w:p w:rsidR="00DB297A" w:rsidRPr="00AC3E8C" w:rsidRDefault="008A7463">
      <w:pPr>
        <w:pStyle w:val="Corpsdetexte"/>
        <w:jc w:val="both"/>
        <w:rPr>
          <w:rFonts w:ascii="Arial" w:hAnsi="Arial" w:cs="Arial"/>
          <w:b/>
          <w:bCs/>
          <w:sz w:val="22"/>
          <w:szCs w:val="22"/>
          <w:lang w:val="fr-FR"/>
        </w:rPr>
      </w:pPr>
      <w:r w:rsidRPr="00AC3E8C">
        <w:rPr>
          <w:rFonts w:ascii="Arial" w:hAnsi="Arial" w:cs="Arial"/>
          <w:b/>
          <w:bCs/>
          <w:sz w:val="22"/>
          <w:szCs w:val="22"/>
          <w:lang w:val="fr-FR"/>
        </w:rPr>
        <w:t xml:space="preserve">Article </w:t>
      </w:r>
      <w:r w:rsidR="00573361" w:rsidRPr="00AC3E8C">
        <w:rPr>
          <w:rFonts w:ascii="Arial" w:hAnsi="Arial" w:cs="Arial"/>
          <w:b/>
          <w:bCs/>
          <w:sz w:val="22"/>
          <w:szCs w:val="22"/>
          <w:lang w:val="fr-FR"/>
        </w:rPr>
        <w:t xml:space="preserve">13 </w:t>
      </w:r>
      <w:r w:rsidRPr="00AC3E8C">
        <w:rPr>
          <w:rFonts w:ascii="Arial" w:hAnsi="Arial" w:cs="Arial"/>
          <w:b/>
          <w:bCs/>
          <w:sz w:val="22"/>
          <w:szCs w:val="22"/>
          <w:lang w:val="fr-FR"/>
        </w:rPr>
        <w:t>– Gestion des évènements indésirables</w:t>
      </w:r>
    </w:p>
    <w:p w:rsidR="00F973ED" w:rsidRPr="00AC3E8C" w:rsidRDefault="00F973ED">
      <w:pPr>
        <w:pStyle w:val="Corpsdetexte"/>
        <w:jc w:val="both"/>
        <w:rPr>
          <w:rFonts w:ascii="Arial" w:hAnsi="Arial" w:cs="Arial"/>
          <w:b/>
          <w:bCs/>
          <w:sz w:val="22"/>
          <w:szCs w:val="22"/>
          <w:lang w:val="fr-FR"/>
        </w:rPr>
      </w:pPr>
    </w:p>
    <w:p w:rsidR="00C51EA6" w:rsidRPr="00AC3E8C" w:rsidRDefault="0036225B">
      <w:pPr>
        <w:pStyle w:val="Corpsdetexte"/>
        <w:jc w:val="both"/>
        <w:rPr>
          <w:rFonts w:ascii="Arial" w:hAnsi="Arial" w:cs="Arial"/>
          <w:bCs/>
          <w:sz w:val="22"/>
          <w:szCs w:val="22"/>
          <w:lang w:val="fr-FR"/>
        </w:rPr>
      </w:pPr>
      <w:r w:rsidRPr="00AC3E8C">
        <w:rPr>
          <w:rFonts w:ascii="Arial" w:hAnsi="Arial" w:cs="Arial"/>
          <w:bCs/>
          <w:sz w:val="22"/>
          <w:szCs w:val="22"/>
          <w:lang w:val="fr-FR"/>
        </w:rPr>
        <w:t>Les</w:t>
      </w:r>
      <w:r w:rsidR="0080385B" w:rsidRPr="00AC3E8C">
        <w:rPr>
          <w:rFonts w:ascii="Arial" w:hAnsi="Arial" w:cs="Arial"/>
          <w:bCs/>
          <w:sz w:val="22"/>
          <w:szCs w:val="22"/>
          <w:lang w:val="fr-FR"/>
        </w:rPr>
        <w:t xml:space="preserve"> structures s’engagent à définir conjointement les</w:t>
      </w:r>
      <w:r w:rsidRPr="00AC3E8C">
        <w:rPr>
          <w:rFonts w:ascii="Arial" w:hAnsi="Arial" w:cs="Arial"/>
          <w:bCs/>
          <w:sz w:val="22"/>
          <w:szCs w:val="22"/>
          <w:lang w:val="fr-FR"/>
        </w:rPr>
        <w:t xml:space="preserve"> modalités de signalements</w:t>
      </w:r>
      <w:r w:rsidR="0083489F" w:rsidRPr="00AC3E8C">
        <w:rPr>
          <w:rFonts w:ascii="Arial" w:hAnsi="Arial" w:cs="Arial"/>
          <w:bCs/>
          <w:sz w:val="22"/>
          <w:szCs w:val="22"/>
          <w:lang w:val="fr-FR"/>
        </w:rPr>
        <w:t xml:space="preserve"> et de gestion des événements indésirables ainsi que</w:t>
      </w:r>
      <w:r w:rsidRPr="00AC3E8C">
        <w:rPr>
          <w:rFonts w:ascii="Arial" w:hAnsi="Arial" w:cs="Arial"/>
          <w:bCs/>
          <w:sz w:val="22"/>
          <w:szCs w:val="22"/>
          <w:lang w:val="fr-FR"/>
        </w:rPr>
        <w:t xml:space="preserve"> les procédure</w:t>
      </w:r>
      <w:r w:rsidR="0083489F" w:rsidRPr="00AC3E8C">
        <w:rPr>
          <w:rFonts w:ascii="Arial" w:hAnsi="Arial" w:cs="Arial"/>
          <w:bCs/>
          <w:sz w:val="22"/>
          <w:szCs w:val="22"/>
          <w:lang w:val="fr-FR"/>
        </w:rPr>
        <w:t>s afférentes</w:t>
      </w:r>
      <w:r w:rsidR="0061449E" w:rsidRPr="00AC3E8C">
        <w:rPr>
          <w:rFonts w:ascii="Arial" w:hAnsi="Arial" w:cs="Arial"/>
          <w:bCs/>
          <w:sz w:val="22"/>
          <w:szCs w:val="22"/>
          <w:lang w:val="fr-FR"/>
        </w:rPr>
        <w:t>,</w:t>
      </w:r>
      <w:r w:rsidR="00EF230C" w:rsidRPr="00AC3E8C">
        <w:rPr>
          <w:rFonts w:ascii="Arial" w:hAnsi="Arial" w:cs="Arial"/>
          <w:bCs/>
          <w:sz w:val="22"/>
          <w:szCs w:val="22"/>
          <w:lang w:val="fr-FR"/>
        </w:rPr>
        <w:t xml:space="preserve"> et d’informer leurs personnels et les professionnels libéraux intervenant dans les prises en charge des patients</w:t>
      </w:r>
      <w:r w:rsidRPr="00AC3E8C">
        <w:rPr>
          <w:rFonts w:ascii="Arial" w:hAnsi="Arial" w:cs="Arial"/>
          <w:bCs/>
          <w:sz w:val="22"/>
          <w:szCs w:val="22"/>
          <w:lang w:val="fr-FR"/>
        </w:rPr>
        <w:t xml:space="preserve">. </w:t>
      </w:r>
    </w:p>
    <w:p w:rsidR="0036225B" w:rsidRPr="00AC3E8C" w:rsidRDefault="0036225B">
      <w:pPr>
        <w:pStyle w:val="Corpsdetexte"/>
        <w:jc w:val="both"/>
        <w:rPr>
          <w:rFonts w:ascii="Arial" w:hAnsi="Arial" w:cs="Arial"/>
          <w:b/>
          <w:bCs/>
          <w:sz w:val="22"/>
          <w:szCs w:val="22"/>
          <w:lang w:val="fr-FR"/>
        </w:rPr>
      </w:pPr>
    </w:p>
    <w:p w:rsidR="00F002AB" w:rsidRPr="00AC3E8C" w:rsidRDefault="00F002AB">
      <w:pPr>
        <w:pStyle w:val="Corpsdetexte"/>
        <w:jc w:val="both"/>
        <w:rPr>
          <w:rFonts w:ascii="Arial" w:hAnsi="Arial" w:cs="Arial"/>
          <w:b/>
          <w:bCs/>
          <w:sz w:val="22"/>
          <w:szCs w:val="22"/>
          <w:lang w:val="fr-FR"/>
        </w:rPr>
      </w:pPr>
    </w:p>
    <w:p w:rsidR="00227D39" w:rsidRPr="00AC3E8C" w:rsidRDefault="00227D39">
      <w:pPr>
        <w:pStyle w:val="Corpsdetexte"/>
        <w:jc w:val="both"/>
        <w:rPr>
          <w:rFonts w:ascii="Arial" w:hAnsi="Arial" w:cs="Arial"/>
          <w:b/>
          <w:bCs/>
          <w:sz w:val="22"/>
          <w:szCs w:val="22"/>
          <w:lang w:val="fr-FR"/>
        </w:rPr>
      </w:pPr>
    </w:p>
    <w:p w:rsidR="00227D39" w:rsidRPr="00AC3E8C" w:rsidRDefault="00227D39">
      <w:pPr>
        <w:pStyle w:val="Corpsdetexte"/>
        <w:jc w:val="both"/>
        <w:rPr>
          <w:rFonts w:ascii="Arial" w:hAnsi="Arial" w:cs="Arial"/>
          <w:b/>
          <w:bCs/>
          <w:sz w:val="22"/>
          <w:szCs w:val="22"/>
          <w:lang w:val="fr-FR"/>
        </w:rPr>
      </w:pPr>
    </w:p>
    <w:p w:rsidR="000A4941" w:rsidRPr="00AC3E8C" w:rsidRDefault="000A4941" w:rsidP="000A4941">
      <w:pPr>
        <w:pStyle w:val="Corpsdetexte"/>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fr-FR"/>
        </w:rPr>
      </w:pPr>
      <w:r w:rsidRPr="00AC3E8C">
        <w:rPr>
          <w:rFonts w:ascii="Arial" w:hAnsi="Arial" w:cs="Arial"/>
          <w:b/>
          <w:bCs/>
          <w:sz w:val="22"/>
          <w:szCs w:val="22"/>
          <w:lang w:val="fr-FR"/>
        </w:rPr>
        <w:t xml:space="preserve">III. Dispositions communes au </w:t>
      </w:r>
      <w:r w:rsidR="001A63D8" w:rsidRPr="00AC3E8C">
        <w:rPr>
          <w:rFonts w:ascii="Arial" w:hAnsi="Arial" w:cs="Arial"/>
          <w:b/>
          <w:bCs/>
          <w:sz w:val="22"/>
          <w:szCs w:val="22"/>
          <w:lang w:val="fr-FR"/>
        </w:rPr>
        <w:t xml:space="preserve">partenariat </w:t>
      </w:r>
      <w:r w:rsidRPr="00AC3E8C">
        <w:rPr>
          <w:rFonts w:ascii="Arial" w:hAnsi="Arial" w:cs="Arial"/>
          <w:b/>
          <w:bCs/>
          <w:sz w:val="22"/>
          <w:szCs w:val="22"/>
          <w:lang w:val="fr-FR"/>
        </w:rPr>
        <w:t>décrites dans les paragraphes I et II</w:t>
      </w:r>
    </w:p>
    <w:p w:rsidR="000A4941" w:rsidRPr="00AC3E8C" w:rsidRDefault="000A4941">
      <w:pPr>
        <w:pStyle w:val="Corpsdetexte"/>
        <w:jc w:val="both"/>
        <w:rPr>
          <w:rFonts w:ascii="Arial" w:hAnsi="Arial" w:cs="Arial"/>
          <w:b/>
          <w:bCs/>
          <w:sz w:val="22"/>
          <w:szCs w:val="22"/>
          <w:lang w:val="fr-FR"/>
        </w:rPr>
      </w:pPr>
    </w:p>
    <w:p w:rsidR="004273B6" w:rsidRPr="00AC3E8C" w:rsidRDefault="004273B6" w:rsidP="004273B6">
      <w:pPr>
        <w:pStyle w:val="Corpsdetexte"/>
        <w:jc w:val="both"/>
        <w:rPr>
          <w:rFonts w:ascii="Arial" w:hAnsi="Arial" w:cs="Arial"/>
          <w:b/>
          <w:bCs/>
          <w:sz w:val="22"/>
          <w:szCs w:val="22"/>
          <w:lang w:val="fr-FR"/>
        </w:rPr>
      </w:pPr>
      <w:r w:rsidRPr="00AC3E8C">
        <w:rPr>
          <w:rFonts w:ascii="Arial" w:hAnsi="Arial" w:cs="Arial"/>
          <w:b/>
          <w:bCs/>
          <w:sz w:val="22"/>
          <w:szCs w:val="22"/>
          <w:lang w:val="fr-FR"/>
        </w:rPr>
        <w:t xml:space="preserve">Article </w:t>
      </w:r>
      <w:r w:rsidR="00580A78" w:rsidRPr="00AC3E8C">
        <w:rPr>
          <w:rFonts w:ascii="Arial" w:hAnsi="Arial" w:cs="Arial"/>
          <w:b/>
          <w:bCs/>
          <w:sz w:val="22"/>
          <w:szCs w:val="22"/>
          <w:lang w:val="fr-FR"/>
        </w:rPr>
        <w:t>14</w:t>
      </w:r>
      <w:r w:rsidR="0080385B" w:rsidRPr="00AC3E8C">
        <w:rPr>
          <w:rFonts w:ascii="Arial" w:hAnsi="Arial" w:cs="Arial"/>
          <w:b/>
          <w:bCs/>
          <w:sz w:val="22"/>
          <w:szCs w:val="22"/>
          <w:lang w:val="fr-FR"/>
        </w:rPr>
        <w:t xml:space="preserve"> </w:t>
      </w:r>
      <w:r w:rsidRPr="00AC3E8C">
        <w:rPr>
          <w:rFonts w:ascii="Arial" w:hAnsi="Arial" w:cs="Arial"/>
          <w:b/>
          <w:bCs/>
          <w:sz w:val="22"/>
          <w:szCs w:val="22"/>
          <w:lang w:val="fr-FR"/>
        </w:rPr>
        <w:t xml:space="preserve">- Information </w:t>
      </w:r>
      <w:r w:rsidR="0069087F" w:rsidRPr="00AC3E8C">
        <w:rPr>
          <w:rFonts w:ascii="Arial" w:hAnsi="Arial" w:cs="Arial"/>
          <w:b/>
          <w:bCs/>
          <w:sz w:val="22"/>
          <w:szCs w:val="22"/>
          <w:lang w:val="fr-FR"/>
        </w:rPr>
        <w:t>des personnels</w:t>
      </w:r>
      <w:r w:rsidRPr="00AC3E8C">
        <w:rPr>
          <w:rFonts w:ascii="Arial" w:hAnsi="Arial" w:cs="Arial"/>
          <w:b/>
          <w:bCs/>
          <w:sz w:val="22"/>
          <w:szCs w:val="22"/>
          <w:lang w:val="fr-FR"/>
        </w:rPr>
        <w:t xml:space="preserve"> </w:t>
      </w:r>
    </w:p>
    <w:p w:rsidR="004273B6" w:rsidRPr="00AC3E8C" w:rsidRDefault="004273B6" w:rsidP="004273B6">
      <w:pPr>
        <w:pStyle w:val="Corpsdetexte"/>
        <w:ind w:left="705"/>
        <w:jc w:val="both"/>
        <w:rPr>
          <w:rFonts w:ascii="Arial" w:hAnsi="Arial" w:cs="Arial"/>
          <w:b/>
          <w:bCs/>
          <w:sz w:val="22"/>
          <w:szCs w:val="22"/>
          <w:lang w:val="fr-FR"/>
        </w:rPr>
      </w:pPr>
    </w:p>
    <w:p w:rsidR="00E7441A" w:rsidRPr="00AC3E8C" w:rsidRDefault="004273B6" w:rsidP="004273B6">
      <w:pPr>
        <w:pStyle w:val="Corpsdetexte"/>
        <w:jc w:val="both"/>
        <w:rPr>
          <w:rFonts w:ascii="Arial" w:hAnsi="Arial" w:cs="Arial"/>
          <w:bCs/>
          <w:sz w:val="22"/>
          <w:szCs w:val="22"/>
          <w:lang w:val="fr-FR"/>
        </w:rPr>
      </w:pPr>
      <w:r w:rsidRPr="00AC3E8C">
        <w:rPr>
          <w:rFonts w:ascii="Arial" w:hAnsi="Arial" w:cs="Arial"/>
          <w:bCs/>
          <w:sz w:val="22"/>
          <w:szCs w:val="22"/>
          <w:lang w:val="fr-FR"/>
        </w:rPr>
        <w:t>Les parties signataires s’engagent à informer</w:t>
      </w:r>
      <w:r w:rsidR="00E7441A" w:rsidRPr="00AC3E8C">
        <w:rPr>
          <w:rFonts w:ascii="Arial" w:hAnsi="Arial" w:cs="Arial"/>
          <w:bCs/>
          <w:sz w:val="22"/>
          <w:szCs w:val="22"/>
          <w:lang w:val="fr-FR"/>
        </w:rPr>
        <w:t> :</w:t>
      </w:r>
    </w:p>
    <w:p w:rsidR="004273B6" w:rsidRPr="00AC3E8C" w:rsidRDefault="0069087F" w:rsidP="00E7441A">
      <w:pPr>
        <w:pStyle w:val="Corpsdetexte"/>
        <w:numPr>
          <w:ilvl w:val="0"/>
          <w:numId w:val="2"/>
        </w:numPr>
        <w:jc w:val="both"/>
        <w:rPr>
          <w:rFonts w:ascii="Arial" w:hAnsi="Arial" w:cs="Arial"/>
          <w:bCs/>
          <w:sz w:val="22"/>
          <w:szCs w:val="22"/>
          <w:lang w:val="fr-FR"/>
        </w:rPr>
      </w:pPr>
      <w:r w:rsidRPr="00AC3E8C">
        <w:rPr>
          <w:rFonts w:ascii="Arial" w:hAnsi="Arial" w:cs="Arial"/>
          <w:bCs/>
          <w:sz w:val="22"/>
          <w:szCs w:val="22"/>
          <w:lang w:val="fr-FR"/>
        </w:rPr>
        <w:t xml:space="preserve">leurs personnels respectifs </w:t>
      </w:r>
      <w:r w:rsidR="004273B6" w:rsidRPr="00AC3E8C">
        <w:rPr>
          <w:rFonts w:ascii="Arial" w:hAnsi="Arial" w:cs="Arial"/>
          <w:bCs/>
          <w:sz w:val="22"/>
          <w:szCs w:val="22"/>
          <w:lang w:val="fr-FR"/>
        </w:rPr>
        <w:t>des missions et activités respectives de chaque partie</w:t>
      </w:r>
      <w:r w:rsidR="000F3E0C" w:rsidRPr="00AC3E8C">
        <w:rPr>
          <w:rFonts w:ascii="Arial" w:hAnsi="Arial" w:cs="Arial"/>
          <w:bCs/>
          <w:sz w:val="22"/>
          <w:szCs w:val="22"/>
          <w:lang w:val="fr-FR"/>
        </w:rPr>
        <w:t>.</w:t>
      </w:r>
    </w:p>
    <w:p w:rsidR="00E7441A" w:rsidRPr="00AC3E8C" w:rsidRDefault="004273B6" w:rsidP="00E7441A">
      <w:pPr>
        <w:pStyle w:val="Corpsdetexte"/>
        <w:numPr>
          <w:ilvl w:val="0"/>
          <w:numId w:val="2"/>
        </w:numPr>
        <w:jc w:val="both"/>
        <w:rPr>
          <w:rFonts w:ascii="Arial" w:hAnsi="Arial" w:cs="Arial"/>
          <w:bCs/>
          <w:sz w:val="22"/>
          <w:szCs w:val="22"/>
          <w:lang w:val="fr-FR"/>
        </w:rPr>
      </w:pPr>
      <w:r w:rsidRPr="00AC3E8C">
        <w:rPr>
          <w:rFonts w:ascii="Arial" w:hAnsi="Arial" w:cs="Arial"/>
          <w:bCs/>
          <w:sz w:val="22"/>
          <w:szCs w:val="22"/>
          <w:lang w:val="fr-FR"/>
        </w:rPr>
        <w:t>leurs personnels</w:t>
      </w:r>
      <w:r w:rsidR="0069087F" w:rsidRPr="00AC3E8C">
        <w:rPr>
          <w:rFonts w:ascii="Arial" w:hAnsi="Arial" w:cs="Arial"/>
          <w:bCs/>
          <w:sz w:val="22"/>
          <w:szCs w:val="22"/>
          <w:lang w:val="fr-FR"/>
        </w:rPr>
        <w:t xml:space="preserve"> respectifs</w:t>
      </w:r>
      <w:r w:rsidRPr="00AC3E8C">
        <w:rPr>
          <w:rFonts w:ascii="Arial" w:hAnsi="Arial" w:cs="Arial"/>
          <w:bCs/>
          <w:sz w:val="22"/>
          <w:szCs w:val="22"/>
          <w:lang w:val="fr-FR"/>
        </w:rPr>
        <w:t xml:space="preserve"> des engagements pris au titre de la présente convention</w:t>
      </w:r>
      <w:r w:rsidR="000F3E0C" w:rsidRPr="00AC3E8C">
        <w:rPr>
          <w:rFonts w:ascii="Arial" w:hAnsi="Arial" w:cs="Arial"/>
          <w:bCs/>
          <w:sz w:val="22"/>
          <w:szCs w:val="22"/>
          <w:lang w:val="fr-FR"/>
        </w:rPr>
        <w:t>.</w:t>
      </w:r>
    </w:p>
    <w:p w:rsidR="00F973ED" w:rsidRPr="00AC3E8C" w:rsidRDefault="00F973ED">
      <w:pPr>
        <w:pStyle w:val="Corpsdetexte"/>
        <w:jc w:val="both"/>
        <w:rPr>
          <w:rFonts w:ascii="Arial" w:hAnsi="Arial" w:cs="Arial"/>
          <w:b/>
          <w:bCs/>
          <w:sz w:val="22"/>
          <w:szCs w:val="22"/>
          <w:lang w:val="fr-FR"/>
        </w:rPr>
      </w:pPr>
    </w:p>
    <w:p w:rsidR="004F3E1A" w:rsidRPr="00AC3E8C" w:rsidRDefault="004F3E1A">
      <w:pPr>
        <w:pStyle w:val="Corpsdetexte"/>
        <w:jc w:val="both"/>
        <w:rPr>
          <w:rFonts w:ascii="Arial" w:hAnsi="Arial" w:cs="Arial"/>
          <w:b/>
          <w:bCs/>
          <w:sz w:val="22"/>
          <w:szCs w:val="22"/>
          <w:lang w:val="fr-FR"/>
        </w:rPr>
      </w:pPr>
      <w:r w:rsidRPr="00AC3E8C">
        <w:rPr>
          <w:rFonts w:ascii="Arial" w:hAnsi="Arial" w:cs="Arial"/>
          <w:b/>
          <w:bCs/>
          <w:sz w:val="22"/>
          <w:szCs w:val="22"/>
          <w:lang w:val="fr-FR"/>
        </w:rPr>
        <w:t xml:space="preserve">Article </w:t>
      </w:r>
      <w:r w:rsidR="00580A78" w:rsidRPr="00AC3E8C">
        <w:rPr>
          <w:rFonts w:ascii="Arial" w:hAnsi="Arial" w:cs="Arial"/>
          <w:b/>
          <w:bCs/>
          <w:sz w:val="22"/>
          <w:szCs w:val="22"/>
          <w:lang w:val="fr-FR"/>
        </w:rPr>
        <w:t>15</w:t>
      </w:r>
      <w:r w:rsidR="0080385B" w:rsidRPr="00AC3E8C">
        <w:rPr>
          <w:rFonts w:ascii="Arial" w:hAnsi="Arial" w:cs="Arial"/>
          <w:b/>
          <w:bCs/>
          <w:sz w:val="22"/>
          <w:szCs w:val="22"/>
          <w:lang w:val="fr-FR"/>
        </w:rPr>
        <w:t xml:space="preserve"> </w:t>
      </w:r>
      <w:r w:rsidRPr="00AC3E8C">
        <w:rPr>
          <w:rFonts w:ascii="Arial" w:hAnsi="Arial" w:cs="Arial"/>
          <w:b/>
          <w:bCs/>
          <w:sz w:val="22"/>
          <w:szCs w:val="22"/>
          <w:lang w:val="fr-FR"/>
        </w:rPr>
        <w:t xml:space="preserve">– </w:t>
      </w:r>
      <w:r w:rsidR="00F973ED" w:rsidRPr="00AC3E8C">
        <w:rPr>
          <w:rFonts w:ascii="Arial" w:hAnsi="Arial" w:cs="Arial"/>
          <w:b/>
          <w:bCs/>
          <w:sz w:val="22"/>
          <w:szCs w:val="22"/>
          <w:lang w:val="fr-FR"/>
        </w:rPr>
        <w:t>Gestion du</w:t>
      </w:r>
      <w:r w:rsidRPr="00AC3E8C">
        <w:rPr>
          <w:rFonts w:ascii="Arial" w:hAnsi="Arial" w:cs="Arial"/>
          <w:b/>
          <w:bCs/>
          <w:sz w:val="22"/>
          <w:szCs w:val="22"/>
          <w:lang w:val="fr-FR"/>
        </w:rPr>
        <w:t xml:space="preserve"> matériel médical</w:t>
      </w:r>
      <w:r w:rsidR="00F973ED" w:rsidRPr="00AC3E8C">
        <w:rPr>
          <w:rFonts w:ascii="Arial" w:hAnsi="Arial" w:cs="Arial"/>
          <w:b/>
          <w:bCs/>
          <w:sz w:val="22"/>
          <w:szCs w:val="22"/>
          <w:lang w:val="fr-FR"/>
        </w:rPr>
        <w:t xml:space="preserve"> installé au domicile du patient</w:t>
      </w:r>
    </w:p>
    <w:p w:rsidR="004F3E1A" w:rsidRPr="00AC3E8C" w:rsidRDefault="004F3E1A">
      <w:pPr>
        <w:pStyle w:val="Corpsdetexte"/>
        <w:jc w:val="both"/>
        <w:rPr>
          <w:rFonts w:ascii="Arial" w:hAnsi="Arial" w:cs="Arial"/>
          <w:b/>
          <w:bCs/>
          <w:sz w:val="22"/>
          <w:szCs w:val="22"/>
          <w:lang w:val="fr-FR"/>
        </w:rPr>
      </w:pPr>
    </w:p>
    <w:p w:rsidR="004273B6" w:rsidRPr="00AC3E8C" w:rsidRDefault="004F3E1A" w:rsidP="004273B6">
      <w:pPr>
        <w:pStyle w:val="Corpsdetexte"/>
        <w:jc w:val="both"/>
        <w:rPr>
          <w:rFonts w:ascii="Arial" w:hAnsi="Arial" w:cs="Arial"/>
          <w:bCs/>
          <w:sz w:val="22"/>
          <w:szCs w:val="22"/>
          <w:lang w:val="fr-FR"/>
        </w:rPr>
      </w:pPr>
      <w:r w:rsidRPr="00AC3E8C">
        <w:rPr>
          <w:rFonts w:ascii="Arial" w:hAnsi="Arial" w:cs="Arial"/>
          <w:bCs/>
          <w:sz w:val="22"/>
          <w:szCs w:val="22"/>
          <w:lang w:val="fr-FR"/>
        </w:rPr>
        <w:t xml:space="preserve">Le matériel médical, de grande taille, nécessaire au maintien du patient au domicile (lit médicalisé, lève-malade…) installé au domicile du patient par l’une ou l’autre des structures est </w:t>
      </w:r>
      <w:r w:rsidR="004273B6" w:rsidRPr="00AC3E8C">
        <w:rPr>
          <w:rFonts w:ascii="Arial" w:hAnsi="Arial" w:cs="Arial"/>
          <w:bCs/>
          <w:sz w:val="22"/>
          <w:szCs w:val="22"/>
          <w:lang w:val="fr-FR"/>
        </w:rPr>
        <w:t>laissé en place si cela est adapté aux besoins du patient</w:t>
      </w:r>
      <w:r w:rsidRPr="00AC3E8C">
        <w:rPr>
          <w:rFonts w:ascii="Arial" w:hAnsi="Arial" w:cs="Arial"/>
          <w:bCs/>
          <w:sz w:val="22"/>
          <w:szCs w:val="22"/>
          <w:lang w:val="fr-FR"/>
        </w:rPr>
        <w:t>,</w:t>
      </w:r>
      <w:r w:rsidR="004273B6" w:rsidRPr="00AC3E8C">
        <w:rPr>
          <w:rFonts w:ascii="Arial" w:hAnsi="Arial" w:cs="Arial"/>
          <w:bCs/>
          <w:sz w:val="22"/>
          <w:szCs w:val="22"/>
          <w:lang w:val="fr-FR"/>
        </w:rPr>
        <w:t xml:space="preserve"> </w:t>
      </w:r>
      <w:r w:rsidRPr="00AC3E8C">
        <w:rPr>
          <w:rFonts w:ascii="Arial" w:hAnsi="Arial" w:cs="Arial"/>
          <w:bCs/>
          <w:sz w:val="22"/>
          <w:szCs w:val="22"/>
          <w:lang w:val="fr-FR"/>
        </w:rPr>
        <w:t xml:space="preserve">sauf </w:t>
      </w:r>
      <w:r w:rsidR="004273B6" w:rsidRPr="00AC3E8C">
        <w:rPr>
          <w:rFonts w:ascii="Arial" w:hAnsi="Arial" w:cs="Arial"/>
          <w:bCs/>
          <w:sz w:val="22"/>
          <w:szCs w:val="22"/>
          <w:lang w:val="fr-FR"/>
        </w:rPr>
        <w:t>en cas d’</w:t>
      </w:r>
      <w:r w:rsidRPr="00AC3E8C">
        <w:rPr>
          <w:rFonts w:ascii="Arial" w:hAnsi="Arial" w:cs="Arial"/>
          <w:bCs/>
          <w:sz w:val="22"/>
          <w:szCs w:val="22"/>
          <w:lang w:val="fr-FR"/>
        </w:rPr>
        <w:t>impossibilité r</w:t>
      </w:r>
      <w:r w:rsidR="004273B6" w:rsidRPr="00AC3E8C">
        <w:rPr>
          <w:rFonts w:ascii="Arial" w:hAnsi="Arial" w:cs="Arial"/>
          <w:bCs/>
          <w:sz w:val="22"/>
          <w:szCs w:val="22"/>
          <w:lang w:val="fr-FR"/>
        </w:rPr>
        <w:t>églementaire ou conventionnelle.</w:t>
      </w:r>
    </w:p>
    <w:p w:rsidR="004D35F8" w:rsidRPr="00AC3E8C" w:rsidRDefault="004D35F8" w:rsidP="004D35F8">
      <w:pPr>
        <w:pStyle w:val="Corpsdetexte"/>
        <w:jc w:val="both"/>
        <w:rPr>
          <w:rFonts w:ascii="Arial" w:eastAsiaTheme="minorHAnsi" w:hAnsi="Arial" w:cs="Arial"/>
          <w:color w:val="000000"/>
          <w:sz w:val="22"/>
          <w:szCs w:val="22"/>
          <w:lang w:val="fr-FR" w:eastAsia="en-US"/>
        </w:rPr>
      </w:pPr>
      <w:r w:rsidRPr="00AC3E8C">
        <w:rPr>
          <w:rFonts w:ascii="Arial" w:hAnsi="Arial" w:cs="Arial"/>
          <w:bCs/>
          <w:sz w:val="22"/>
          <w:szCs w:val="22"/>
          <w:lang w:val="fr-FR"/>
        </w:rPr>
        <w:t xml:space="preserve">Dans le cadre d’un relais vers le SSIAD/SPASAD, </w:t>
      </w:r>
      <w:r w:rsidR="00580A78" w:rsidRPr="00AC3E8C">
        <w:rPr>
          <w:rFonts w:ascii="Arial" w:hAnsi="Arial" w:cs="Arial"/>
          <w:bCs/>
          <w:sz w:val="22"/>
          <w:szCs w:val="22"/>
          <w:lang w:val="fr-FR"/>
        </w:rPr>
        <w:t xml:space="preserve">le financement de ce type de matériel </w:t>
      </w:r>
      <w:r w:rsidRPr="00AC3E8C">
        <w:rPr>
          <w:rFonts w:ascii="Arial" w:hAnsi="Arial" w:cs="Arial"/>
          <w:bCs/>
          <w:sz w:val="22"/>
          <w:szCs w:val="22"/>
          <w:lang w:val="fr-FR"/>
        </w:rPr>
        <w:t>n’étant pas compris dans</w:t>
      </w:r>
      <w:r w:rsidR="00931EDC" w:rsidRPr="00AC3E8C">
        <w:rPr>
          <w:rFonts w:ascii="Arial" w:hAnsi="Arial" w:cs="Arial"/>
          <w:bCs/>
          <w:sz w:val="22"/>
          <w:szCs w:val="22"/>
          <w:lang w:val="fr-FR"/>
        </w:rPr>
        <w:t xml:space="preserve"> </w:t>
      </w:r>
      <w:r w:rsidR="00580A78" w:rsidRPr="00AC3E8C">
        <w:rPr>
          <w:rFonts w:ascii="Arial" w:hAnsi="Arial" w:cs="Arial"/>
          <w:bCs/>
          <w:sz w:val="22"/>
          <w:szCs w:val="22"/>
          <w:lang w:val="fr-FR"/>
        </w:rPr>
        <w:t xml:space="preserve">la dotation du </w:t>
      </w:r>
      <w:r w:rsidRPr="00AC3E8C">
        <w:rPr>
          <w:rFonts w:ascii="Arial" w:hAnsi="Arial" w:cs="Arial"/>
          <w:bCs/>
          <w:sz w:val="22"/>
          <w:szCs w:val="22"/>
          <w:lang w:val="fr-FR"/>
        </w:rPr>
        <w:t xml:space="preserve">SSIAD/SPASAD, </w:t>
      </w:r>
      <w:r w:rsidRPr="00AC3E8C">
        <w:rPr>
          <w:rFonts w:ascii="Arial" w:eastAsiaTheme="minorHAnsi" w:hAnsi="Arial" w:cs="Arial"/>
          <w:color w:val="000000"/>
          <w:sz w:val="22"/>
          <w:szCs w:val="22"/>
          <w:lang w:val="fr-FR" w:eastAsia="en-US"/>
        </w:rPr>
        <w:t>la charge financière liée à la fourniture de ce matériel doit faire l’objet d’une demande de remboursement par le patient au niveau de sa caisse d’assurance maladie, sur la base d’une prescription médicale. Cette démarche peut être accompagnée par le service social de l’établissement d’HAD.</w:t>
      </w:r>
    </w:p>
    <w:p w:rsidR="004F3E1A" w:rsidRPr="00AC3E8C" w:rsidRDefault="004F3E1A">
      <w:pPr>
        <w:pStyle w:val="Corpsdetexte"/>
        <w:jc w:val="both"/>
        <w:rPr>
          <w:rFonts w:ascii="Arial" w:hAnsi="Arial" w:cs="Arial"/>
          <w:b/>
          <w:bCs/>
          <w:sz w:val="22"/>
          <w:szCs w:val="22"/>
          <w:lang w:val="fr-FR"/>
        </w:rPr>
      </w:pPr>
    </w:p>
    <w:p w:rsidR="000C5CE5" w:rsidRPr="00AC3E8C" w:rsidRDefault="000C5CE5">
      <w:pPr>
        <w:pStyle w:val="Corpsdetexte"/>
        <w:jc w:val="both"/>
        <w:rPr>
          <w:rFonts w:ascii="Arial" w:hAnsi="Arial" w:cs="Arial"/>
          <w:sz w:val="22"/>
          <w:szCs w:val="22"/>
          <w:lang w:val="fr-FR"/>
        </w:rPr>
      </w:pPr>
    </w:p>
    <w:p w:rsidR="00227D39" w:rsidRDefault="00227D39">
      <w:pPr>
        <w:pStyle w:val="Corpsdetexte"/>
        <w:jc w:val="both"/>
        <w:rPr>
          <w:rFonts w:ascii="Arial" w:hAnsi="Arial" w:cs="Arial"/>
          <w:sz w:val="22"/>
          <w:szCs w:val="22"/>
          <w:lang w:val="fr-FR"/>
        </w:rPr>
      </w:pPr>
    </w:p>
    <w:p w:rsidR="00BC6054" w:rsidRPr="00AC3E8C" w:rsidRDefault="00BC6054">
      <w:pPr>
        <w:pStyle w:val="Corpsdetexte"/>
        <w:jc w:val="both"/>
        <w:rPr>
          <w:rFonts w:ascii="Arial" w:hAnsi="Arial" w:cs="Arial"/>
          <w:sz w:val="22"/>
          <w:szCs w:val="22"/>
          <w:lang w:val="fr-FR"/>
        </w:rPr>
      </w:pPr>
    </w:p>
    <w:p w:rsidR="00F973ED" w:rsidRPr="00AC3E8C" w:rsidRDefault="00F973ED" w:rsidP="00F973ED">
      <w:pPr>
        <w:pStyle w:val="Corpsdetexte"/>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fr-FR"/>
        </w:rPr>
      </w:pPr>
      <w:r w:rsidRPr="00AC3E8C">
        <w:rPr>
          <w:rFonts w:ascii="Arial" w:hAnsi="Arial" w:cs="Arial"/>
          <w:b/>
          <w:bCs/>
          <w:sz w:val="22"/>
          <w:szCs w:val="22"/>
          <w:lang w:val="fr-FR"/>
        </w:rPr>
        <w:t>IV. Autres dispositions communes</w:t>
      </w:r>
    </w:p>
    <w:p w:rsidR="00F973ED" w:rsidRPr="00AC3E8C" w:rsidRDefault="00F973ED">
      <w:pPr>
        <w:pStyle w:val="Corpsdetexte"/>
        <w:jc w:val="both"/>
        <w:rPr>
          <w:rFonts w:ascii="Arial" w:hAnsi="Arial" w:cs="Arial"/>
          <w:b/>
          <w:bCs/>
          <w:sz w:val="22"/>
          <w:szCs w:val="22"/>
          <w:lang w:val="fr-FR"/>
        </w:rPr>
      </w:pPr>
    </w:p>
    <w:p w:rsidR="000C5CE5" w:rsidRPr="00AC3E8C" w:rsidRDefault="000A4941">
      <w:pPr>
        <w:pStyle w:val="Corpsdetexte"/>
        <w:jc w:val="both"/>
        <w:rPr>
          <w:rFonts w:ascii="Arial" w:hAnsi="Arial" w:cs="Arial"/>
          <w:b/>
          <w:bCs/>
          <w:sz w:val="22"/>
          <w:szCs w:val="22"/>
          <w:lang w:val="fr-FR"/>
        </w:rPr>
      </w:pPr>
      <w:r w:rsidRPr="00AC3E8C">
        <w:rPr>
          <w:rFonts w:ascii="Arial" w:hAnsi="Arial" w:cs="Arial"/>
          <w:b/>
          <w:bCs/>
          <w:sz w:val="22"/>
          <w:szCs w:val="22"/>
          <w:lang w:val="fr-FR"/>
        </w:rPr>
        <w:t xml:space="preserve">Article </w:t>
      </w:r>
      <w:r w:rsidR="0080385B" w:rsidRPr="00AC3E8C">
        <w:rPr>
          <w:rFonts w:ascii="Arial" w:hAnsi="Arial" w:cs="Arial"/>
          <w:b/>
          <w:bCs/>
          <w:sz w:val="22"/>
          <w:szCs w:val="22"/>
          <w:lang w:val="fr-FR"/>
        </w:rPr>
        <w:t>16 </w:t>
      </w:r>
      <w:r w:rsidRPr="00AC3E8C">
        <w:rPr>
          <w:rFonts w:ascii="Arial" w:hAnsi="Arial" w:cs="Arial"/>
          <w:b/>
          <w:bCs/>
          <w:sz w:val="22"/>
          <w:szCs w:val="22"/>
          <w:lang w:val="fr-FR"/>
        </w:rPr>
        <w:t>- Evaluation et suivi du partenariat</w:t>
      </w:r>
    </w:p>
    <w:p w:rsidR="00A7337B" w:rsidRPr="00AC3E8C" w:rsidRDefault="00A7337B">
      <w:pPr>
        <w:pStyle w:val="Corpsdetexte"/>
        <w:jc w:val="both"/>
        <w:rPr>
          <w:rFonts w:ascii="Arial" w:hAnsi="Arial" w:cs="Arial"/>
          <w:b/>
          <w:bCs/>
          <w:sz w:val="22"/>
          <w:szCs w:val="22"/>
          <w:lang w:val="fr-FR"/>
        </w:rPr>
      </w:pPr>
    </w:p>
    <w:p w:rsidR="00DB297A" w:rsidRPr="00AC3E8C" w:rsidRDefault="00830A11">
      <w:pPr>
        <w:pStyle w:val="Corpsdetexte"/>
        <w:jc w:val="both"/>
        <w:rPr>
          <w:rFonts w:ascii="Arial" w:hAnsi="Arial" w:cs="Arial"/>
          <w:b/>
          <w:bCs/>
          <w:sz w:val="22"/>
          <w:szCs w:val="22"/>
          <w:lang w:val="fr-FR"/>
        </w:rPr>
      </w:pPr>
      <w:r w:rsidRPr="00AC3E8C">
        <w:rPr>
          <w:rFonts w:ascii="Arial" w:hAnsi="Arial" w:cs="Arial"/>
          <w:sz w:val="22"/>
          <w:szCs w:val="22"/>
          <w:lang w:val="fr-FR"/>
        </w:rPr>
        <w:t xml:space="preserve">Les parties signataires se rencontrent </w:t>
      </w:r>
      <w:r w:rsidRPr="00AC3E8C">
        <w:rPr>
          <w:rFonts w:ascii="Arial" w:hAnsi="Arial" w:cs="Arial"/>
          <w:bCs/>
          <w:sz w:val="22"/>
          <w:szCs w:val="22"/>
          <w:lang w:val="fr-FR"/>
        </w:rPr>
        <w:t>au moins une fois par an</w:t>
      </w:r>
      <w:r w:rsidRPr="00AC3E8C">
        <w:rPr>
          <w:rFonts w:ascii="Arial" w:hAnsi="Arial" w:cs="Arial"/>
          <w:sz w:val="22"/>
          <w:szCs w:val="22"/>
          <w:lang w:val="fr-FR"/>
        </w:rPr>
        <w:t xml:space="preserve"> pour évaluer les conditions dans lesquelles évolue le partenariat. </w:t>
      </w:r>
    </w:p>
    <w:p w:rsidR="00DB297A" w:rsidRPr="00AC3E8C" w:rsidRDefault="001262CC">
      <w:pPr>
        <w:pStyle w:val="Corpsdetexte"/>
        <w:jc w:val="both"/>
        <w:rPr>
          <w:rFonts w:ascii="Arial" w:hAnsi="Arial" w:cs="Arial"/>
          <w:sz w:val="22"/>
          <w:szCs w:val="22"/>
          <w:lang w:val="fr-FR"/>
        </w:rPr>
      </w:pPr>
      <w:r w:rsidRPr="00AC3E8C">
        <w:rPr>
          <w:rFonts w:ascii="Arial" w:hAnsi="Arial" w:cs="Arial"/>
          <w:sz w:val="22"/>
          <w:szCs w:val="22"/>
          <w:lang w:val="fr-FR"/>
        </w:rPr>
        <w:t>Lors de ces rencontres,</w:t>
      </w:r>
      <w:r w:rsidR="00830A11" w:rsidRPr="00AC3E8C">
        <w:rPr>
          <w:rFonts w:ascii="Arial" w:hAnsi="Arial" w:cs="Arial"/>
          <w:sz w:val="22"/>
          <w:szCs w:val="22"/>
          <w:lang w:val="fr-FR"/>
        </w:rPr>
        <w:t xml:space="preserve"> </w:t>
      </w:r>
      <w:r w:rsidRPr="00AC3E8C">
        <w:rPr>
          <w:rFonts w:ascii="Arial" w:hAnsi="Arial" w:cs="Arial"/>
          <w:sz w:val="22"/>
          <w:szCs w:val="22"/>
          <w:lang w:val="fr-FR"/>
        </w:rPr>
        <w:t>l</w:t>
      </w:r>
      <w:r w:rsidR="00830A11" w:rsidRPr="00AC3E8C">
        <w:rPr>
          <w:rFonts w:ascii="Arial" w:hAnsi="Arial" w:cs="Arial"/>
          <w:sz w:val="22"/>
          <w:szCs w:val="22"/>
          <w:lang w:val="fr-FR"/>
        </w:rPr>
        <w:t xml:space="preserve">es équipes des deux structures </w:t>
      </w:r>
      <w:r w:rsidRPr="00AC3E8C">
        <w:rPr>
          <w:rFonts w:ascii="Arial" w:hAnsi="Arial" w:cs="Arial"/>
          <w:sz w:val="22"/>
          <w:szCs w:val="22"/>
          <w:lang w:val="fr-FR"/>
        </w:rPr>
        <w:t>peuvent échanger</w:t>
      </w:r>
      <w:r w:rsidR="00830A11" w:rsidRPr="00AC3E8C">
        <w:rPr>
          <w:rFonts w:ascii="Arial" w:hAnsi="Arial" w:cs="Arial"/>
          <w:sz w:val="22"/>
          <w:szCs w:val="22"/>
          <w:lang w:val="fr-FR"/>
        </w:rPr>
        <w:t xml:space="preserve"> </w:t>
      </w:r>
      <w:r w:rsidRPr="00AC3E8C">
        <w:rPr>
          <w:rFonts w:ascii="Arial" w:hAnsi="Arial" w:cs="Arial"/>
          <w:sz w:val="22"/>
          <w:szCs w:val="22"/>
          <w:lang w:val="fr-FR"/>
        </w:rPr>
        <w:t xml:space="preserve">autour d’une problématique commune ou sur les réalités du terrain afin </w:t>
      </w:r>
      <w:r w:rsidR="00830A11" w:rsidRPr="00AC3E8C">
        <w:rPr>
          <w:rFonts w:ascii="Arial" w:hAnsi="Arial" w:cs="Arial"/>
          <w:sz w:val="22"/>
          <w:szCs w:val="22"/>
          <w:lang w:val="fr-FR"/>
        </w:rPr>
        <w:t>de développer des échanges, dans une dynamique de liens ville-hôpital.</w:t>
      </w:r>
    </w:p>
    <w:p w:rsidR="00C01185" w:rsidRPr="00AC3E8C" w:rsidRDefault="00C01185">
      <w:pPr>
        <w:pStyle w:val="Corpsdetexte"/>
        <w:jc w:val="both"/>
        <w:rPr>
          <w:rFonts w:ascii="Arial" w:hAnsi="Arial" w:cs="Arial"/>
          <w:sz w:val="22"/>
          <w:szCs w:val="22"/>
          <w:lang w:val="fr-FR"/>
        </w:rPr>
      </w:pPr>
    </w:p>
    <w:p w:rsidR="00C01185" w:rsidRPr="00AC3E8C" w:rsidRDefault="007A2E89" w:rsidP="000A4941">
      <w:pPr>
        <w:pStyle w:val="Corpsdetexte"/>
        <w:jc w:val="both"/>
        <w:rPr>
          <w:rFonts w:ascii="Arial" w:hAnsi="Arial" w:cs="Arial"/>
          <w:sz w:val="22"/>
          <w:szCs w:val="22"/>
          <w:lang w:val="fr-FR"/>
        </w:rPr>
      </w:pPr>
      <w:r w:rsidRPr="00AC3E8C">
        <w:rPr>
          <w:rFonts w:ascii="Arial" w:hAnsi="Arial" w:cs="Arial"/>
          <w:sz w:val="22"/>
          <w:szCs w:val="22"/>
          <w:lang w:val="fr-FR"/>
        </w:rPr>
        <w:lastRenderedPageBreak/>
        <w:t xml:space="preserve">Les </w:t>
      </w:r>
      <w:r w:rsidR="00A77750" w:rsidRPr="00AC3E8C">
        <w:rPr>
          <w:rFonts w:ascii="Arial" w:hAnsi="Arial" w:cs="Arial"/>
          <w:sz w:val="22"/>
          <w:szCs w:val="22"/>
          <w:lang w:val="fr-FR"/>
        </w:rPr>
        <w:t xml:space="preserve">parties définissent des </w:t>
      </w:r>
      <w:r w:rsidRPr="00AC3E8C">
        <w:rPr>
          <w:rFonts w:ascii="Arial" w:hAnsi="Arial" w:cs="Arial"/>
          <w:sz w:val="22"/>
          <w:szCs w:val="22"/>
          <w:lang w:val="fr-FR"/>
        </w:rPr>
        <w:t xml:space="preserve">indicateurs </w:t>
      </w:r>
      <w:r w:rsidR="00A77750" w:rsidRPr="00AC3E8C">
        <w:rPr>
          <w:rFonts w:ascii="Arial" w:hAnsi="Arial" w:cs="Arial"/>
          <w:sz w:val="22"/>
          <w:szCs w:val="22"/>
          <w:lang w:val="fr-FR"/>
        </w:rPr>
        <w:t xml:space="preserve">de suivi </w:t>
      </w:r>
      <w:r w:rsidR="0030050D" w:rsidRPr="00AC3E8C">
        <w:rPr>
          <w:rFonts w:ascii="Arial" w:hAnsi="Arial" w:cs="Arial"/>
          <w:sz w:val="22"/>
          <w:szCs w:val="22"/>
          <w:lang w:val="fr-FR"/>
        </w:rPr>
        <w:t xml:space="preserve"> en annexe de la convention</w:t>
      </w:r>
      <w:r w:rsidR="00227D39" w:rsidRPr="00AC3E8C">
        <w:rPr>
          <w:rFonts w:ascii="Arial" w:hAnsi="Arial" w:cs="Arial"/>
          <w:sz w:val="22"/>
          <w:szCs w:val="22"/>
          <w:lang w:val="fr-FR"/>
        </w:rPr>
        <w:t xml:space="preserve"> (cf. paragraphe 4 de la présente instruction).</w:t>
      </w:r>
    </w:p>
    <w:p w:rsidR="00227D39" w:rsidRPr="00AC3E8C" w:rsidRDefault="00227D39" w:rsidP="000A4941">
      <w:pPr>
        <w:pStyle w:val="Corpsdetexte"/>
        <w:jc w:val="both"/>
        <w:rPr>
          <w:rFonts w:ascii="Arial" w:hAnsi="Arial" w:cs="Arial"/>
          <w:sz w:val="22"/>
          <w:szCs w:val="22"/>
          <w:lang w:val="fr-FR"/>
        </w:rPr>
      </w:pPr>
    </w:p>
    <w:p w:rsidR="00DB297A" w:rsidRPr="00AC3E8C" w:rsidRDefault="00DB297A">
      <w:pPr>
        <w:pStyle w:val="Corpsdetexte"/>
        <w:ind w:left="1440" w:hanging="1440"/>
        <w:jc w:val="both"/>
        <w:rPr>
          <w:rFonts w:ascii="Arial" w:hAnsi="Arial" w:cs="Arial"/>
          <w:b/>
          <w:bCs/>
          <w:sz w:val="22"/>
          <w:szCs w:val="22"/>
          <w:lang w:val="fr-FR"/>
        </w:rPr>
      </w:pPr>
    </w:p>
    <w:p w:rsidR="00DB297A" w:rsidRPr="00AC3E8C" w:rsidRDefault="000A4941">
      <w:pPr>
        <w:pStyle w:val="Corpsdetexte"/>
        <w:ind w:left="1440" w:hanging="1440"/>
        <w:jc w:val="both"/>
        <w:rPr>
          <w:rFonts w:ascii="Arial" w:hAnsi="Arial" w:cs="Arial"/>
          <w:b/>
          <w:bCs/>
          <w:sz w:val="22"/>
          <w:szCs w:val="22"/>
          <w:lang w:val="fr-FR"/>
        </w:rPr>
      </w:pPr>
      <w:r w:rsidRPr="00AC3E8C">
        <w:rPr>
          <w:rFonts w:ascii="Arial" w:hAnsi="Arial" w:cs="Arial"/>
          <w:b/>
          <w:bCs/>
          <w:sz w:val="22"/>
          <w:szCs w:val="22"/>
          <w:lang w:val="fr-FR"/>
        </w:rPr>
        <w:t xml:space="preserve">Article </w:t>
      </w:r>
      <w:r w:rsidR="0080385B" w:rsidRPr="00AC3E8C">
        <w:rPr>
          <w:rFonts w:ascii="Arial" w:hAnsi="Arial" w:cs="Arial"/>
          <w:b/>
          <w:bCs/>
          <w:sz w:val="22"/>
          <w:szCs w:val="22"/>
          <w:lang w:val="fr-FR"/>
        </w:rPr>
        <w:t xml:space="preserve">17 </w:t>
      </w:r>
      <w:r w:rsidRPr="00AC3E8C">
        <w:rPr>
          <w:rFonts w:ascii="Arial" w:hAnsi="Arial" w:cs="Arial"/>
          <w:b/>
          <w:bCs/>
          <w:sz w:val="22"/>
          <w:szCs w:val="22"/>
          <w:lang w:val="fr-FR"/>
        </w:rPr>
        <w:t xml:space="preserve">- </w:t>
      </w:r>
      <w:r w:rsidR="004F3E1A" w:rsidRPr="00AC3E8C">
        <w:rPr>
          <w:rFonts w:ascii="Arial" w:hAnsi="Arial" w:cs="Arial"/>
          <w:b/>
          <w:bCs/>
          <w:sz w:val="22"/>
          <w:szCs w:val="22"/>
          <w:lang w:val="fr-FR"/>
        </w:rPr>
        <w:t>D</w:t>
      </w:r>
      <w:r w:rsidRPr="00AC3E8C">
        <w:rPr>
          <w:rFonts w:ascii="Arial" w:hAnsi="Arial" w:cs="Arial"/>
          <w:b/>
          <w:bCs/>
          <w:sz w:val="22"/>
          <w:szCs w:val="22"/>
          <w:lang w:val="fr-FR"/>
        </w:rPr>
        <w:t xml:space="preserve">ate d’effet, durée, renouvellement et résiliation </w:t>
      </w:r>
      <w:r w:rsidR="00F973ED" w:rsidRPr="00AC3E8C">
        <w:rPr>
          <w:rFonts w:ascii="Arial" w:hAnsi="Arial" w:cs="Arial"/>
          <w:b/>
          <w:bCs/>
          <w:sz w:val="22"/>
          <w:szCs w:val="22"/>
          <w:lang w:val="fr-FR"/>
        </w:rPr>
        <w:t>de la convention</w:t>
      </w:r>
    </w:p>
    <w:p w:rsidR="00DB297A" w:rsidRPr="00AC3E8C" w:rsidRDefault="00DB297A">
      <w:pPr>
        <w:pStyle w:val="Corpsdetexte"/>
        <w:jc w:val="both"/>
        <w:rPr>
          <w:rFonts w:ascii="Arial" w:hAnsi="Arial" w:cs="Arial"/>
          <w:sz w:val="22"/>
          <w:szCs w:val="22"/>
          <w:lang w:val="fr-FR"/>
        </w:rPr>
      </w:pPr>
    </w:p>
    <w:p w:rsidR="00DB297A" w:rsidRPr="00AC3E8C" w:rsidRDefault="00830A11">
      <w:pPr>
        <w:pStyle w:val="Corpsdetexte"/>
        <w:jc w:val="both"/>
        <w:rPr>
          <w:rFonts w:ascii="Arial" w:hAnsi="Arial" w:cs="Arial"/>
          <w:sz w:val="22"/>
          <w:szCs w:val="22"/>
          <w:lang w:val="fr-FR"/>
        </w:rPr>
      </w:pPr>
      <w:r w:rsidRPr="00AC3E8C">
        <w:rPr>
          <w:rFonts w:ascii="Arial" w:hAnsi="Arial" w:cs="Arial"/>
          <w:sz w:val="22"/>
          <w:szCs w:val="22"/>
          <w:lang w:val="fr-FR"/>
        </w:rPr>
        <w:t xml:space="preserve">La présente convention prend effet à la date de sa signature. </w:t>
      </w:r>
    </w:p>
    <w:p w:rsidR="000C5CE5" w:rsidRPr="00AC3E8C" w:rsidRDefault="00830A11">
      <w:pPr>
        <w:pStyle w:val="Corpsdetexte"/>
        <w:jc w:val="both"/>
        <w:rPr>
          <w:rFonts w:ascii="Arial" w:hAnsi="Arial" w:cs="Arial"/>
          <w:sz w:val="22"/>
          <w:szCs w:val="22"/>
          <w:lang w:val="fr-FR"/>
        </w:rPr>
      </w:pPr>
      <w:r w:rsidRPr="00AC3E8C">
        <w:rPr>
          <w:rFonts w:ascii="Arial" w:hAnsi="Arial" w:cs="Arial"/>
          <w:sz w:val="22"/>
          <w:szCs w:val="22"/>
          <w:lang w:val="fr-FR"/>
        </w:rPr>
        <w:t xml:space="preserve">Elle est établie pour une durée </w:t>
      </w:r>
      <w:r w:rsidR="00C01185" w:rsidRPr="00AC3E8C">
        <w:rPr>
          <w:rFonts w:ascii="Arial" w:hAnsi="Arial" w:cs="Arial"/>
          <w:sz w:val="22"/>
          <w:szCs w:val="22"/>
          <w:lang w:val="fr-FR"/>
        </w:rPr>
        <w:t xml:space="preserve">de trois </w:t>
      </w:r>
      <w:r w:rsidR="000C5CE5" w:rsidRPr="00AC3E8C">
        <w:rPr>
          <w:rFonts w:ascii="Arial" w:hAnsi="Arial" w:cs="Arial"/>
          <w:sz w:val="22"/>
          <w:szCs w:val="22"/>
          <w:lang w:val="fr-FR"/>
        </w:rPr>
        <w:t>années</w:t>
      </w:r>
      <w:r w:rsidRPr="00AC3E8C">
        <w:rPr>
          <w:rFonts w:ascii="Arial" w:hAnsi="Arial" w:cs="Arial"/>
          <w:sz w:val="22"/>
          <w:szCs w:val="22"/>
          <w:lang w:val="fr-FR"/>
        </w:rPr>
        <w:t xml:space="preserve"> et sera renouvelée </w:t>
      </w:r>
      <w:r w:rsidR="000C5CE5" w:rsidRPr="00AC3E8C">
        <w:rPr>
          <w:rFonts w:ascii="Arial" w:hAnsi="Arial" w:cs="Arial"/>
          <w:sz w:val="22"/>
          <w:szCs w:val="22"/>
          <w:lang w:val="fr-FR"/>
        </w:rPr>
        <w:t>de manière expresse.</w:t>
      </w:r>
    </w:p>
    <w:p w:rsidR="000C5CE5" w:rsidRPr="00AC3E8C" w:rsidRDefault="000C5CE5">
      <w:pPr>
        <w:pStyle w:val="Corpsdetexte"/>
        <w:jc w:val="both"/>
        <w:rPr>
          <w:rFonts w:ascii="Arial" w:hAnsi="Arial" w:cs="Arial"/>
          <w:sz w:val="22"/>
          <w:szCs w:val="22"/>
          <w:lang w:val="fr-FR"/>
        </w:rPr>
      </w:pPr>
      <w:r w:rsidRPr="00AC3E8C">
        <w:rPr>
          <w:rFonts w:ascii="Arial" w:hAnsi="Arial" w:cs="Arial"/>
          <w:sz w:val="22"/>
          <w:szCs w:val="22"/>
          <w:lang w:val="fr-FR"/>
        </w:rPr>
        <w:t>Toute modification à la convention doit se faire par avenant approuvé dans les mêmes conditions que la présente convention.</w:t>
      </w:r>
    </w:p>
    <w:p w:rsidR="000C5CE5" w:rsidRPr="00AC3E8C" w:rsidRDefault="000C5CE5">
      <w:pPr>
        <w:pStyle w:val="Corpsdetexte"/>
        <w:jc w:val="both"/>
        <w:rPr>
          <w:rFonts w:ascii="Arial" w:hAnsi="Arial" w:cs="Arial"/>
          <w:sz w:val="22"/>
          <w:szCs w:val="22"/>
          <w:lang w:val="fr-FR"/>
        </w:rPr>
      </w:pPr>
    </w:p>
    <w:p w:rsidR="00DB297A" w:rsidRPr="00AC3E8C" w:rsidRDefault="00733ABC">
      <w:pPr>
        <w:pStyle w:val="Corpsdetexte"/>
        <w:ind w:left="23" w:hanging="23"/>
        <w:jc w:val="both"/>
        <w:rPr>
          <w:rFonts w:ascii="Arial" w:hAnsi="Arial" w:cs="Arial"/>
          <w:sz w:val="22"/>
          <w:szCs w:val="22"/>
          <w:lang w:val="fr-FR"/>
        </w:rPr>
      </w:pPr>
      <w:r w:rsidRPr="00AC3E8C">
        <w:rPr>
          <w:rFonts w:ascii="Arial" w:hAnsi="Arial" w:cs="Arial"/>
          <w:sz w:val="22"/>
          <w:szCs w:val="22"/>
          <w:lang w:val="fr-FR"/>
        </w:rPr>
        <w:t xml:space="preserve">La présente convention peut être dénoncée </w:t>
      </w:r>
      <w:r w:rsidR="00137811" w:rsidRPr="00AC3E8C">
        <w:rPr>
          <w:rFonts w:ascii="Arial" w:hAnsi="Arial" w:cs="Arial"/>
          <w:sz w:val="22"/>
          <w:szCs w:val="22"/>
          <w:lang w:val="fr-FR"/>
        </w:rPr>
        <w:t>pour cause de motif légitime,</w:t>
      </w:r>
      <w:r w:rsidR="00687CA4" w:rsidRPr="00AC3E8C">
        <w:rPr>
          <w:rFonts w:ascii="Arial" w:hAnsi="Arial" w:cs="Arial"/>
          <w:sz w:val="22"/>
          <w:szCs w:val="22"/>
          <w:lang w:val="fr-FR"/>
        </w:rPr>
        <w:t xml:space="preserve"> </w:t>
      </w:r>
      <w:r w:rsidRPr="00AC3E8C">
        <w:rPr>
          <w:rFonts w:ascii="Arial" w:hAnsi="Arial" w:cs="Arial"/>
          <w:sz w:val="22"/>
          <w:szCs w:val="22"/>
          <w:lang w:val="fr-FR"/>
        </w:rPr>
        <w:t>à tout moment par le</w:t>
      </w:r>
      <w:r w:rsidR="005B5130" w:rsidRPr="00AC3E8C">
        <w:rPr>
          <w:rFonts w:ascii="Arial" w:hAnsi="Arial" w:cs="Arial"/>
          <w:sz w:val="22"/>
          <w:szCs w:val="22"/>
          <w:lang w:val="fr-FR"/>
        </w:rPr>
        <w:t>s parties signataire</w:t>
      </w:r>
      <w:r w:rsidR="00A8453B" w:rsidRPr="00AC3E8C">
        <w:rPr>
          <w:rFonts w:ascii="Arial" w:hAnsi="Arial" w:cs="Arial"/>
          <w:sz w:val="22"/>
          <w:szCs w:val="22"/>
          <w:lang w:val="fr-FR"/>
        </w:rPr>
        <w:t>,</w:t>
      </w:r>
      <w:r w:rsidR="005B5130" w:rsidRPr="00AC3E8C">
        <w:rPr>
          <w:rFonts w:ascii="Arial" w:hAnsi="Arial" w:cs="Arial"/>
          <w:sz w:val="22"/>
          <w:szCs w:val="22"/>
          <w:lang w:val="fr-FR"/>
        </w:rPr>
        <w:t xml:space="preserve"> par</w:t>
      </w:r>
      <w:r w:rsidR="00A8453B" w:rsidRPr="00AC3E8C">
        <w:rPr>
          <w:rFonts w:ascii="Arial" w:hAnsi="Arial" w:cs="Arial"/>
          <w:sz w:val="22"/>
          <w:szCs w:val="22"/>
          <w:lang w:val="fr-FR"/>
        </w:rPr>
        <w:t xml:space="preserve"> le moyen d’une</w:t>
      </w:r>
      <w:r w:rsidR="005B5130" w:rsidRPr="00AC3E8C">
        <w:rPr>
          <w:rFonts w:ascii="Arial" w:hAnsi="Arial" w:cs="Arial"/>
          <w:sz w:val="22"/>
          <w:szCs w:val="22"/>
          <w:lang w:val="fr-FR"/>
        </w:rPr>
        <w:t xml:space="preserve"> lettre </w:t>
      </w:r>
      <w:r w:rsidRPr="00AC3E8C">
        <w:rPr>
          <w:rFonts w:ascii="Arial" w:hAnsi="Arial" w:cs="Arial"/>
          <w:sz w:val="22"/>
          <w:szCs w:val="22"/>
          <w:lang w:val="fr-FR"/>
        </w:rPr>
        <w:t>recommandée avec accusé de réception adressé</w:t>
      </w:r>
      <w:r w:rsidR="005B5130" w:rsidRPr="00AC3E8C">
        <w:rPr>
          <w:rFonts w:ascii="Arial" w:hAnsi="Arial" w:cs="Arial"/>
          <w:sz w:val="22"/>
          <w:szCs w:val="22"/>
          <w:lang w:val="fr-FR"/>
        </w:rPr>
        <w:t>e</w:t>
      </w:r>
      <w:r w:rsidR="00423F0A" w:rsidRPr="00AC3E8C">
        <w:rPr>
          <w:rFonts w:ascii="Arial" w:hAnsi="Arial" w:cs="Arial"/>
          <w:sz w:val="22"/>
          <w:szCs w:val="22"/>
          <w:lang w:val="fr-FR"/>
        </w:rPr>
        <w:t xml:space="preserve"> au plus tard deux mo</w:t>
      </w:r>
      <w:r w:rsidR="005B5130" w:rsidRPr="00AC3E8C">
        <w:rPr>
          <w:rFonts w:ascii="Arial" w:hAnsi="Arial" w:cs="Arial"/>
          <w:sz w:val="22"/>
          <w:szCs w:val="22"/>
          <w:lang w:val="fr-FR"/>
        </w:rPr>
        <w:t>i</w:t>
      </w:r>
      <w:r w:rsidR="00423F0A" w:rsidRPr="00AC3E8C">
        <w:rPr>
          <w:rFonts w:ascii="Arial" w:hAnsi="Arial" w:cs="Arial"/>
          <w:sz w:val="22"/>
          <w:szCs w:val="22"/>
          <w:lang w:val="fr-FR"/>
        </w:rPr>
        <w:t>s avant son échéance</w:t>
      </w:r>
      <w:r w:rsidR="005B5130" w:rsidRPr="00AC3E8C">
        <w:rPr>
          <w:rFonts w:ascii="Arial" w:hAnsi="Arial" w:cs="Arial"/>
          <w:sz w:val="22"/>
          <w:szCs w:val="22"/>
          <w:lang w:val="fr-FR"/>
        </w:rPr>
        <w:t>. Dans ce cas les parties veilleront à ce que les patients concernés par la convention ne soient pas confrontés à une rupture dans leur prise en charge.</w:t>
      </w:r>
    </w:p>
    <w:p w:rsidR="00733ABC" w:rsidRPr="00AC3E8C" w:rsidRDefault="00733ABC">
      <w:pPr>
        <w:pStyle w:val="Corpsdetexte"/>
        <w:ind w:left="1440" w:hanging="1440"/>
        <w:jc w:val="both"/>
        <w:rPr>
          <w:rFonts w:ascii="Arial" w:hAnsi="Arial" w:cs="Arial"/>
          <w:sz w:val="22"/>
          <w:szCs w:val="22"/>
          <w:lang w:val="fr-FR"/>
        </w:rPr>
      </w:pPr>
    </w:p>
    <w:p w:rsidR="00733ABC" w:rsidRPr="00AC3E8C" w:rsidRDefault="00733ABC">
      <w:pPr>
        <w:pStyle w:val="Corpsdetexte"/>
        <w:ind w:left="1440" w:hanging="1440"/>
        <w:jc w:val="both"/>
        <w:rPr>
          <w:rFonts w:ascii="Arial" w:hAnsi="Arial" w:cs="Arial"/>
          <w:b/>
          <w:bCs/>
          <w:sz w:val="22"/>
          <w:szCs w:val="22"/>
          <w:lang w:val="fr-FR"/>
        </w:rPr>
      </w:pPr>
    </w:p>
    <w:p w:rsidR="00DB297A" w:rsidRPr="00AC3E8C" w:rsidRDefault="004F3E1A">
      <w:pPr>
        <w:pStyle w:val="Corpsdetexte"/>
        <w:ind w:left="1412" w:hanging="1412"/>
        <w:jc w:val="both"/>
        <w:rPr>
          <w:rFonts w:ascii="Arial" w:hAnsi="Arial" w:cs="Arial"/>
          <w:b/>
          <w:bCs/>
          <w:sz w:val="22"/>
          <w:szCs w:val="22"/>
          <w:lang w:val="fr-FR"/>
        </w:rPr>
      </w:pPr>
      <w:r w:rsidRPr="00AC3E8C">
        <w:rPr>
          <w:rFonts w:ascii="Arial" w:hAnsi="Arial" w:cs="Arial"/>
          <w:b/>
          <w:bCs/>
          <w:sz w:val="22"/>
          <w:szCs w:val="22"/>
          <w:lang w:val="fr-FR"/>
        </w:rPr>
        <w:t xml:space="preserve">Article </w:t>
      </w:r>
      <w:r w:rsidR="0080385B" w:rsidRPr="00AC3E8C">
        <w:rPr>
          <w:rFonts w:ascii="Arial" w:hAnsi="Arial" w:cs="Arial"/>
          <w:b/>
          <w:bCs/>
          <w:sz w:val="22"/>
          <w:szCs w:val="22"/>
          <w:lang w:val="fr-FR"/>
        </w:rPr>
        <w:t xml:space="preserve">18 </w:t>
      </w:r>
      <w:r w:rsidRPr="00AC3E8C">
        <w:rPr>
          <w:rFonts w:ascii="Arial" w:hAnsi="Arial" w:cs="Arial"/>
          <w:b/>
          <w:bCs/>
          <w:sz w:val="22"/>
          <w:szCs w:val="22"/>
          <w:lang w:val="fr-FR"/>
        </w:rPr>
        <w:t>- Information des autorités</w:t>
      </w:r>
    </w:p>
    <w:p w:rsidR="00DB297A" w:rsidRPr="00AC3E8C" w:rsidRDefault="00DB297A">
      <w:pPr>
        <w:pStyle w:val="Corpsdetexte"/>
        <w:jc w:val="both"/>
        <w:rPr>
          <w:rFonts w:ascii="Arial" w:hAnsi="Arial" w:cs="Arial"/>
          <w:sz w:val="22"/>
          <w:szCs w:val="22"/>
          <w:lang w:val="fr-FR"/>
        </w:rPr>
      </w:pPr>
    </w:p>
    <w:p w:rsidR="00DB297A" w:rsidRPr="00AC3E8C" w:rsidRDefault="00830A11">
      <w:pPr>
        <w:pStyle w:val="Corpsdetexte"/>
        <w:jc w:val="both"/>
        <w:rPr>
          <w:rFonts w:ascii="Arial" w:hAnsi="Arial" w:cs="Arial"/>
          <w:sz w:val="22"/>
          <w:szCs w:val="22"/>
          <w:lang w:val="fr-FR"/>
        </w:rPr>
      </w:pPr>
      <w:r w:rsidRPr="00AC3E8C">
        <w:rPr>
          <w:rFonts w:ascii="Arial" w:hAnsi="Arial" w:cs="Arial"/>
          <w:sz w:val="22"/>
          <w:szCs w:val="22"/>
          <w:lang w:val="fr-FR"/>
        </w:rPr>
        <w:t xml:space="preserve">Les parties signataires </w:t>
      </w:r>
      <w:r w:rsidR="00BC72E8" w:rsidRPr="00AC3E8C">
        <w:rPr>
          <w:rFonts w:ascii="Arial" w:hAnsi="Arial" w:cs="Arial"/>
          <w:sz w:val="22"/>
          <w:szCs w:val="22"/>
          <w:lang w:val="fr-FR"/>
        </w:rPr>
        <w:t>ont décidé d’un commun accord que ______</w:t>
      </w:r>
      <w:r w:rsidR="00DB3767" w:rsidRPr="00AC3E8C">
        <w:rPr>
          <w:rFonts w:ascii="Arial" w:hAnsi="Arial" w:cs="Arial"/>
          <w:sz w:val="22"/>
          <w:szCs w:val="22"/>
          <w:lang w:val="fr-FR"/>
        </w:rPr>
        <w:t>____</w:t>
      </w:r>
      <w:r w:rsidR="00BC72E8" w:rsidRPr="00AC3E8C">
        <w:rPr>
          <w:rFonts w:ascii="Arial" w:hAnsi="Arial" w:cs="Arial"/>
          <w:sz w:val="22"/>
          <w:szCs w:val="22"/>
          <w:lang w:val="fr-FR"/>
        </w:rPr>
        <w:t xml:space="preserve"> (</w:t>
      </w:r>
      <w:r w:rsidR="00BC72E8" w:rsidRPr="00AC3E8C">
        <w:rPr>
          <w:rFonts w:ascii="Arial" w:hAnsi="Arial" w:cs="Arial"/>
          <w:i/>
          <w:sz w:val="22"/>
          <w:szCs w:val="22"/>
          <w:lang w:val="fr-FR"/>
        </w:rPr>
        <w:t>indiquer le nom de la structure</w:t>
      </w:r>
      <w:r w:rsidR="00DB3767" w:rsidRPr="00AC3E8C">
        <w:rPr>
          <w:rFonts w:ascii="Arial" w:hAnsi="Arial" w:cs="Arial"/>
          <w:i/>
          <w:sz w:val="22"/>
          <w:szCs w:val="22"/>
          <w:lang w:val="fr-FR"/>
        </w:rPr>
        <w:t xml:space="preserve"> désignée</w:t>
      </w:r>
      <w:r w:rsidR="00BC72E8" w:rsidRPr="00AC3E8C">
        <w:rPr>
          <w:rFonts w:ascii="Arial" w:hAnsi="Arial" w:cs="Arial"/>
          <w:sz w:val="22"/>
          <w:szCs w:val="22"/>
          <w:lang w:val="fr-FR"/>
        </w:rPr>
        <w:t>) sera chargé d’adresser</w:t>
      </w:r>
      <w:r w:rsidRPr="00AC3E8C">
        <w:rPr>
          <w:rFonts w:ascii="Arial" w:hAnsi="Arial" w:cs="Arial"/>
          <w:sz w:val="22"/>
          <w:szCs w:val="22"/>
          <w:lang w:val="fr-FR"/>
        </w:rPr>
        <w:t xml:space="preserve"> </w:t>
      </w:r>
      <w:r w:rsidR="00E71F12" w:rsidRPr="00AC3E8C">
        <w:rPr>
          <w:rFonts w:ascii="Arial" w:hAnsi="Arial" w:cs="Arial"/>
          <w:sz w:val="22"/>
          <w:szCs w:val="22"/>
          <w:lang w:val="fr-FR"/>
        </w:rPr>
        <w:t xml:space="preserve">une copie de la présente convention </w:t>
      </w:r>
      <w:r w:rsidR="00C01185" w:rsidRPr="00AC3E8C">
        <w:rPr>
          <w:rFonts w:ascii="Arial" w:hAnsi="Arial" w:cs="Arial"/>
          <w:sz w:val="22"/>
          <w:szCs w:val="22"/>
          <w:lang w:val="fr-FR"/>
        </w:rPr>
        <w:t>à l’</w:t>
      </w:r>
      <w:r w:rsidRPr="00AC3E8C">
        <w:rPr>
          <w:rFonts w:ascii="Arial" w:hAnsi="Arial" w:cs="Arial"/>
          <w:sz w:val="22"/>
          <w:szCs w:val="22"/>
          <w:lang w:val="fr-FR"/>
        </w:rPr>
        <w:t>Agence</w:t>
      </w:r>
      <w:r w:rsidR="00DB297A" w:rsidRPr="00AC3E8C">
        <w:rPr>
          <w:rFonts w:ascii="Arial" w:hAnsi="Arial" w:cs="Arial"/>
          <w:sz w:val="22"/>
          <w:szCs w:val="22"/>
          <w:lang w:val="fr-FR"/>
        </w:rPr>
        <w:t xml:space="preserve"> Régionale de Santé</w:t>
      </w:r>
      <w:r w:rsidR="00C01185" w:rsidRPr="00AC3E8C">
        <w:rPr>
          <w:rFonts w:ascii="Arial" w:hAnsi="Arial" w:cs="Arial"/>
          <w:sz w:val="22"/>
          <w:szCs w:val="22"/>
          <w:lang w:val="fr-FR"/>
        </w:rPr>
        <w:t xml:space="preserve"> </w:t>
      </w:r>
      <w:r w:rsidR="004F3E1A" w:rsidRPr="00AC3E8C">
        <w:rPr>
          <w:rFonts w:ascii="Arial" w:hAnsi="Arial" w:cs="Arial"/>
          <w:sz w:val="22"/>
          <w:szCs w:val="22"/>
          <w:lang w:val="fr-FR"/>
        </w:rPr>
        <w:t>et la Caisse primaire d’</w:t>
      </w:r>
      <w:r w:rsidR="007A2E89" w:rsidRPr="00AC3E8C">
        <w:rPr>
          <w:rFonts w:ascii="Arial" w:hAnsi="Arial" w:cs="Arial"/>
          <w:sz w:val="22"/>
          <w:szCs w:val="22"/>
          <w:lang w:val="fr-FR"/>
        </w:rPr>
        <w:t>A</w:t>
      </w:r>
      <w:r w:rsidRPr="00AC3E8C">
        <w:rPr>
          <w:rFonts w:ascii="Arial" w:hAnsi="Arial" w:cs="Arial"/>
          <w:sz w:val="22"/>
          <w:szCs w:val="22"/>
          <w:lang w:val="fr-FR"/>
        </w:rPr>
        <w:t>ssurance maladie</w:t>
      </w:r>
      <w:r w:rsidR="00DB3767" w:rsidRPr="00AC3E8C">
        <w:rPr>
          <w:rFonts w:ascii="Arial" w:hAnsi="Arial" w:cs="Arial"/>
          <w:sz w:val="22"/>
          <w:szCs w:val="22"/>
          <w:lang w:val="fr-FR"/>
        </w:rPr>
        <w:t xml:space="preserve"> dont les structurent</w:t>
      </w:r>
      <w:r w:rsidR="004F3E1A" w:rsidRPr="00AC3E8C">
        <w:rPr>
          <w:rFonts w:ascii="Arial" w:hAnsi="Arial" w:cs="Arial"/>
          <w:sz w:val="22"/>
          <w:szCs w:val="22"/>
          <w:lang w:val="fr-FR"/>
        </w:rPr>
        <w:t xml:space="preserve"> dépendent</w:t>
      </w:r>
      <w:r w:rsidR="00E71F12" w:rsidRPr="00AC3E8C">
        <w:rPr>
          <w:rFonts w:ascii="Arial" w:hAnsi="Arial" w:cs="Arial"/>
          <w:sz w:val="22"/>
          <w:szCs w:val="22"/>
          <w:lang w:val="fr-FR"/>
        </w:rPr>
        <w:t>.</w:t>
      </w:r>
    </w:p>
    <w:p w:rsidR="00DB297A" w:rsidRPr="00AC3E8C" w:rsidRDefault="00DB297A" w:rsidP="00DB297A">
      <w:pPr>
        <w:pStyle w:val="Corpsdetexte"/>
        <w:jc w:val="both"/>
        <w:rPr>
          <w:rFonts w:ascii="Arial" w:hAnsi="Arial" w:cs="Arial"/>
          <w:sz w:val="22"/>
          <w:szCs w:val="22"/>
          <w:lang w:val="fr-FR"/>
        </w:rPr>
      </w:pPr>
    </w:p>
    <w:p w:rsidR="00F973ED" w:rsidRPr="00AC3E8C" w:rsidRDefault="00F973ED" w:rsidP="00DB297A">
      <w:pPr>
        <w:pStyle w:val="Corpsdetexte"/>
        <w:jc w:val="both"/>
        <w:rPr>
          <w:rFonts w:ascii="Arial" w:hAnsi="Arial" w:cs="Arial"/>
          <w:sz w:val="22"/>
          <w:szCs w:val="22"/>
          <w:lang w:val="fr-FR"/>
        </w:rPr>
      </w:pPr>
    </w:p>
    <w:p w:rsidR="00DB297A" w:rsidRPr="00AC3E8C" w:rsidRDefault="00830A11" w:rsidP="00DB297A">
      <w:pPr>
        <w:pStyle w:val="Corpsdetexte"/>
        <w:jc w:val="center"/>
        <w:rPr>
          <w:rFonts w:ascii="Arial" w:hAnsi="Arial" w:cs="Arial"/>
          <w:sz w:val="22"/>
          <w:szCs w:val="22"/>
          <w:lang w:val="fr-FR"/>
        </w:rPr>
      </w:pPr>
      <w:r w:rsidRPr="00AC3E8C">
        <w:rPr>
          <w:rFonts w:ascii="Arial" w:hAnsi="Arial" w:cs="Arial"/>
          <w:sz w:val="22"/>
          <w:szCs w:val="22"/>
          <w:lang w:val="fr-FR"/>
        </w:rPr>
        <w:t>***</w:t>
      </w:r>
    </w:p>
    <w:p w:rsidR="00DB297A" w:rsidRPr="00AC3E8C" w:rsidRDefault="00DB297A" w:rsidP="00DB297A">
      <w:pPr>
        <w:pStyle w:val="Corpsdetexte"/>
        <w:jc w:val="both"/>
        <w:rPr>
          <w:rFonts w:ascii="Arial" w:hAnsi="Arial" w:cs="Arial"/>
          <w:sz w:val="22"/>
          <w:szCs w:val="22"/>
          <w:lang w:val="fr-FR"/>
        </w:rPr>
      </w:pPr>
    </w:p>
    <w:p w:rsidR="00874277" w:rsidRPr="00AC3E8C" w:rsidRDefault="00874277" w:rsidP="00DB297A">
      <w:pPr>
        <w:pStyle w:val="Corpsdetexte"/>
        <w:jc w:val="both"/>
        <w:rPr>
          <w:rFonts w:ascii="Arial" w:hAnsi="Arial" w:cs="Arial"/>
          <w:sz w:val="22"/>
          <w:szCs w:val="22"/>
          <w:lang w:val="fr-FR"/>
        </w:rPr>
      </w:pPr>
    </w:p>
    <w:p w:rsidR="00DB297A" w:rsidRPr="00AC3E8C" w:rsidRDefault="00830A11" w:rsidP="00DB297A">
      <w:pPr>
        <w:pStyle w:val="Corpsdetexte"/>
        <w:jc w:val="both"/>
        <w:rPr>
          <w:rFonts w:ascii="Arial" w:hAnsi="Arial" w:cs="Arial"/>
          <w:sz w:val="22"/>
          <w:szCs w:val="22"/>
          <w:lang w:val="fr-FR"/>
        </w:rPr>
      </w:pPr>
      <w:r w:rsidRPr="00AC3E8C">
        <w:rPr>
          <w:rFonts w:ascii="Arial" w:hAnsi="Arial" w:cs="Arial"/>
          <w:sz w:val="22"/>
          <w:szCs w:val="22"/>
          <w:lang w:val="fr-FR"/>
        </w:rPr>
        <w:t>Fait à ___________, le _______________</w:t>
      </w:r>
    </w:p>
    <w:p w:rsidR="00DB297A" w:rsidRPr="00AC3E8C" w:rsidRDefault="00830A11" w:rsidP="00DB297A">
      <w:pPr>
        <w:pStyle w:val="Corpsdetexte"/>
        <w:jc w:val="both"/>
        <w:rPr>
          <w:rFonts w:ascii="Arial" w:hAnsi="Arial" w:cs="Arial"/>
          <w:sz w:val="22"/>
          <w:szCs w:val="22"/>
          <w:lang w:val="fr-FR"/>
        </w:rPr>
      </w:pPr>
      <w:r w:rsidRPr="00AC3E8C">
        <w:rPr>
          <w:rFonts w:ascii="Arial" w:hAnsi="Arial" w:cs="Arial"/>
          <w:sz w:val="22"/>
          <w:szCs w:val="22"/>
          <w:lang w:val="fr-FR"/>
        </w:rPr>
        <w:t xml:space="preserve">En autant d’exemplaires que de parties. </w:t>
      </w:r>
    </w:p>
    <w:p w:rsidR="00DB297A" w:rsidRPr="00AC3E8C" w:rsidRDefault="00DB297A" w:rsidP="00DB297A">
      <w:pPr>
        <w:pStyle w:val="Corpsdetexte"/>
        <w:jc w:val="both"/>
        <w:rPr>
          <w:rFonts w:ascii="Arial" w:hAnsi="Arial" w:cs="Arial"/>
          <w:sz w:val="22"/>
          <w:szCs w:val="22"/>
          <w:lang w:val="fr-FR"/>
        </w:rPr>
      </w:pPr>
    </w:p>
    <w:p w:rsidR="00DB297A" w:rsidRPr="00AC3E8C" w:rsidRDefault="00DB297A" w:rsidP="00DB297A">
      <w:pPr>
        <w:jc w:val="both"/>
        <w:rPr>
          <w:rFonts w:cs="Arial"/>
          <w:lang w:val="fr-FR"/>
        </w:rPr>
      </w:pPr>
    </w:p>
    <w:p w:rsidR="00DB297A" w:rsidRPr="00AC3E8C" w:rsidRDefault="00DB297A" w:rsidP="00DB297A">
      <w:pPr>
        <w:jc w:val="both"/>
        <w:rPr>
          <w:rFonts w:cs="Arial"/>
          <w:lang w:val="fr-FR"/>
        </w:rPr>
      </w:pPr>
    </w:p>
    <w:p w:rsidR="00874277" w:rsidRPr="00AC3E8C" w:rsidRDefault="00874277" w:rsidP="00DB297A">
      <w:pPr>
        <w:jc w:val="both"/>
        <w:rPr>
          <w:rFonts w:cs="Arial"/>
          <w:lang w:val="fr-FR"/>
        </w:rPr>
      </w:pPr>
    </w:p>
    <w:tbl>
      <w:tblPr>
        <w:tblW w:w="9120" w:type="dxa"/>
        <w:tblInd w:w="70" w:type="dxa"/>
        <w:tblLayout w:type="fixed"/>
        <w:tblCellMar>
          <w:left w:w="70" w:type="dxa"/>
          <w:right w:w="70" w:type="dxa"/>
        </w:tblCellMar>
        <w:tblLook w:val="01E0" w:firstRow="1" w:lastRow="1" w:firstColumn="1" w:lastColumn="1" w:noHBand="0" w:noVBand="0"/>
      </w:tblPr>
      <w:tblGrid>
        <w:gridCol w:w="4560"/>
        <w:gridCol w:w="4560"/>
      </w:tblGrid>
      <w:tr w:rsidR="00DB297A" w:rsidRPr="00AC3E8C" w:rsidTr="00423F0A">
        <w:tc>
          <w:tcPr>
            <w:tcW w:w="4560" w:type="dxa"/>
          </w:tcPr>
          <w:p w:rsidR="00DB297A" w:rsidRPr="00AC3E8C" w:rsidRDefault="00DB297A" w:rsidP="00423F0A">
            <w:pPr>
              <w:jc w:val="center"/>
              <w:rPr>
                <w:rFonts w:cs="Arial"/>
                <w:i/>
              </w:rPr>
            </w:pPr>
            <w:r w:rsidRPr="00AC3E8C">
              <w:rPr>
                <w:rFonts w:cs="Arial"/>
                <w:i/>
              </w:rPr>
              <w:t>Signature</w:t>
            </w:r>
            <w:r w:rsidR="00E71F12" w:rsidRPr="00AC3E8C">
              <w:rPr>
                <w:rFonts w:cs="Arial"/>
                <w:i/>
              </w:rPr>
              <w:t xml:space="preserve"> de </w:t>
            </w:r>
            <w:proofErr w:type="spellStart"/>
            <w:r w:rsidR="00E71F12" w:rsidRPr="00AC3E8C">
              <w:rPr>
                <w:rFonts w:cs="Arial"/>
                <w:i/>
              </w:rPr>
              <w:t>l’</w:t>
            </w:r>
            <w:r w:rsidR="00931EDC" w:rsidRPr="00AC3E8C">
              <w:rPr>
                <w:rFonts w:cs="Arial"/>
                <w:i/>
              </w:rPr>
              <w:t>é</w:t>
            </w:r>
            <w:r w:rsidR="00E71F12" w:rsidRPr="00AC3E8C">
              <w:rPr>
                <w:rFonts w:cs="Arial"/>
                <w:i/>
              </w:rPr>
              <w:t>tablissement</w:t>
            </w:r>
            <w:proofErr w:type="spellEnd"/>
            <w:r w:rsidR="00E71F12" w:rsidRPr="00AC3E8C">
              <w:rPr>
                <w:rFonts w:cs="Arial"/>
                <w:i/>
              </w:rPr>
              <w:t xml:space="preserve"> </w:t>
            </w:r>
            <w:proofErr w:type="spellStart"/>
            <w:r w:rsidR="00E71F12" w:rsidRPr="00AC3E8C">
              <w:rPr>
                <w:rFonts w:cs="Arial"/>
                <w:i/>
              </w:rPr>
              <w:t>d’</w:t>
            </w:r>
            <w:r w:rsidRPr="00AC3E8C">
              <w:rPr>
                <w:rFonts w:cs="Arial"/>
                <w:i/>
              </w:rPr>
              <w:t>HAD</w:t>
            </w:r>
            <w:proofErr w:type="spellEnd"/>
          </w:p>
          <w:p w:rsidR="00DB297A" w:rsidRPr="00AC3E8C" w:rsidRDefault="00DB297A" w:rsidP="00423F0A">
            <w:pPr>
              <w:jc w:val="center"/>
              <w:rPr>
                <w:rFonts w:cs="Arial"/>
                <w:i/>
              </w:rPr>
            </w:pPr>
          </w:p>
        </w:tc>
        <w:tc>
          <w:tcPr>
            <w:tcW w:w="4560" w:type="dxa"/>
          </w:tcPr>
          <w:p w:rsidR="00DB297A" w:rsidRPr="00AC3E8C" w:rsidRDefault="00DB297A" w:rsidP="00874277">
            <w:pPr>
              <w:jc w:val="center"/>
              <w:rPr>
                <w:rFonts w:cs="Arial"/>
                <w:i/>
              </w:rPr>
            </w:pPr>
            <w:r w:rsidRPr="00AC3E8C">
              <w:rPr>
                <w:rFonts w:cs="Arial"/>
                <w:i/>
              </w:rPr>
              <w:t>Signature</w:t>
            </w:r>
            <w:r w:rsidR="00E71F12" w:rsidRPr="00AC3E8C">
              <w:rPr>
                <w:rFonts w:cs="Arial"/>
                <w:i/>
              </w:rPr>
              <w:t xml:space="preserve"> du</w:t>
            </w:r>
            <w:r w:rsidRPr="00AC3E8C">
              <w:rPr>
                <w:rFonts w:cs="Arial"/>
                <w:i/>
              </w:rPr>
              <w:t xml:space="preserve"> SSIAD</w:t>
            </w:r>
            <w:r w:rsidR="00B11EDA" w:rsidRPr="00AC3E8C">
              <w:rPr>
                <w:rFonts w:cs="Arial"/>
                <w:i/>
              </w:rPr>
              <w:t>/SPASAD</w:t>
            </w:r>
          </w:p>
        </w:tc>
      </w:tr>
    </w:tbl>
    <w:p w:rsidR="007A2E89" w:rsidRPr="00AC3E8C" w:rsidRDefault="007A2E89" w:rsidP="00874277">
      <w:pPr>
        <w:spacing w:after="200" w:line="276" w:lineRule="auto"/>
        <w:ind w:firstLine="0"/>
        <w:rPr>
          <w:rFonts w:cs="Arial"/>
          <w:lang w:val="fr-FR"/>
        </w:rPr>
      </w:pPr>
    </w:p>
    <w:sectPr w:rsidR="007A2E89" w:rsidRPr="00AC3E8C" w:rsidSect="00CF5090">
      <w:headerReference w:type="default" r:id="rId9"/>
      <w:footerReference w:type="default" r:id="rId10"/>
      <w:pgSz w:w="11906" w:h="16838"/>
      <w:pgMar w:top="1110" w:right="1417" w:bottom="851" w:left="1417" w:header="426"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21" w:rsidRDefault="003E3E21" w:rsidP="003E09CD">
      <w:r>
        <w:separator/>
      </w:r>
    </w:p>
  </w:endnote>
  <w:endnote w:type="continuationSeparator" w:id="0">
    <w:p w:rsidR="003E3E21" w:rsidRDefault="003E3E21" w:rsidP="003E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87280"/>
      <w:docPartObj>
        <w:docPartGallery w:val="Page Numbers (Bottom of Page)"/>
        <w:docPartUnique/>
      </w:docPartObj>
    </w:sdtPr>
    <w:sdtEndPr>
      <w:rPr>
        <w:sz w:val="16"/>
      </w:rPr>
    </w:sdtEndPr>
    <w:sdtContent>
      <w:p w:rsidR="00E508C4" w:rsidRPr="003E09CD" w:rsidRDefault="00E508C4">
        <w:pPr>
          <w:pStyle w:val="Pieddepage"/>
          <w:jc w:val="right"/>
          <w:rPr>
            <w:sz w:val="16"/>
          </w:rPr>
        </w:pPr>
        <w:r w:rsidRPr="003E09CD">
          <w:rPr>
            <w:sz w:val="16"/>
          </w:rPr>
          <w:fldChar w:fldCharType="begin"/>
        </w:r>
        <w:r w:rsidRPr="003E09CD">
          <w:rPr>
            <w:sz w:val="16"/>
          </w:rPr>
          <w:instrText>PAGE   \* MERGEFORMAT</w:instrText>
        </w:r>
        <w:r w:rsidRPr="003E09CD">
          <w:rPr>
            <w:sz w:val="16"/>
          </w:rPr>
          <w:fldChar w:fldCharType="separate"/>
        </w:r>
        <w:r w:rsidR="00321E8D" w:rsidRPr="00321E8D">
          <w:rPr>
            <w:noProof/>
            <w:sz w:val="16"/>
            <w:lang w:val="fr-FR"/>
          </w:rPr>
          <w:t>1</w:t>
        </w:r>
        <w:r w:rsidRPr="003E09CD">
          <w:rPr>
            <w:sz w:val="16"/>
          </w:rPr>
          <w:fldChar w:fldCharType="end"/>
        </w:r>
      </w:p>
    </w:sdtContent>
  </w:sdt>
  <w:p w:rsidR="00E508C4" w:rsidRDefault="00E508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21" w:rsidRDefault="003E3E21" w:rsidP="003E09CD">
      <w:r>
        <w:separator/>
      </w:r>
    </w:p>
  </w:footnote>
  <w:footnote w:type="continuationSeparator" w:id="0">
    <w:p w:rsidR="003E3E21" w:rsidRDefault="003E3E21" w:rsidP="003E09CD">
      <w:r>
        <w:continuationSeparator/>
      </w:r>
    </w:p>
  </w:footnote>
  <w:footnote w:id="1">
    <w:p w:rsidR="000F3C33" w:rsidRPr="000F3C33" w:rsidRDefault="000F3C33" w:rsidP="000F3C33">
      <w:pPr>
        <w:pStyle w:val="Notedebasdepage"/>
        <w:rPr>
          <w:i/>
          <w:sz w:val="16"/>
          <w:szCs w:val="16"/>
          <w:lang w:val="fr-FR"/>
        </w:rPr>
      </w:pPr>
      <w:r>
        <w:rPr>
          <w:rStyle w:val="Appelnotedebasdep"/>
        </w:rPr>
        <w:footnoteRef/>
      </w:r>
      <w:r w:rsidRPr="000F3C33">
        <w:rPr>
          <w:lang w:val="fr-FR"/>
        </w:rPr>
        <w:t xml:space="preserve"> </w:t>
      </w:r>
      <w:r w:rsidRPr="000F3C33">
        <w:rPr>
          <w:i/>
          <w:sz w:val="16"/>
          <w:szCs w:val="16"/>
          <w:lang w:val="fr-FR"/>
        </w:rPr>
        <w:t>Les parties définissent le contenu et le format de la fiche de liaison. Cette fiche est commune pour les demandes de relais et les demandes d’intervention conjointe. Conformément à l’instruction, elle comportera au moins les  éléments suivants :</w:t>
      </w:r>
    </w:p>
    <w:p w:rsidR="000F3C33" w:rsidRPr="000F3C33" w:rsidRDefault="000F3C33" w:rsidP="000F3C33">
      <w:pPr>
        <w:pStyle w:val="Notedebasdepage"/>
        <w:rPr>
          <w:i/>
          <w:sz w:val="16"/>
          <w:szCs w:val="16"/>
          <w:lang w:val="fr-FR"/>
        </w:rPr>
      </w:pPr>
      <w:r w:rsidRPr="000F3C33">
        <w:rPr>
          <w:i/>
          <w:sz w:val="16"/>
          <w:szCs w:val="16"/>
          <w:lang w:val="fr-FR"/>
        </w:rPr>
        <w:t>-</w:t>
      </w:r>
      <w:r w:rsidRPr="000F3C33">
        <w:rPr>
          <w:i/>
          <w:sz w:val="16"/>
          <w:szCs w:val="16"/>
          <w:lang w:val="fr-FR"/>
        </w:rPr>
        <w:tab/>
        <w:t>l’identification du patient</w:t>
      </w:r>
    </w:p>
    <w:p w:rsidR="000F3C33" w:rsidRPr="000F3C33" w:rsidRDefault="000F3C33" w:rsidP="000F3C33">
      <w:pPr>
        <w:pStyle w:val="Notedebasdepage"/>
        <w:rPr>
          <w:i/>
          <w:sz w:val="16"/>
          <w:szCs w:val="16"/>
          <w:lang w:val="fr-FR"/>
        </w:rPr>
      </w:pPr>
      <w:r w:rsidRPr="000F3C33">
        <w:rPr>
          <w:i/>
          <w:sz w:val="16"/>
          <w:szCs w:val="16"/>
          <w:lang w:val="fr-FR"/>
        </w:rPr>
        <w:t>-</w:t>
      </w:r>
      <w:r w:rsidRPr="000F3C33">
        <w:rPr>
          <w:i/>
          <w:sz w:val="16"/>
          <w:szCs w:val="16"/>
          <w:lang w:val="fr-FR"/>
        </w:rPr>
        <w:tab/>
        <w:t xml:space="preserve">les soins prodigués, leur fréquence et le traitement médicamenteux  </w:t>
      </w:r>
    </w:p>
    <w:p w:rsidR="000F3C33" w:rsidRPr="000F3C33" w:rsidRDefault="000F3C33" w:rsidP="000F3C33">
      <w:pPr>
        <w:pStyle w:val="Notedebasdepage"/>
        <w:rPr>
          <w:i/>
          <w:sz w:val="16"/>
          <w:szCs w:val="16"/>
          <w:lang w:val="fr-FR"/>
        </w:rPr>
      </w:pPr>
      <w:r w:rsidRPr="000F3C33">
        <w:rPr>
          <w:i/>
          <w:sz w:val="16"/>
          <w:szCs w:val="16"/>
          <w:lang w:val="fr-FR"/>
        </w:rPr>
        <w:t>-</w:t>
      </w:r>
      <w:r w:rsidRPr="000F3C33">
        <w:rPr>
          <w:i/>
          <w:sz w:val="16"/>
          <w:szCs w:val="16"/>
          <w:lang w:val="fr-FR"/>
        </w:rPr>
        <w:tab/>
        <w:t>le résumé du plan personnalisé de soins</w:t>
      </w:r>
    </w:p>
    <w:p w:rsidR="000F3C33" w:rsidRPr="000F3C33" w:rsidRDefault="000F3C33" w:rsidP="000F3C33">
      <w:pPr>
        <w:pStyle w:val="Notedebasdepage"/>
        <w:rPr>
          <w:lang w:val="fr-FR"/>
        </w:rPr>
      </w:pPr>
      <w:r w:rsidRPr="000F3C33">
        <w:rPr>
          <w:i/>
          <w:sz w:val="16"/>
          <w:szCs w:val="16"/>
          <w:lang w:val="fr-FR"/>
        </w:rPr>
        <w:t>-</w:t>
      </w:r>
      <w:r w:rsidRPr="000F3C33">
        <w:rPr>
          <w:i/>
          <w:sz w:val="16"/>
          <w:szCs w:val="16"/>
          <w:lang w:val="fr-FR"/>
        </w:rPr>
        <w:tab/>
        <w:t>les motifs justifiant la demande d’une intervention conjointe.</w:t>
      </w:r>
    </w:p>
  </w:footnote>
  <w:footnote w:id="2">
    <w:p w:rsidR="00B74910" w:rsidRPr="00E508C4" w:rsidRDefault="00B74910" w:rsidP="00B74910">
      <w:pPr>
        <w:pStyle w:val="Corpsdetexte"/>
        <w:jc w:val="both"/>
        <w:rPr>
          <w:rFonts w:asciiTheme="minorHAnsi" w:hAnsiTheme="minorHAnsi" w:cstheme="minorHAnsi"/>
          <w:i/>
          <w:sz w:val="16"/>
          <w:szCs w:val="16"/>
          <w:lang w:val="fr-FR"/>
        </w:rPr>
      </w:pPr>
      <w:r>
        <w:rPr>
          <w:rStyle w:val="Appelnotedebasdep"/>
          <w:lang w:val="fr-FR"/>
        </w:rPr>
        <w:t>2</w:t>
      </w:r>
      <w:r>
        <w:t xml:space="preserve"> </w:t>
      </w:r>
      <w:r w:rsidRPr="00E508C4">
        <w:rPr>
          <w:rFonts w:asciiTheme="minorHAnsi" w:hAnsiTheme="minorHAnsi" w:cstheme="minorHAnsi"/>
          <w:i/>
          <w:sz w:val="16"/>
          <w:szCs w:val="16"/>
          <w:lang w:val="fr-FR"/>
        </w:rPr>
        <w:t xml:space="preserve">Les parties définissent le contenu et le format de la fiche de liaison. Cette fiche est commune pour les demandes de relais </w:t>
      </w:r>
      <w:r>
        <w:rPr>
          <w:rFonts w:asciiTheme="minorHAnsi" w:hAnsiTheme="minorHAnsi" w:cstheme="minorHAnsi"/>
          <w:i/>
          <w:sz w:val="16"/>
          <w:szCs w:val="16"/>
          <w:lang w:val="fr-FR"/>
        </w:rPr>
        <w:t>et les demandes</w:t>
      </w:r>
      <w:r w:rsidRPr="00E508C4">
        <w:rPr>
          <w:rFonts w:asciiTheme="minorHAnsi" w:hAnsiTheme="minorHAnsi" w:cstheme="minorHAnsi"/>
          <w:i/>
          <w:sz w:val="16"/>
          <w:szCs w:val="16"/>
          <w:lang w:val="fr-FR"/>
        </w:rPr>
        <w:t xml:space="preserve"> d’intervention conjointe. Conformément à l’instruction, elle comportera </w:t>
      </w:r>
      <w:r>
        <w:rPr>
          <w:rFonts w:asciiTheme="minorHAnsi" w:hAnsiTheme="minorHAnsi" w:cstheme="minorHAnsi"/>
          <w:i/>
          <w:sz w:val="16"/>
          <w:szCs w:val="16"/>
          <w:lang w:val="fr-FR"/>
        </w:rPr>
        <w:t>au moins</w:t>
      </w:r>
      <w:r w:rsidRPr="00E508C4">
        <w:rPr>
          <w:rFonts w:asciiTheme="minorHAnsi" w:hAnsiTheme="minorHAnsi" w:cstheme="minorHAnsi"/>
          <w:i/>
          <w:sz w:val="16"/>
          <w:szCs w:val="16"/>
          <w:lang w:val="fr-FR"/>
        </w:rPr>
        <w:t xml:space="preserve"> les  éléments suivants :</w:t>
      </w:r>
    </w:p>
    <w:p w:rsidR="00B74910" w:rsidRPr="00E508C4" w:rsidRDefault="00B74910" w:rsidP="00B74910">
      <w:pPr>
        <w:pStyle w:val="Corpsdetexte"/>
        <w:numPr>
          <w:ilvl w:val="0"/>
          <w:numId w:val="27"/>
        </w:numPr>
        <w:jc w:val="both"/>
        <w:rPr>
          <w:rFonts w:asciiTheme="minorHAnsi" w:hAnsiTheme="minorHAnsi" w:cstheme="minorHAnsi"/>
          <w:i/>
          <w:sz w:val="16"/>
          <w:szCs w:val="16"/>
          <w:lang w:val="fr-FR"/>
        </w:rPr>
      </w:pPr>
      <w:r w:rsidRPr="00E508C4">
        <w:rPr>
          <w:rFonts w:asciiTheme="minorHAnsi" w:hAnsiTheme="minorHAnsi" w:cstheme="minorHAnsi"/>
          <w:i/>
          <w:sz w:val="16"/>
          <w:szCs w:val="16"/>
          <w:lang w:val="fr-FR"/>
        </w:rPr>
        <w:t>l’identification du patient</w:t>
      </w:r>
    </w:p>
    <w:p w:rsidR="00B74910" w:rsidRPr="00E508C4" w:rsidRDefault="00B74910" w:rsidP="00B74910">
      <w:pPr>
        <w:pStyle w:val="Corpsdetexte"/>
        <w:numPr>
          <w:ilvl w:val="0"/>
          <w:numId w:val="27"/>
        </w:numPr>
        <w:jc w:val="both"/>
        <w:rPr>
          <w:rFonts w:asciiTheme="minorHAnsi" w:hAnsiTheme="minorHAnsi" w:cstheme="minorHAnsi"/>
          <w:i/>
          <w:sz w:val="16"/>
          <w:szCs w:val="16"/>
          <w:lang w:val="fr-FR"/>
        </w:rPr>
      </w:pPr>
      <w:r w:rsidRPr="00E508C4">
        <w:rPr>
          <w:rFonts w:asciiTheme="minorHAnsi" w:hAnsiTheme="minorHAnsi" w:cstheme="minorHAnsi"/>
          <w:i/>
          <w:sz w:val="16"/>
          <w:szCs w:val="16"/>
          <w:lang w:val="fr-FR"/>
        </w:rPr>
        <w:t xml:space="preserve">les soins prodigués, leur fréquence et le traitement médicamenteux  </w:t>
      </w:r>
    </w:p>
    <w:p w:rsidR="00B74910" w:rsidRPr="00E508C4" w:rsidRDefault="00B74910" w:rsidP="00B74910">
      <w:pPr>
        <w:pStyle w:val="Corpsdetexte"/>
        <w:numPr>
          <w:ilvl w:val="0"/>
          <w:numId w:val="27"/>
        </w:numPr>
        <w:jc w:val="both"/>
        <w:rPr>
          <w:rFonts w:asciiTheme="minorHAnsi" w:hAnsiTheme="minorHAnsi" w:cstheme="minorHAnsi"/>
          <w:i/>
          <w:sz w:val="16"/>
          <w:szCs w:val="16"/>
          <w:lang w:val="fr-FR"/>
        </w:rPr>
      </w:pPr>
      <w:r w:rsidRPr="00E508C4">
        <w:rPr>
          <w:rFonts w:asciiTheme="minorHAnsi" w:hAnsiTheme="minorHAnsi" w:cstheme="minorHAnsi"/>
          <w:i/>
          <w:sz w:val="16"/>
          <w:szCs w:val="16"/>
          <w:lang w:val="fr-FR"/>
        </w:rPr>
        <w:t>le résumé du plan personnalisé de soins</w:t>
      </w:r>
    </w:p>
    <w:p w:rsidR="00B74910" w:rsidRDefault="00B74910" w:rsidP="00B74910">
      <w:pPr>
        <w:pStyle w:val="Corpsdetexte"/>
        <w:numPr>
          <w:ilvl w:val="0"/>
          <w:numId w:val="27"/>
        </w:numPr>
        <w:jc w:val="both"/>
        <w:rPr>
          <w:rFonts w:asciiTheme="minorHAnsi" w:hAnsiTheme="minorHAnsi" w:cstheme="minorHAnsi"/>
          <w:i/>
          <w:sz w:val="16"/>
          <w:szCs w:val="16"/>
          <w:lang w:val="fr-FR"/>
        </w:rPr>
      </w:pPr>
      <w:r w:rsidRPr="00173041">
        <w:rPr>
          <w:rFonts w:asciiTheme="minorHAnsi" w:hAnsiTheme="minorHAnsi" w:cstheme="minorHAnsi"/>
          <w:i/>
          <w:sz w:val="16"/>
          <w:szCs w:val="16"/>
          <w:lang w:val="fr-FR"/>
        </w:rPr>
        <w:t>les motifs justifiant la demande d’une intervention conjointe</w:t>
      </w:r>
    </w:p>
    <w:p w:rsidR="00B74910" w:rsidRPr="00CF5090" w:rsidRDefault="00B74910" w:rsidP="00CF5090">
      <w:pPr>
        <w:pStyle w:val="Corpsdetexte"/>
        <w:numPr>
          <w:ilvl w:val="0"/>
          <w:numId w:val="27"/>
        </w:numPr>
        <w:jc w:val="both"/>
        <w:rPr>
          <w:rFonts w:asciiTheme="minorHAnsi" w:hAnsiTheme="minorHAnsi" w:cstheme="minorHAnsi"/>
          <w:i/>
          <w:sz w:val="16"/>
          <w:szCs w:val="16"/>
          <w:lang w:val="fr-FR"/>
        </w:rPr>
      </w:pPr>
      <w:r>
        <w:rPr>
          <w:rFonts w:asciiTheme="minorHAnsi" w:hAnsiTheme="minorHAnsi" w:cstheme="minorHAnsi"/>
          <w:i/>
          <w:sz w:val="16"/>
          <w:szCs w:val="16"/>
          <w:lang w:val="fr-FR"/>
        </w:rPr>
        <w:t>l’intervention ou non d’un infirmier libéral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90" w:rsidRPr="00CF5090" w:rsidRDefault="00CF5090" w:rsidP="00CF5090">
    <w:pPr>
      <w:pStyle w:val="Default"/>
      <w:jc w:val="center"/>
      <w:rPr>
        <w:rFonts w:ascii="Arial" w:hAnsi="Arial" w:cs="Arial"/>
        <w:sz w:val="14"/>
      </w:rPr>
    </w:pPr>
    <w:r w:rsidRPr="00CF5090">
      <w:rPr>
        <w:rFonts w:ascii="Arial" w:hAnsi="Arial" w:cs="Arial"/>
        <w:sz w:val="14"/>
      </w:rPr>
      <w:t>Annexe 2 de l’instruction  N° DGOS/R4/DGCS/3A/2018/136 du 4 juin 2018 relative à l’articulation entre les SSIAD-SPASAD et les établissements d’HAD pour assurer la prise en charge continue du patient à son domicile</w:t>
    </w:r>
  </w:p>
  <w:p w:rsidR="00CF5090" w:rsidRPr="00CF5090" w:rsidRDefault="00CF5090" w:rsidP="00CF5090">
    <w:pPr>
      <w:pStyle w:val="Default"/>
      <w:jc w:val="center"/>
      <w:rPr>
        <w:rFonts w:ascii="Arial" w:hAnsi="Arial" w:cs="Arial"/>
        <w:sz w:val="8"/>
      </w:rPr>
    </w:pPr>
  </w:p>
  <w:p w:rsidR="00CF5090" w:rsidRPr="00CF5090" w:rsidRDefault="00CF5090" w:rsidP="00CF5090">
    <w:pPr>
      <w:pStyle w:val="Default"/>
      <w:jc w:val="center"/>
      <w:rPr>
        <w:rFonts w:ascii="Arial" w:hAnsi="Arial" w:cs="Arial"/>
        <w:sz w:val="14"/>
      </w:rPr>
    </w:pPr>
    <w:r w:rsidRPr="00CF5090">
      <w:rPr>
        <w:rFonts w:ascii="Arial" w:hAnsi="Arial" w:cs="Arial"/>
        <w:sz w:val="14"/>
      </w:rPr>
      <w:t>« Modèle de convention de partenariat entre un établissement d’HAD et un SSIAD/SPASAD »</w:t>
    </w:r>
  </w:p>
  <w:p w:rsidR="00CF5090" w:rsidRPr="00CF5090" w:rsidRDefault="00CF5090" w:rsidP="00CF5090">
    <w:pPr>
      <w:pStyle w:val="Default"/>
      <w:jc w:val="center"/>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9FF"/>
    <w:multiLevelType w:val="multilevel"/>
    <w:tmpl w:val="1ED063B0"/>
    <w:lvl w:ilvl="0">
      <w:start w:val="1"/>
      <w:numFmt w:val="upperLetter"/>
      <w:lvlText w:val="%1."/>
      <w:lvlJc w:val="left"/>
      <w:pPr>
        <w:ind w:left="495" w:hanging="495"/>
      </w:pPr>
      <w:rPr>
        <w:rFonts w:hint="default"/>
      </w:rPr>
    </w:lvl>
    <w:lvl w:ilvl="1">
      <w:start w:val="1"/>
      <w:numFmt w:val="upperLetter"/>
      <w:lvlText w:val="%2."/>
      <w:lvlJc w:val="left"/>
      <w:pPr>
        <w:ind w:left="1200" w:hanging="495"/>
      </w:pPr>
      <w:rPr>
        <w:rFonts w:hint="default"/>
      </w:rPr>
    </w:lvl>
    <w:lvl w:ilvl="2">
      <w:start w:val="1"/>
      <w:numFmt w:val="upperLetter"/>
      <w:lvlText w:val="%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9C466AC"/>
    <w:multiLevelType w:val="hybridMultilevel"/>
    <w:tmpl w:val="A3E6306A"/>
    <w:lvl w:ilvl="0" w:tplc="A70E6C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4105A"/>
    <w:multiLevelType w:val="multilevel"/>
    <w:tmpl w:val="12F81A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06626A"/>
    <w:multiLevelType w:val="hybridMultilevel"/>
    <w:tmpl w:val="EAC4FC66"/>
    <w:lvl w:ilvl="0" w:tplc="2CAAC30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DFB11A5"/>
    <w:multiLevelType w:val="multilevel"/>
    <w:tmpl w:val="3884AA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813512"/>
    <w:multiLevelType w:val="hybridMultilevel"/>
    <w:tmpl w:val="88E2BB0C"/>
    <w:lvl w:ilvl="0" w:tplc="2C5892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827BB0"/>
    <w:multiLevelType w:val="hybridMultilevel"/>
    <w:tmpl w:val="9D9E5EB0"/>
    <w:lvl w:ilvl="0" w:tplc="F01859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AF427F"/>
    <w:multiLevelType w:val="hybridMultilevel"/>
    <w:tmpl w:val="CC0C96E4"/>
    <w:lvl w:ilvl="0" w:tplc="040C0015">
      <w:start w:val="1"/>
      <w:numFmt w:val="upp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8">
    <w:nsid w:val="2CA745A3"/>
    <w:multiLevelType w:val="hybridMultilevel"/>
    <w:tmpl w:val="72FEF0EE"/>
    <w:lvl w:ilvl="0" w:tplc="ED4AED0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CA5D5B"/>
    <w:multiLevelType w:val="hybridMultilevel"/>
    <w:tmpl w:val="0DAE1AB2"/>
    <w:lvl w:ilvl="0" w:tplc="2CAAC304">
      <w:start w:val="1"/>
      <w:numFmt w:val="upperLetter"/>
      <w:lvlText w:val="%1-"/>
      <w:lvlJc w:val="left"/>
      <w:pPr>
        <w:ind w:left="928"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36F796A"/>
    <w:multiLevelType w:val="hybridMultilevel"/>
    <w:tmpl w:val="58588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796EC6"/>
    <w:multiLevelType w:val="multilevel"/>
    <w:tmpl w:val="DCE018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D85D22"/>
    <w:multiLevelType w:val="hybridMultilevel"/>
    <w:tmpl w:val="9D9E5EB0"/>
    <w:lvl w:ilvl="0" w:tplc="F01859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4E2A19"/>
    <w:multiLevelType w:val="hybridMultilevel"/>
    <w:tmpl w:val="85ACBEC8"/>
    <w:lvl w:ilvl="0" w:tplc="F11A25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BD707D"/>
    <w:multiLevelType w:val="hybridMultilevel"/>
    <w:tmpl w:val="FE6065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1A35E0"/>
    <w:multiLevelType w:val="hybridMultilevel"/>
    <w:tmpl w:val="030C1B24"/>
    <w:lvl w:ilvl="0" w:tplc="ED4AED04">
      <w:numFmt w:val="bullet"/>
      <w:lvlText w:val="-"/>
      <w:lvlJc w:val="left"/>
      <w:pPr>
        <w:tabs>
          <w:tab w:val="num" w:pos="644"/>
        </w:tabs>
        <w:ind w:left="644" w:hanging="360"/>
      </w:pPr>
      <w:rPr>
        <w:rFonts w:ascii="Arial" w:eastAsia="Arial" w:hAnsi="Arial" w:cs="Arial"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6">
    <w:nsid w:val="43640971"/>
    <w:multiLevelType w:val="multilevel"/>
    <w:tmpl w:val="AF3AD31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46D4A4F"/>
    <w:multiLevelType w:val="hybridMultilevel"/>
    <w:tmpl w:val="0DAE1AB2"/>
    <w:lvl w:ilvl="0" w:tplc="2CAAC30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7D87683"/>
    <w:multiLevelType w:val="multilevel"/>
    <w:tmpl w:val="922AE0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E2D49BC"/>
    <w:multiLevelType w:val="hybridMultilevel"/>
    <w:tmpl w:val="13E6D03E"/>
    <w:lvl w:ilvl="0" w:tplc="D8F49BA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3FD503E"/>
    <w:multiLevelType w:val="multilevel"/>
    <w:tmpl w:val="361675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B92606"/>
    <w:multiLevelType w:val="hybridMultilevel"/>
    <w:tmpl w:val="C4D47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C37081"/>
    <w:multiLevelType w:val="hybridMultilevel"/>
    <w:tmpl w:val="8A3A364C"/>
    <w:lvl w:ilvl="0" w:tplc="0D54C03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B64600"/>
    <w:multiLevelType w:val="hybridMultilevel"/>
    <w:tmpl w:val="50C880C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5ACB5760"/>
    <w:multiLevelType w:val="hybridMultilevel"/>
    <w:tmpl w:val="2D42CCDC"/>
    <w:lvl w:ilvl="0" w:tplc="040C0015">
      <w:start w:val="1"/>
      <w:numFmt w:val="upperLetter"/>
      <w:lvlText w:val="%1."/>
      <w:lvlJc w:val="left"/>
      <w:pPr>
        <w:ind w:left="1070"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5D1E1824"/>
    <w:multiLevelType w:val="hybridMultilevel"/>
    <w:tmpl w:val="9520974E"/>
    <w:lvl w:ilvl="0" w:tplc="27E863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3351F8"/>
    <w:multiLevelType w:val="multilevel"/>
    <w:tmpl w:val="8E8C3D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13591F"/>
    <w:multiLevelType w:val="hybridMultilevel"/>
    <w:tmpl w:val="13E24006"/>
    <w:lvl w:ilvl="0" w:tplc="53DA52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0D85DE8"/>
    <w:multiLevelType w:val="multilevel"/>
    <w:tmpl w:val="4C26A6D6"/>
    <w:lvl w:ilvl="0">
      <w:start w:val="4"/>
      <w:numFmt w:val="decimal"/>
      <w:lvlText w:val="%1."/>
      <w:lvlJc w:val="left"/>
      <w:pPr>
        <w:ind w:left="495" w:hanging="495"/>
      </w:pPr>
      <w:rPr>
        <w:rFonts w:hint="default"/>
      </w:rPr>
    </w:lvl>
    <w:lvl w:ilvl="1">
      <w:start w:val="2"/>
      <w:numFmt w:val="decimal"/>
      <w:lvlText w:val="%1.%2."/>
      <w:lvlJc w:val="left"/>
      <w:pPr>
        <w:ind w:left="1200" w:hanging="495"/>
      </w:pPr>
      <w:rPr>
        <w:rFonts w:hint="default"/>
      </w:rPr>
    </w:lvl>
    <w:lvl w:ilvl="2">
      <w:start w:val="1"/>
      <w:numFmt w:val="upperLetter"/>
      <w:lvlText w:val="%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71B16F2C"/>
    <w:multiLevelType w:val="hybridMultilevel"/>
    <w:tmpl w:val="82883D78"/>
    <w:lvl w:ilvl="0" w:tplc="040C000D">
      <w:start w:val="1"/>
      <w:numFmt w:val="bullet"/>
      <w:lvlText w:val=""/>
      <w:lvlJc w:val="left"/>
      <w:pPr>
        <w:ind w:left="2210" w:hanging="360"/>
      </w:pPr>
      <w:rPr>
        <w:rFonts w:ascii="Wingdings" w:hAnsi="Wingdings" w:hint="default"/>
      </w:rPr>
    </w:lvl>
    <w:lvl w:ilvl="1" w:tplc="040C0003" w:tentative="1">
      <w:start w:val="1"/>
      <w:numFmt w:val="bullet"/>
      <w:lvlText w:val="o"/>
      <w:lvlJc w:val="left"/>
      <w:pPr>
        <w:ind w:left="2930" w:hanging="360"/>
      </w:pPr>
      <w:rPr>
        <w:rFonts w:ascii="Courier New" w:hAnsi="Courier New" w:cs="Courier New" w:hint="default"/>
      </w:rPr>
    </w:lvl>
    <w:lvl w:ilvl="2" w:tplc="040C0005" w:tentative="1">
      <w:start w:val="1"/>
      <w:numFmt w:val="bullet"/>
      <w:lvlText w:val=""/>
      <w:lvlJc w:val="left"/>
      <w:pPr>
        <w:ind w:left="3650" w:hanging="360"/>
      </w:pPr>
      <w:rPr>
        <w:rFonts w:ascii="Wingdings" w:hAnsi="Wingdings" w:hint="default"/>
      </w:rPr>
    </w:lvl>
    <w:lvl w:ilvl="3" w:tplc="040C0001" w:tentative="1">
      <w:start w:val="1"/>
      <w:numFmt w:val="bullet"/>
      <w:lvlText w:val=""/>
      <w:lvlJc w:val="left"/>
      <w:pPr>
        <w:ind w:left="4370" w:hanging="360"/>
      </w:pPr>
      <w:rPr>
        <w:rFonts w:ascii="Symbol" w:hAnsi="Symbol" w:hint="default"/>
      </w:rPr>
    </w:lvl>
    <w:lvl w:ilvl="4" w:tplc="040C0003" w:tentative="1">
      <w:start w:val="1"/>
      <w:numFmt w:val="bullet"/>
      <w:lvlText w:val="o"/>
      <w:lvlJc w:val="left"/>
      <w:pPr>
        <w:ind w:left="5090" w:hanging="360"/>
      </w:pPr>
      <w:rPr>
        <w:rFonts w:ascii="Courier New" w:hAnsi="Courier New" w:cs="Courier New" w:hint="default"/>
      </w:rPr>
    </w:lvl>
    <w:lvl w:ilvl="5" w:tplc="040C0005" w:tentative="1">
      <w:start w:val="1"/>
      <w:numFmt w:val="bullet"/>
      <w:lvlText w:val=""/>
      <w:lvlJc w:val="left"/>
      <w:pPr>
        <w:ind w:left="5810" w:hanging="360"/>
      </w:pPr>
      <w:rPr>
        <w:rFonts w:ascii="Wingdings" w:hAnsi="Wingdings" w:hint="default"/>
      </w:rPr>
    </w:lvl>
    <w:lvl w:ilvl="6" w:tplc="040C0001" w:tentative="1">
      <w:start w:val="1"/>
      <w:numFmt w:val="bullet"/>
      <w:lvlText w:val=""/>
      <w:lvlJc w:val="left"/>
      <w:pPr>
        <w:ind w:left="6530" w:hanging="360"/>
      </w:pPr>
      <w:rPr>
        <w:rFonts w:ascii="Symbol" w:hAnsi="Symbol" w:hint="default"/>
      </w:rPr>
    </w:lvl>
    <w:lvl w:ilvl="7" w:tplc="040C0003" w:tentative="1">
      <w:start w:val="1"/>
      <w:numFmt w:val="bullet"/>
      <w:lvlText w:val="o"/>
      <w:lvlJc w:val="left"/>
      <w:pPr>
        <w:ind w:left="7250" w:hanging="360"/>
      </w:pPr>
      <w:rPr>
        <w:rFonts w:ascii="Courier New" w:hAnsi="Courier New" w:cs="Courier New" w:hint="default"/>
      </w:rPr>
    </w:lvl>
    <w:lvl w:ilvl="8" w:tplc="040C0005" w:tentative="1">
      <w:start w:val="1"/>
      <w:numFmt w:val="bullet"/>
      <w:lvlText w:val=""/>
      <w:lvlJc w:val="left"/>
      <w:pPr>
        <w:ind w:left="7970" w:hanging="360"/>
      </w:pPr>
      <w:rPr>
        <w:rFonts w:ascii="Wingdings" w:hAnsi="Wingdings" w:hint="default"/>
      </w:rPr>
    </w:lvl>
  </w:abstractNum>
  <w:abstractNum w:abstractNumId="30">
    <w:nsid w:val="755A3BFE"/>
    <w:multiLevelType w:val="hybridMultilevel"/>
    <w:tmpl w:val="ED765A90"/>
    <w:lvl w:ilvl="0" w:tplc="89DAFB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D3114F"/>
    <w:multiLevelType w:val="multilevel"/>
    <w:tmpl w:val="9200A9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C21E68"/>
    <w:multiLevelType w:val="hybridMultilevel"/>
    <w:tmpl w:val="B58643DE"/>
    <w:lvl w:ilvl="0" w:tplc="CC88F4B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15"/>
  </w:num>
  <w:num w:numId="3">
    <w:abstractNumId w:val="16"/>
  </w:num>
  <w:num w:numId="4">
    <w:abstractNumId w:val="2"/>
  </w:num>
  <w:num w:numId="5">
    <w:abstractNumId w:val="26"/>
  </w:num>
  <w:num w:numId="6">
    <w:abstractNumId w:val="30"/>
  </w:num>
  <w:num w:numId="7">
    <w:abstractNumId w:val="1"/>
  </w:num>
  <w:num w:numId="8">
    <w:abstractNumId w:val="19"/>
  </w:num>
  <w:num w:numId="9">
    <w:abstractNumId w:val="9"/>
  </w:num>
  <w:num w:numId="10">
    <w:abstractNumId w:val="6"/>
  </w:num>
  <w:num w:numId="11">
    <w:abstractNumId w:val="17"/>
  </w:num>
  <w:num w:numId="12">
    <w:abstractNumId w:val="3"/>
  </w:num>
  <w:num w:numId="13">
    <w:abstractNumId w:val="12"/>
  </w:num>
  <w:num w:numId="14">
    <w:abstractNumId w:val="14"/>
  </w:num>
  <w:num w:numId="15">
    <w:abstractNumId w:val="20"/>
  </w:num>
  <w:num w:numId="16">
    <w:abstractNumId w:val="31"/>
  </w:num>
  <w:num w:numId="17">
    <w:abstractNumId w:val="29"/>
  </w:num>
  <w:num w:numId="18">
    <w:abstractNumId w:val="25"/>
  </w:num>
  <w:num w:numId="19">
    <w:abstractNumId w:val="18"/>
  </w:num>
  <w:num w:numId="20">
    <w:abstractNumId w:val="11"/>
  </w:num>
  <w:num w:numId="21">
    <w:abstractNumId w:val="32"/>
  </w:num>
  <w:num w:numId="22">
    <w:abstractNumId w:val="21"/>
  </w:num>
  <w:num w:numId="23">
    <w:abstractNumId w:val="0"/>
  </w:num>
  <w:num w:numId="24">
    <w:abstractNumId w:val="5"/>
  </w:num>
  <w:num w:numId="25">
    <w:abstractNumId w:val="28"/>
  </w:num>
  <w:num w:numId="26">
    <w:abstractNumId w:val="23"/>
  </w:num>
  <w:num w:numId="27">
    <w:abstractNumId w:val="8"/>
  </w:num>
  <w:num w:numId="28">
    <w:abstractNumId w:val="24"/>
  </w:num>
  <w:num w:numId="29">
    <w:abstractNumId w:val="7"/>
  </w:num>
  <w:num w:numId="30">
    <w:abstractNumId w:val="13"/>
  </w:num>
  <w:num w:numId="31">
    <w:abstractNumId w:val="27"/>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7A"/>
    <w:rsid w:val="000067E4"/>
    <w:rsid w:val="00020519"/>
    <w:rsid w:val="00023B55"/>
    <w:rsid w:val="000240A7"/>
    <w:rsid w:val="00024728"/>
    <w:rsid w:val="00042050"/>
    <w:rsid w:val="000465F4"/>
    <w:rsid w:val="00053EBF"/>
    <w:rsid w:val="000540B7"/>
    <w:rsid w:val="0005518D"/>
    <w:rsid w:val="000561D3"/>
    <w:rsid w:val="000601FC"/>
    <w:rsid w:val="00066397"/>
    <w:rsid w:val="00066B32"/>
    <w:rsid w:val="0006786D"/>
    <w:rsid w:val="00070605"/>
    <w:rsid w:val="00072F0A"/>
    <w:rsid w:val="00075C78"/>
    <w:rsid w:val="00077133"/>
    <w:rsid w:val="00082FD6"/>
    <w:rsid w:val="00084C25"/>
    <w:rsid w:val="00085FAB"/>
    <w:rsid w:val="00087EB5"/>
    <w:rsid w:val="00094471"/>
    <w:rsid w:val="000A4941"/>
    <w:rsid w:val="000B1FA5"/>
    <w:rsid w:val="000C2DF7"/>
    <w:rsid w:val="000C4A84"/>
    <w:rsid w:val="000C5CE5"/>
    <w:rsid w:val="000D6966"/>
    <w:rsid w:val="000E36FB"/>
    <w:rsid w:val="000E42CE"/>
    <w:rsid w:val="000E5924"/>
    <w:rsid w:val="000F3C33"/>
    <w:rsid w:val="000F3E0C"/>
    <w:rsid w:val="000F7574"/>
    <w:rsid w:val="001007FE"/>
    <w:rsid w:val="0010325C"/>
    <w:rsid w:val="001037BE"/>
    <w:rsid w:val="001136AF"/>
    <w:rsid w:val="00113979"/>
    <w:rsid w:val="00116C6B"/>
    <w:rsid w:val="001173C6"/>
    <w:rsid w:val="00117673"/>
    <w:rsid w:val="00125E4C"/>
    <w:rsid w:val="001262CC"/>
    <w:rsid w:val="00130F68"/>
    <w:rsid w:val="0013748B"/>
    <w:rsid w:val="00137811"/>
    <w:rsid w:val="00140433"/>
    <w:rsid w:val="00141CA3"/>
    <w:rsid w:val="0014754C"/>
    <w:rsid w:val="0015052D"/>
    <w:rsid w:val="00152F1C"/>
    <w:rsid w:val="00153032"/>
    <w:rsid w:val="00154A5B"/>
    <w:rsid w:val="001608FB"/>
    <w:rsid w:val="00166070"/>
    <w:rsid w:val="00166F6B"/>
    <w:rsid w:val="0017079D"/>
    <w:rsid w:val="0017084D"/>
    <w:rsid w:val="00171F2C"/>
    <w:rsid w:val="001721E5"/>
    <w:rsid w:val="00173041"/>
    <w:rsid w:val="001941BD"/>
    <w:rsid w:val="00196C3F"/>
    <w:rsid w:val="001A125F"/>
    <w:rsid w:val="001A2489"/>
    <w:rsid w:val="001A63D8"/>
    <w:rsid w:val="001C3609"/>
    <w:rsid w:val="001C4596"/>
    <w:rsid w:val="001C5331"/>
    <w:rsid w:val="001E7CB0"/>
    <w:rsid w:val="001F01F4"/>
    <w:rsid w:val="001F0FB5"/>
    <w:rsid w:val="001F6202"/>
    <w:rsid w:val="00213D31"/>
    <w:rsid w:val="00214921"/>
    <w:rsid w:val="00214FBA"/>
    <w:rsid w:val="00222633"/>
    <w:rsid w:val="00224802"/>
    <w:rsid w:val="002249D7"/>
    <w:rsid w:val="00224B21"/>
    <w:rsid w:val="00226714"/>
    <w:rsid w:val="00227D39"/>
    <w:rsid w:val="00233F4C"/>
    <w:rsid w:val="00234210"/>
    <w:rsid w:val="00234F31"/>
    <w:rsid w:val="002352D3"/>
    <w:rsid w:val="002456CD"/>
    <w:rsid w:val="00247969"/>
    <w:rsid w:val="00252E34"/>
    <w:rsid w:val="00254905"/>
    <w:rsid w:val="002669DA"/>
    <w:rsid w:val="00273734"/>
    <w:rsid w:val="00277039"/>
    <w:rsid w:val="0028370F"/>
    <w:rsid w:val="00284A9C"/>
    <w:rsid w:val="00291E04"/>
    <w:rsid w:val="00293540"/>
    <w:rsid w:val="0029453E"/>
    <w:rsid w:val="002A13FA"/>
    <w:rsid w:val="002A1CDB"/>
    <w:rsid w:val="002A1EFA"/>
    <w:rsid w:val="002C2899"/>
    <w:rsid w:val="002C358E"/>
    <w:rsid w:val="002C6E2D"/>
    <w:rsid w:val="002D0B58"/>
    <w:rsid w:val="002D6D7B"/>
    <w:rsid w:val="002D7132"/>
    <w:rsid w:val="002E0EB7"/>
    <w:rsid w:val="002F03B9"/>
    <w:rsid w:val="002F04BF"/>
    <w:rsid w:val="0030013D"/>
    <w:rsid w:val="0030050D"/>
    <w:rsid w:val="00303241"/>
    <w:rsid w:val="00321E8D"/>
    <w:rsid w:val="00324317"/>
    <w:rsid w:val="0032680D"/>
    <w:rsid w:val="00334F5C"/>
    <w:rsid w:val="00340ACF"/>
    <w:rsid w:val="00340F6D"/>
    <w:rsid w:val="00347A1B"/>
    <w:rsid w:val="0035034B"/>
    <w:rsid w:val="003506DB"/>
    <w:rsid w:val="00356A6E"/>
    <w:rsid w:val="00357423"/>
    <w:rsid w:val="0036225B"/>
    <w:rsid w:val="00371667"/>
    <w:rsid w:val="00381AD0"/>
    <w:rsid w:val="00383AF3"/>
    <w:rsid w:val="003858F6"/>
    <w:rsid w:val="00395F01"/>
    <w:rsid w:val="003A3F29"/>
    <w:rsid w:val="003B292F"/>
    <w:rsid w:val="003B296E"/>
    <w:rsid w:val="003B3ADB"/>
    <w:rsid w:val="003C02FE"/>
    <w:rsid w:val="003C4447"/>
    <w:rsid w:val="003C683E"/>
    <w:rsid w:val="003D0938"/>
    <w:rsid w:val="003D6B2E"/>
    <w:rsid w:val="003E09CD"/>
    <w:rsid w:val="003E391C"/>
    <w:rsid w:val="003E3E21"/>
    <w:rsid w:val="003F7FC0"/>
    <w:rsid w:val="00400174"/>
    <w:rsid w:val="00401EAC"/>
    <w:rsid w:val="004113E0"/>
    <w:rsid w:val="004134D7"/>
    <w:rsid w:val="00423F0A"/>
    <w:rsid w:val="0042640E"/>
    <w:rsid w:val="0042687A"/>
    <w:rsid w:val="004273B6"/>
    <w:rsid w:val="00432183"/>
    <w:rsid w:val="00434794"/>
    <w:rsid w:val="004378CB"/>
    <w:rsid w:val="00441200"/>
    <w:rsid w:val="00442ABC"/>
    <w:rsid w:val="004476F0"/>
    <w:rsid w:val="004558E8"/>
    <w:rsid w:val="00464063"/>
    <w:rsid w:val="004722F2"/>
    <w:rsid w:val="00474FC6"/>
    <w:rsid w:val="004779B8"/>
    <w:rsid w:val="00477C6B"/>
    <w:rsid w:val="00492F7F"/>
    <w:rsid w:val="00493447"/>
    <w:rsid w:val="00496E14"/>
    <w:rsid w:val="00497D43"/>
    <w:rsid w:val="004A3B16"/>
    <w:rsid w:val="004B0FC2"/>
    <w:rsid w:val="004B1CF6"/>
    <w:rsid w:val="004B3887"/>
    <w:rsid w:val="004C6AE1"/>
    <w:rsid w:val="004D1F82"/>
    <w:rsid w:val="004D2374"/>
    <w:rsid w:val="004D35F8"/>
    <w:rsid w:val="004E24CE"/>
    <w:rsid w:val="004E72F1"/>
    <w:rsid w:val="004F3E1A"/>
    <w:rsid w:val="004F6FDB"/>
    <w:rsid w:val="00502468"/>
    <w:rsid w:val="0050360A"/>
    <w:rsid w:val="0050484E"/>
    <w:rsid w:val="00505868"/>
    <w:rsid w:val="0051316F"/>
    <w:rsid w:val="00515FDC"/>
    <w:rsid w:val="00516E9B"/>
    <w:rsid w:val="00531178"/>
    <w:rsid w:val="0055384C"/>
    <w:rsid w:val="00561B04"/>
    <w:rsid w:val="00563EC9"/>
    <w:rsid w:val="00573361"/>
    <w:rsid w:val="0057392E"/>
    <w:rsid w:val="00574741"/>
    <w:rsid w:val="00580A78"/>
    <w:rsid w:val="00580BA1"/>
    <w:rsid w:val="00581775"/>
    <w:rsid w:val="00582E7E"/>
    <w:rsid w:val="005920E1"/>
    <w:rsid w:val="005A7608"/>
    <w:rsid w:val="005B2A86"/>
    <w:rsid w:val="005B2B7D"/>
    <w:rsid w:val="005B5130"/>
    <w:rsid w:val="005B756B"/>
    <w:rsid w:val="005C511F"/>
    <w:rsid w:val="005D194C"/>
    <w:rsid w:val="005F1F64"/>
    <w:rsid w:val="005F5966"/>
    <w:rsid w:val="00611866"/>
    <w:rsid w:val="0061449E"/>
    <w:rsid w:val="00614B20"/>
    <w:rsid w:val="00620629"/>
    <w:rsid w:val="00642FED"/>
    <w:rsid w:val="00645986"/>
    <w:rsid w:val="00645FFD"/>
    <w:rsid w:val="00647BD3"/>
    <w:rsid w:val="006635FB"/>
    <w:rsid w:val="0066411D"/>
    <w:rsid w:val="00667286"/>
    <w:rsid w:val="006727DD"/>
    <w:rsid w:val="006758AE"/>
    <w:rsid w:val="00687CA4"/>
    <w:rsid w:val="0069087F"/>
    <w:rsid w:val="006A0901"/>
    <w:rsid w:val="006A3773"/>
    <w:rsid w:val="006A6C6D"/>
    <w:rsid w:val="006B0FF6"/>
    <w:rsid w:val="006C0043"/>
    <w:rsid w:val="006C2898"/>
    <w:rsid w:val="006C446A"/>
    <w:rsid w:val="006D4988"/>
    <w:rsid w:val="006F0AD7"/>
    <w:rsid w:val="006F6F7A"/>
    <w:rsid w:val="0071313A"/>
    <w:rsid w:val="00723D9C"/>
    <w:rsid w:val="00733ABC"/>
    <w:rsid w:val="00733B75"/>
    <w:rsid w:val="00744D29"/>
    <w:rsid w:val="007453D1"/>
    <w:rsid w:val="00745DFA"/>
    <w:rsid w:val="007463A3"/>
    <w:rsid w:val="00754694"/>
    <w:rsid w:val="00755DCD"/>
    <w:rsid w:val="00771B30"/>
    <w:rsid w:val="00792387"/>
    <w:rsid w:val="00795B54"/>
    <w:rsid w:val="007A2E89"/>
    <w:rsid w:val="007A3867"/>
    <w:rsid w:val="007A422E"/>
    <w:rsid w:val="007A4AB6"/>
    <w:rsid w:val="007B2472"/>
    <w:rsid w:val="007B2EF7"/>
    <w:rsid w:val="007D1E88"/>
    <w:rsid w:val="007E11A1"/>
    <w:rsid w:val="007E277C"/>
    <w:rsid w:val="007F688B"/>
    <w:rsid w:val="008006CD"/>
    <w:rsid w:val="0080239F"/>
    <w:rsid w:val="0080385B"/>
    <w:rsid w:val="00811338"/>
    <w:rsid w:val="0081205A"/>
    <w:rsid w:val="00814155"/>
    <w:rsid w:val="00821AD6"/>
    <w:rsid w:val="008241D5"/>
    <w:rsid w:val="00826D07"/>
    <w:rsid w:val="00830A11"/>
    <w:rsid w:val="0083489F"/>
    <w:rsid w:val="00843839"/>
    <w:rsid w:val="008441B0"/>
    <w:rsid w:val="0086525C"/>
    <w:rsid w:val="0087059B"/>
    <w:rsid w:val="00874277"/>
    <w:rsid w:val="0088111C"/>
    <w:rsid w:val="008813DB"/>
    <w:rsid w:val="0088145A"/>
    <w:rsid w:val="00884371"/>
    <w:rsid w:val="00885B5F"/>
    <w:rsid w:val="008968B2"/>
    <w:rsid w:val="00897520"/>
    <w:rsid w:val="008A1A86"/>
    <w:rsid w:val="008A2137"/>
    <w:rsid w:val="008A7463"/>
    <w:rsid w:val="008B46E2"/>
    <w:rsid w:val="008B5D31"/>
    <w:rsid w:val="008B7DA0"/>
    <w:rsid w:val="008C56D8"/>
    <w:rsid w:val="008C7C9A"/>
    <w:rsid w:val="008D11DE"/>
    <w:rsid w:val="008D38AB"/>
    <w:rsid w:val="008D53BC"/>
    <w:rsid w:val="008D7B64"/>
    <w:rsid w:val="008F1CB5"/>
    <w:rsid w:val="008F5E0A"/>
    <w:rsid w:val="008F6A7B"/>
    <w:rsid w:val="00900E18"/>
    <w:rsid w:val="00903099"/>
    <w:rsid w:val="00914FC9"/>
    <w:rsid w:val="00930371"/>
    <w:rsid w:val="00931EDC"/>
    <w:rsid w:val="0095183C"/>
    <w:rsid w:val="00963A8A"/>
    <w:rsid w:val="00967CA0"/>
    <w:rsid w:val="00971227"/>
    <w:rsid w:val="00976046"/>
    <w:rsid w:val="00980ED1"/>
    <w:rsid w:val="00982036"/>
    <w:rsid w:val="00990CDC"/>
    <w:rsid w:val="009942D1"/>
    <w:rsid w:val="0099642F"/>
    <w:rsid w:val="009A5911"/>
    <w:rsid w:val="009A6E64"/>
    <w:rsid w:val="009B5869"/>
    <w:rsid w:val="009C000C"/>
    <w:rsid w:val="009C0270"/>
    <w:rsid w:val="009C17A3"/>
    <w:rsid w:val="009C52BF"/>
    <w:rsid w:val="009C6B94"/>
    <w:rsid w:val="009C7279"/>
    <w:rsid w:val="009C73B6"/>
    <w:rsid w:val="009E702F"/>
    <w:rsid w:val="009F1672"/>
    <w:rsid w:val="009F735A"/>
    <w:rsid w:val="00A05C60"/>
    <w:rsid w:val="00A11449"/>
    <w:rsid w:val="00A12493"/>
    <w:rsid w:val="00A34E10"/>
    <w:rsid w:val="00A4471E"/>
    <w:rsid w:val="00A4575A"/>
    <w:rsid w:val="00A46321"/>
    <w:rsid w:val="00A6140D"/>
    <w:rsid w:val="00A668BA"/>
    <w:rsid w:val="00A71475"/>
    <w:rsid w:val="00A7337B"/>
    <w:rsid w:val="00A73A60"/>
    <w:rsid w:val="00A776BD"/>
    <w:rsid w:val="00A77750"/>
    <w:rsid w:val="00A8453B"/>
    <w:rsid w:val="00A97367"/>
    <w:rsid w:val="00A97920"/>
    <w:rsid w:val="00A97C97"/>
    <w:rsid w:val="00AB3093"/>
    <w:rsid w:val="00AB33D1"/>
    <w:rsid w:val="00AB34E6"/>
    <w:rsid w:val="00AC3BB0"/>
    <w:rsid w:val="00AC3E8C"/>
    <w:rsid w:val="00AC51F8"/>
    <w:rsid w:val="00AD287B"/>
    <w:rsid w:val="00AF084D"/>
    <w:rsid w:val="00AF2797"/>
    <w:rsid w:val="00AF47D0"/>
    <w:rsid w:val="00B04E53"/>
    <w:rsid w:val="00B06432"/>
    <w:rsid w:val="00B11EDA"/>
    <w:rsid w:val="00B15135"/>
    <w:rsid w:val="00B25303"/>
    <w:rsid w:val="00B2719E"/>
    <w:rsid w:val="00B3265E"/>
    <w:rsid w:val="00B35297"/>
    <w:rsid w:val="00B450F9"/>
    <w:rsid w:val="00B51E54"/>
    <w:rsid w:val="00B525BC"/>
    <w:rsid w:val="00B52CCD"/>
    <w:rsid w:val="00B563D6"/>
    <w:rsid w:val="00B60C9E"/>
    <w:rsid w:val="00B64C6C"/>
    <w:rsid w:val="00B67C8B"/>
    <w:rsid w:val="00B74910"/>
    <w:rsid w:val="00B84D1F"/>
    <w:rsid w:val="00B90596"/>
    <w:rsid w:val="00B92E01"/>
    <w:rsid w:val="00B94DF4"/>
    <w:rsid w:val="00B97CC7"/>
    <w:rsid w:val="00BB6D68"/>
    <w:rsid w:val="00BC3948"/>
    <w:rsid w:val="00BC4014"/>
    <w:rsid w:val="00BC58D5"/>
    <w:rsid w:val="00BC6054"/>
    <w:rsid w:val="00BC72E8"/>
    <w:rsid w:val="00BD0AAF"/>
    <w:rsid w:val="00BD19EF"/>
    <w:rsid w:val="00BE3284"/>
    <w:rsid w:val="00BE4BAC"/>
    <w:rsid w:val="00BE59DC"/>
    <w:rsid w:val="00C01185"/>
    <w:rsid w:val="00C07899"/>
    <w:rsid w:val="00C13D19"/>
    <w:rsid w:val="00C15F86"/>
    <w:rsid w:val="00C235BC"/>
    <w:rsid w:val="00C23DEE"/>
    <w:rsid w:val="00C26B88"/>
    <w:rsid w:val="00C33841"/>
    <w:rsid w:val="00C35573"/>
    <w:rsid w:val="00C4214E"/>
    <w:rsid w:val="00C42853"/>
    <w:rsid w:val="00C42F77"/>
    <w:rsid w:val="00C51EA6"/>
    <w:rsid w:val="00C52806"/>
    <w:rsid w:val="00C64825"/>
    <w:rsid w:val="00C6523C"/>
    <w:rsid w:val="00C65E99"/>
    <w:rsid w:val="00C673CF"/>
    <w:rsid w:val="00C7060F"/>
    <w:rsid w:val="00C77612"/>
    <w:rsid w:val="00C8185A"/>
    <w:rsid w:val="00C838B9"/>
    <w:rsid w:val="00CA02CF"/>
    <w:rsid w:val="00CA1E0C"/>
    <w:rsid w:val="00CA3CF4"/>
    <w:rsid w:val="00CA5387"/>
    <w:rsid w:val="00CB2E18"/>
    <w:rsid w:val="00CB4B96"/>
    <w:rsid w:val="00CB541B"/>
    <w:rsid w:val="00CB5807"/>
    <w:rsid w:val="00CC2C13"/>
    <w:rsid w:val="00CC6B04"/>
    <w:rsid w:val="00CD68BE"/>
    <w:rsid w:val="00CE4051"/>
    <w:rsid w:val="00CF5090"/>
    <w:rsid w:val="00CF77B3"/>
    <w:rsid w:val="00D154AD"/>
    <w:rsid w:val="00D223A3"/>
    <w:rsid w:val="00D24D66"/>
    <w:rsid w:val="00D30408"/>
    <w:rsid w:val="00D373AA"/>
    <w:rsid w:val="00D40A99"/>
    <w:rsid w:val="00D4463F"/>
    <w:rsid w:val="00D62D6D"/>
    <w:rsid w:val="00D67867"/>
    <w:rsid w:val="00D718CE"/>
    <w:rsid w:val="00D72B27"/>
    <w:rsid w:val="00D748D9"/>
    <w:rsid w:val="00D759F9"/>
    <w:rsid w:val="00D764BE"/>
    <w:rsid w:val="00D76EBB"/>
    <w:rsid w:val="00D81B4F"/>
    <w:rsid w:val="00D8642F"/>
    <w:rsid w:val="00D87D61"/>
    <w:rsid w:val="00D9294E"/>
    <w:rsid w:val="00DA3431"/>
    <w:rsid w:val="00DB297A"/>
    <w:rsid w:val="00DB371A"/>
    <w:rsid w:val="00DB3767"/>
    <w:rsid w:val="00DB47F1"/>
    <w:rsid w:val="00DC3A15"/>
    <w:rsid w:val="00DD5E62"/>
    <w:rsid w:val="00E04873"/>
    <w:rsid w:val="00E10FB8"/>
    <w:rsid w:val="00E168CF"/>
    <w:rsid w:val="00E3458B"/>
    <w:rsid w:val="00E508C4"/>
    <w:rsid w:val="00E539AE"/>
    <w:rsid w:val="00E54D1D"/>
    <w:rsid w:val="00E63D65"/>
    <w:rsid w:val="00E66007"/>
    <w:rsid w:val="00E67CA0"/>
    <w:rsid w:val="00E709C8"/>
    <w:rsid w:val="00E71F12"/>
    <w:rsid w:val="00E7441A"/>
    <w:rsid w:val="00E758C7"/>
    <w:rsid w:val="00E819B2"/>
    <w:rsid w:val="00EA022B"/>
    <w:rsid w:val="00EA03C6"/>
    <w:rsid w:val="00EA1EE8"/>
    <w:rsid w:val="00EB74CE"/>
    <w:rsid w:val="00EC2300"/>
    <w:rsid w:val="00ED0D95"/>
    <w:rsid w:val="00ED6DAC"/>
    <w:rsid w:val="00EE79E1"/>
    <w:rsid w:val="00EF230C"/>
    <w:rsid w:val="00EF2E5E"/>
    <w:rsid w:val="00EF657C"/>
    <w:rsid w:val="00F002AB"/>
    <w:rsid w:val="00F01892"/>
    <w:rsid w:val="00F03A48"/>
    <w:rsid w:val="00F04AEC"/>
    <w:rsid w:val="00F13847"/>
    <w:rsid w:val="00F1610B"/>
    <w:rsid w:val="00F20CD9"/>
    <w:rsid w:val="00F23D06"/>
    <w:rsid w:val="00F27B47"/>
    <w:rsid w:val="00F43A87"/>
    <w:rsid w:val="00F46CD5"/>
    <w:rsid w:val="00F536DB"/>
    <w:rsid w:val="00F55B3B"/>
    <w:rsid w:val="00F627EE"/>
    <w:rsid w:val="00F65D15"/>
    <w:rsid w:val="00F71399"/>
    <w:rsid w:val="00F72EC5"/>
    <w:rsid w:val="00F76B60"/>
    <w:rsid w:val="00F8045A"/>
    <w:rsid w:val="00F80C83"/>
    <w:rsid w:val="00F86610"/>
    <w:rsid w:val="00F90252"/>
    <w:rsid w:val="00F91B98"/>
    <w:rsid w:val="00F9716A"/>
    <w:rsid w:val="00F973ED"/>
    <w:rsid w:val="00FB4037"/>
    <w:rsid w:val="00FB4179"/>
    <w:rsid w:val="00FD6A56"/>
    <w:rsid w:val="00FF0E35"/>
    <w:rsid w:val="00FF7B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7A"/>
    <w:pPr>
      <w:spacing w:after="0" w:line="240" w:lineRule="auto"/>
      <w:ind w:firstLine="360"/>
    </w:pPr>
    <w:rPr>
      <w:rFonts w:ascii="Arial" w:eastAsia="Times New Roman" w:hAnsi="Arial" w:cs="Times New Roman"/>
      <w:lang w:val="en-US" w:bidi="en-US"/>
    </w:rPr>
  </w:style>
  <w:style w:type="paragraph" w:styleId="Titre1">
    <w:name w:val="heading 1"/>
    <w:basedOn w:val="Normal"/>
    <w:next w:val="Normal"/>
    <w:link w:val="Titre1Car"/>
    <w:uiPriority w:val="9"/>
    <w:qFormat/>
    <w:rsid w:val="00DB297A"/>
    <w:pPr>
      <w:pBdr>
        <w:bottom w:val="single" w:sz="12" w:space="1" w:color="365F91"/>
      </w:pBdr>
      <w:spacing w:before="300" w:after="80"/>
      <w:ind w:firstLine="0"/>
      <w:outlineLvl w:val="0"/>
    </w:pPr>
    <w:rPr>
      <w:b/>
      <w:bCs/>
      <w:color w:val="365F91"/>
      <w:sz w:val="32"/>
      <w:szCs w:val="24"/>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297A"/>
    <w:rPr>
      <w:rFonts w:ascii="Arial" w:eastAsia="Times New Roman" w:hAnsi="Arial" w:cs="Times New Roman"/>
      <w:b/>
      <w:bCs/>
      <w:color w:val="365F91"/>
      <w:sz w:val="32"/>
      <w:szCs w:val="24"/>
      <w:lang w:val="x-none" w:eastAsia="x-none"/>
    </w:rPr>
  </w:style>
  <w:style w:type="paragraph" w:styleId="Corpsdetexte">
    <w:name w:val="Body Text"/>
    <w:basedOn w:val="Normal"/>
    <w:link w:val="CorpsdetexteCar"/>
    <w:unhideWhenUsed/>
    <w:rsid w:val="00DB297A"/>
    <w:pPr>
      <w:ind w:firstLine="0"/>
    </w:pPr>
    <w:rPr>
      <w:rFonts w:ascii="CG Omega" w:hAnsi="CG Omega"/>
      <w:sz w:val="20"/>
      <w:szCs w:val="24"/>
      <w:lang w:val="x-none" w:eastAsia="fr-FR" w:bidi="ar-SA"/>
    </w:rPr>
  </w:style>
  <w:style w:type="character" w:customStyle="1" w:styleId="CorpsdetexteCar">
    <w:name w:val="Corps de texte Car"/>
    <w:basedOn w:val="Policepardfaut"/>
    <w:link w:val="Corpsdetexte"/>
    <w:rsid w:val="00DB297A"/>
    <w:rPr>
      <w:rFonts w:ascii="CG Omega" w:eastAsia="Times New Roman" w:hAnsi="CG Omega" w:cs="Times New Roman"/>
      <w:sz w:val="20"/>
      <w:szCs w:val="24"/>
      <w:lang w:val="x-none" w:eastAsia="fr-FR"/>
    </w:rPr>
  </w:style>
  <w:style w:type="paragraph" w:styleId="Paragraphedeliste">
    <w:name w:val="List Paragraph"/>
    <w:basedOn w:val="Normal"/>
    <w:uiPriority w:val="34"/>
    <w:qFormat/>
    <w:rsid w:val="00303241"/>
    <w:pPr>
      <w:ind w:left="720"/>
      <w:contextualSpacing/>
    </w:pPr>
  </w:style>
  <w:style w:type="paragraph" w:customStyle="1" w:styleId="Default">
    <w:name w:val="Default"/>
    <w:rsid w:val="0028370F"/>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A6C6D"/>
    <w:rPr>
      <w:rFonts w:ascii="Tahoma" w:hAnsi="Tahoma" w:cs="Tahoma"/>
      <w:sz w:val="16"/>
      <w:szCs w:val="16"/>
    </w:rPr>
  </w:style>
  <w:style w:type="character" w:customStyle="1" w:styleId="TextedebullesCar">
    <w:name w:val="Texte de bulles Car"/>
    <w:basedOn w:val="Policepardfaut"/>
    <w:link w:val="Textedebulles"/>
    <w:uiPriority w:val="99"/>
    <w:semiHidden/>
    <w:rsid w:val="006A6C6D"/>
    <w:rPr>
      <w:rFonts w:ascii="Tahoma" w:eastAsia="Times New Roman" w:hAnsi="Tahoma" w:cs="Tahoma"/>
      <w:sz w:val="16"/>
      <w:szCs w:val="16"/>
      <w:lang w:val="en-US" w:bidi="en-US"/>
    </w:rPr>
  </w:style>
  <w:style w:type="character" w:styleId="Marquedecommentaire">
    <w:name w:val="annotation reference"/>
    <w:basedOn w:val="Policepardfaut"/>
    <w:uiPriority w:val="99"/>
    <w:semiHidden/>
    <w:unhideWhenUsed/>
    <w:rsid w:val="00C6523C"/>
    <w:rPr>
      <w:sz w:val="16"/>
      <w:szCs w:val="16"/>
    </w:rPr>
  </w:style>
  <w:style w:type="paragraph" w:styleId="Commentaire">
    <w:name w:val="annotation text"/>
    <w:basedOn w:val="Normal"/>
    <w:link w:val="CommentaireCar"/>
    <w:uiPriority w:val="99"/>
    <w:unhideWhenUsed/>
    <w:rsid w:val="00C6523C"/>
    <w:rPr>
      <w:sz w:val="20"/>
      <w:szCs w:val="20"/>
    </w:rPr>
  </w:style>
  <w:style w:type="character" w:customStyle="1" w:styleId="CommentaireCar">
    <w:name w:val="Commentaire Car"/>
    <w:basedOn w:val="Policepardfaut"/>
    <w:link w:val="Commentaire"/>
    <w:uiPriority w:val="99"/>
    <w:rsid w:val="00C6523C"/>
    <w:rPr>
      <w:rFonts w:ascii="Arial" w:eastAsia="Times New Roman" w:hAnsi="Arial" w:cs="Times New Roman"/>
      <w:sz w:val="20"/>
      <w:szCs w:val="20"/>
      <w:lang w:val="en-US" w:bidi="en-US"/>
    </w:rPr>
  </w:style>
  <w:style w:type="paragraph" w:styleId="Objetducommentaire">
    <w:name w:val="annotation subject"/>
    <w:basedOn w:val="Commentaire"/>
    <w:next w:val="Commentaire"/>
    <w:link w:val="ObjetducommentaireCar"/>
    <w:uiPriority w:val="99"/>
    <w:semiHidden/>
    <w:unhideWhenUsed/>
    <w:rsid w:val="00C6523C"/>
    <w:rPr>
      <w:b/>
      <w:bCs/>
    </w:rPr>
  </w:style>
  <w:style w:type="character" w:customStyle="1" w:styleId="ObjetducommentaireCar">
    <w:name w:val="Objet du commentaire Car"/>
    <w:basedOn w:val="CommentaireCar"/>
    <w:link w:val="Objetducommentaire"/>
    <w:uiPriority w:val="99"/>
    <w:semiHidden/>
    <w:rsid w:val="00C6523C"/>
    <w:rPr>
      <w:rFonts w:ascii="Arial" w:eastAsia="Times New Roman" w:hAnsi="Arial" w:cs="Times New Roman"/>
      <w:b/>
      <w:bCs/>
      <w:sz w:val="20"/>
      <w:szCs w:val="20"/>
      <w:lang w:val="en-US" w:bidi="en-US"/>
    </w:rPr>
  </w:style>
  <w:style w:type="paragraph" w:styleId="Rvision">
    <w:name w:val="Revision"/>
    <w:hidden/>
    <w:uiPriority w:val="99"/>
    <w:semiHidden/>
    <w:rsid w:val="00897520"/>
    <w:pPr>
      <w:spacing w:after="0" w:line="240" w:lineRule="auto"/>
    </w:pPr>
    <w:rPr>
      <w:rFonts w:ascii="Arial" w:eastAsia="Times New Roman" w:hAnsi="Arial" w:cs="Times New Roman"/>
      <w:lang w:val="en-US" w:bidi="en-US"/>
    </w:rPr>
  </w:style>
  <w:style w:type="paragraph" w:styleId="En-tte">
    <w:name w:val="header"/>
    <w:basedOn w:val="Normal"/>
    <w:link w:val="En-tteCar"/>
    <w:unhideWhenUsed/>
    <w:rsid w:val="003E09CD"/>
    <w:pPr>
      <w:tabs>
        <w:tab w:val="center" w:pos="4536"/>
        <w:tab w:val="right" w:pos="9072"/>
      </w:tabs>
    </w:pPr>
  </w:style>
  <w:style w:type="character" w:customStyle="1" w:styleId="En-tteCar">
    <w:name w:val="En-tête Car"/>
    <w:basedOn w:val="Policepardfaut"/>
    <w:link w:val="En-tte"/>
    <w:rsid w:val="003E09CD"/>
    <w:rPr>
      <w:rFonts w:ascii="Arial" w:eastAsia="Times New Roman" w:hAnsi="Arial" w:cs="Times New Roman"/>
      <w:lang w:val="en-US" w:bidi="en-US"/>
    </w:rPr>
  </w:style>
  <w:style w:type="paragraph" w:styleId="Pieddepage">
    <w:name w:val="footer"/>
    <w:basedOn w:val="Normal"/>
    <w:link w:val="PieddepageCar"/>
    <w:uiPriority w:val="99"/>
    <w:unhideWhenUsed/>
    <w:rsid w:val="003E09CD"/>
    <w:pPr>
      <w:tabs>
        <w:tab w:val="center" w:pos="4536"/>
        <w:tab w:val="right" w:pos="9072"/>
      </w:tabs>
    </w:pPr>
  </w:style>
  <w:style w:type="character" w:customStyle="1" w:styleId="PieddepageCar">
    <w:name w:val="Pied de page Car"/>
    <w:basedOn w:val="Policepardfaut"/>
    <w:link w:val="Pieddepage"/>
    <w:uiPriority w:val="99"/>
    <w:rsid w:val="003E09CD"/>
    <w:rPr>
      <w:rFonts w:ascii="Arial" w:eastAsia="Times New Roman" w:hAnsi="Arial" w:cs="Times New Roman"/>
      <w:lang w:val="en-US" w:bidi="en-US"/>
    </w:rPr>
  </w:style>
  <w:style w:type="paragraph" w:styleId="Notedebasdepage">
    <w:name w:val="footnote text"/>
    <w:basedOn w:val="Normal"/>
    <w:link w:val="NotedebasdepageCar"/>
    <w:uiPriority w:val="99"/>
    <w:semiHidden/>
    <w:unhideWhenUsed/>
    <w:rsid w:val="000601FC"/>
    <w:rPr>
      <w:sz w:val="20"/>
      <w:szCs w:val="20"/>
    </w:rPr>
  </w:style>
  <w:style w:type="character" w:customStyle="1" w:styleId="NotedebasdepageCar">
    <w:name w:val="Note de bas de page Car"/>
    <w:basedOn w:val="Policepardfaut"/>
    <w:link w:val="Notedebasdepage"/>
    <w:uiPriority w:val="99"/>
    <w:semiHidden/>
    <w:rsid w:val="000601FC"/>
    <w:rPr>
      <w:rFonts w:ascii="Arial" w:eastAsia="Times New Roman" w:hAnsi="Arial" w:cs="Times New Roman"/>
      <w:sz w:val="20"/>
      <w:szCs w:val="20"/>
      <w:lang w:val="en-US" w:bidi="en-US"/>
    </w:rPr>
  </w:style>
  <w:style w:type="character" w:styleId="Appelnotedebasdep">
    <w:name w:val="footnote reference"/>
    <w:basedOn w:val="Policepardfaut"/>
    <w:uiPriority w:val="99"/>
    <w:semiHidden/>
    <w:unhideWhenUsed/>
    <w:rsid w:val="000601FC"/>
    <w:rPr>
      <w:vertAlign w:val="superscript"/>
    </w:rPr>
  </w:style>
  <w:style w:type="table" w:styleId="Grilledutableau">
    <w:name w:val="Table Grid"/>
    <w:basedOn w:val="TableauNormal"/>
    <w:uiPriority w:val="59"/>
    <w:rsid w:val="007A2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Policepardfaut"/>
    <w:rsid w:val="00213D31"/>
  </w:style>
  <w:style w:type="character" w:styleId="Accentuation">
    <w:name w:val="Emphasis"/>
    <w:basedOn w:val="Policepardfaut"/>
    <w:uiPriority w:val="20"/>
    <w:qFormat/>
    <w:rsid w:val="00213D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7A"/>
    <w:pPr>
      <w:spacing w:after="0" w:line="240" w:lineRule="auto"/>
      <w:ind w:firstLine="360"/>
    </w:pPr>
    <w:rPr>
      <w:rFonts w:ascii="Arial" w:eastAsia="Times New Roman" w:hAnsi="Arial" w:cs="Times New Roman"/>
      <w:lang w:val="en-US" w:bidi="en-US"/>
    </w:rPr>
  </w:style>
  <w:style w:type="paragraph" w:styleId="Titre1">
    <w:name w:val="heading 1"/>
    <w:basedOn w:val="Normal"/>
    <w:next w:val="Normal"/>
    <w:link w:val="Titre1Car"/>
    <w:uiPriority w:val="9"/>
    <w:qFormat/>
    <w:rsid w:val="00DB297A"/>
    <w:pPr>
      <w:pBdr>
        <w:bottom w:val="single" w:sz="12" w:space="1" w:color="365F91"/>
      </w:pBdr>
      <w:spacing w:before="300" w:after="80"/>
      <w:ind w:firstLine="0"/>
      <w:outlineLvl w:val="0"/>
    </w:pPr>
    <w:rPr>
      <w:b/>
      <w:bCs/>
      <w:color w:val="365F91"/>
      <w:sz w:val="32"/>
      <w:szCs w:val="24"/>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297A"/>
    <w:rPr>
      <w:rFonts w:ascii="Arial" w:eastAsia="Times New Roman" w:hAnsi="Arial" w:cs="Times New Roman"/>
      <w:b/>
      <w:bCs/>
      <w:color w:val="365F91"/>
      <w:sz w:val="32"/>
      <w:szCs w:val="24"/>
      <w:lang w:val="x-none" w:eastAsia="x-none"/>
    </w:rPr>
  </w:style>
  <w:style w:type="paragraph" w:styleId="Corpsdetexte">
    <w:name w:val="Body Text"/>
    <w:basedOn w:val="Normal"/>
    <w:link w:val="CorpsdetexteCar"/>
    <w:unhideWhenUsed/>
    <w:rsid w:val="00DB297A"/>
    <w:pPr>
      <w:ind w:firstLine="0"/>
    </w:pPr>
    <w:rPr>
      <w:rFonts w:ascii="CG Omega" w:hAnsi="CG Omega"/>
      <w:sz w:val="20"/>
      <w:szCs w:val="24"/>
      <w:lang w:val="x-none" w:eastAsia="fr-FR" w:bidi="ar-SA"/>
    </w:rPr>
  </w:style>
  <w:style w:type="character" w:customStyle="1" w:styleId="CorpsdetexteCar">
    <w:name w:val="Corps de texte Car"/>
    <w:basedOn w:val="Policepardfaut"/>
    <w:link w:val="Corpsdetexte"/>
    <w:rsid w:val="00DB297A"/>
    <w:rPr>
      <w:rFonts w:ascii="CG Omega" w:eastAsia="Times New Roman" w:hAnsi="CG Omega" w:cs="Times New Roman"/>
      <w:sz w:val="20"/>
      <w:szCs w:val="24"/>
      <w:lang w:val="x-none" w:eastAsia="fr-FR"/>
    </w:rPr>
  </w:style>
  <w:style w:type="paragraph" w:styleId="Paragraphedeliste">
    <w:name w:val="List Paragraph"/>
    <w:basedOn w:val="Normal"/>
    <w:uiPriority w:val="34"/>
    <w:qFormat/>
    <w:rsid w:val="00303241"/>
    <w:pPr>
      <w:ind w:left="720"/>
      <w:contextualSpacing/>
    </w:pPr>
  </w:style>
  <w:style w:type="paragraph" w:customStyle="1" w:styleId="Default">
    <w:name w:val="Default"/>
    <w:rsid w:val="0028370F"/>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A6C6D"/>
    <w:rPr>
      <w:rFonts w:ascii="Tahoma" w:hAnsi="Tahoma" w:cs="Tahoma"/>
      <w:sz w:val="16"/>
      <w:szCs w:val="16"/>
    </w:rPr>
  </w:style>
  <w:style w:type="character" w:customStyle="1" w:styleId="TextedebullesCar">
    <w:name w:val="Texte de bulles Car"/>
    <w:basedOn w:val="Policepardfaut"/>
    <w:link w:val="Textedebulles"/>
    <w:uiPriority w:val="99"/>
    <w:semiHidden/>
    <w:rsid w:val="006A6C6D"/>
    <w:rPr>
      <w:rFonts w:ascii="Tahoma" w:eastAsia="Times New Roman" w:hAnsi="Tahoma" w:cs="Tahoma"/>
      <w:sz w:val="16"/>
      <w:szCs w:val="16"/>
      <w:lang w:val="en-US" w:bidi="en-US"/>
    </w:rPr>
  </w:style>
  <w:style w:type="character" w:styleId="Marquedecommentaire">
    <w:name w:val="annotation reference"/>
    <w:basedOn w:val="Policepardfaut"/>
    <w:uiPriority w:val="99"/>
    <w:semiHidden/>
    <w:unhideWhenUsed/>
    <w:rsid w:val="00C6523C"/>
    <w:rPr>
      <w:sz w:val="16"/>
      <w:szCs w:val="16"/>
    </w:rPr>
  </w:style>
  <w:style w:type="paragraph" w:styleId="Commentaire">
    <w:name w:val="annotation text"/>
    <w:basedOn w:val="Normal"/>
    <w:link w:val="CommentaireCar"/>
    <w:uiPriority w:val="99"/>
    <w:unhideWhenUsed/>
    <w:rsid w:val="00C6523C"/>
    <w:rPr>
      <w:sz w:val="20"/>
      <w:szCs w:val="20"/>
    </w:rPr>
  </w:style>
  <w:style w:type="character" w:customStyle="1" w:styleId="CommentaireCar">
    <w:name w:val="Commentaire Car"/>
    <w:basedOn w:val="Policepardfaut"/>
    <w:link w:val="Commentaire"/>
    <w:uiPriority w:val="99"/>
    <w:rsid w:val="00C6523C"/>
    <w:rPr>
      <w:rFonts w:ascii="Arial" w:eastAsia="Times New Roman" w:hAnsi="Arial" w:cs="Times New Roman"/>
      <w:sz w:val="20"/>
      <w:szCs w:val="20"/>
      <w:lang w:val="en-US" w:bidi="en-US"/>
    </w:rPr>
  </w:style>
  <w:style w:type="paragraph" w:styleId="Objetducommentaire">
    <w:name w:val="annotation subject"/>
    <w:basedOn w:val="Commentaire"/>
    <w:next w:val="Commentaire"/>
    <w:link w:val="ObjetducommentaireCar"/>
    <w:uiPriority w:val="99"/>
    <w:semiHidden/>
    <w:unhideWhenUsed/>
    <w:rsid w:val="00C6523C"/>
    <w:rPr>
      <w:b/>
      <w:bCs/>
    </w:rPr>
  </w:style>
  <w:style w:type="character" w:customStyle="1" w:styleId="ObjetducommentaireCar">
    <w:name w:val="Objet du commentaire Car"/>
    <w:basedOn w:val="CommentaireCar"/>
    <w:link w:val="Objetducommentaire"/>
    <w:uiPriority w:val="99"/>
    <w:semiHidden/>
    <w:rsid w:val="00C6523C"/>
    <w:rPr>
      <w:rFonts w:ascii="Arial" w:eastAsia="Times New Roman" w:hAnsi="Arial" w:cs="Times New Roman"/>
      <w:b/>
      <w:bCs/>
      <w:sz w:val="20"/>
      <w:szCs w:val="20"/>
      <w:lang w:val="en-US" w:bidi="en-US"/>
    </w:rPr>
  </w:style>
  <w:style w:type="paragraph" w:styleId="Rvision">
    <w:name w:val="Revision"/>
    <w:hidden/>
    <w:uiPriority w:val="99"/>
    <w:semiHidden/>
    <w:rsid w:val="00897520"/>
    <w:pPr>
      <w:spacing w:after="0" w:line="240" w:lineRule="auto"/>
    </w:pPr>
    <w:rPr>
      <w:rFonts w:ascii="Arial" w:eastAsia="Times New Roman" w:hAnsi="Arial" w:cs="Times New Roman"/>
      <w:lang w:val="en-US" w:bidi="en-US"/>
    </w:rPr>
  </w:style>
  <w:style w:type="paragraph" w:styleId="En-tte">
    <w:name w:val="header"/>
    <w:basedOn w:val="Normal"/>
    <w:link w:val="En-tteCar"/>
    <w:unhideWhenUsed/>
    <w:rsid w:val="003E09CD"/>
    <w:pPr>
      <w:tabs>
        <w:tab w:val="center" w:pos="4536"/>
        <w:tab w:val="right" w:pos="9072"/>
      </w:tabs>
    </w:pPr>
  </w:style>
  <w:style w:type="character" w:customStyle="1" w:styleId="En-tteCar">
    <w:name w:val="En-tête Car"/>
    <w:basedOn w:val="Policepardfaut"/>
    <w:link w:val="En-tte"/>
    <w:rsid w:val="003E09CD"/>
    <w:rPr>
      <w:rFonts w:ascii="Arial" w:eastAsia="Times New Roman" w:hAnsi="Arial" w:cs="Times New Roman"/>
      <w:lang w:val="en-US" w:bidi="en-US"/>
    </w:rPr>
  </w:style>
  <w:style w:type="paragraph" w:styleId="Pieddepage">
    <w:name w:val="footer"/>
    <w:basedOn w:val="Normal"/>
    <w:link w:val="PieddepageCar"/>
    <w:uiPriority w:val="99"/>
    <w:unhideWhenUsed/>
    <w:rsid w:val="003E09CD"/>
    <w:pPr>
      <w:tabs>
        <w:tab w:val="center" w:pos="4536"/>
        <w:tab w:val="right" w:pos="9072"/>
      </w:tabs>
    </w:pPr>
  </w:style>
  <w:style w:type="character" w:customStyle="1" w:styleId="PieddepageCar">
    <w:name w:val="Pied de page Car"/>
    <w:basedOn w:val="Policepardfaut"/>
    <w:link w:val="Pieddepage"/>
    <w:uiPriority w:val="99"/>
    <w:rsid w:val="003E09CD"/>
    <w:rPr>
      <w:rFonts w:ascii="Arial" w:eastAsia="Times New Roman" w:hAnsi="Arial" w:cs="Times New Roman"/>
      <w:lang w:val="en-US" w:bidi="en-US"/>
    </w:rPr>
  </w:style>
  <w:style w:type="paragraph" w:styleId="Notedebasdepage">
    <w:name w:val="footnote text"/>
    <w:basedOn w:val="Normal"/>
    <w:link w:val="NotedebasdepageCar"/>
    <w:uiPriority w:val="99"/>
    <w:semiHidden/>
    <w:unhideWhenUsed/>
    <w:rsid w:val="000601FC"/>
    <w:rPr>
      <w:sz w:val="20"/>
      <w:szCs w:val="20"/>
    </w:rPr>
  </w:style>
  <w:style w:type="character" w:customStyle="1" w:styleId="NotedebasdepageCar">
    <w:name w:val="Note de bas de page Car"/>
    <w:basedOn w:val="Policepardfaut"/>
    <w:link w:val="Notedebasdepage"/>
    <w:uiPriority w:val="99"/>
    <w:semiHidden/>
    <w:rsid w:val="000601FC"/>
    <w:rPr>
      <w:rFonts w:ascii="Arial" w:eastAsia="Times New Roman" w:hAnsi="Arial" w:cs="Times New Roman"/>
      <w:sz w:val="20"/>
      <w:szCs w:val="20"/>
      <w:lang w:val="en-US" w:bidi="en-US"/>
    </w:rPr>
  </w:style>
  <w:style w:type="character" w:styleId="Appelnotedebasdep">
    <w:name w:val="footnote reference"/>
    <w:basedOn w:val="Policepardfaut"/>
    <w:uiPriority w:val="99"/>
    <w:semiHidden/>
    <w:unhideWhenUsed/>
    <w:rsid w:val="000601FC"/>
    <w:rPr>
      <w:vertAlign w:val="superscript"/>
    </w:rPr>
  </w:style>
  <w:style w:type="table" w:styleId="Grilledutableau">
    <w:name w:val="Table Grid"/>
    <w:basedOn w:val="TableauNormal"/>
    <w:uiPriority w:val="59"/>
    <w:rsid w:val="007A2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Policepardfaut"/>
    <w:rsid w:val="00213D31"/>
  </w:style>
  <w:style w:type="character" w:styleId="Accentuation">
    <w:name w:val="Emphasis"/>
    <w:basedOn w:val="Policepardfaut"/>
    <w:uiPriority w:val="20"/>
    <w:qFormat/>
    <w:rsid w:val="00213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8788">
      <w:bodyDiv w:val="1"/>
      <w:marLeft w:val="0"/>
      <w:marRight w:val="0"/>
      <w:marTop w:val="0"/>
      <w:marBottom w:val="0"/>
      <w:divBdr>
        <w:top w:val="none" w:sz="0" w:space="0" w:color="auto"/>
        <w:left w:val="none" w:sz="0" w:space="0" w:color="auto"/>
        <w:bottom w:val="none" w:sz="0" w:space="0" w:color="auto"/>
        <w:right w:val="none" w:sz="0" w:space="0" w:color="auto"/>
      </w:divBdr>
    </w:div>
    <w:div w:id="1124350133">
      <w:bodyDiv w:val="1"/>
      <w:marLeft w:val="0"/>
      <w:marRight w:val="0"/>
      <w:marTop w:val="0"/>
      <w:marBottom w:val="0"/>
      <w:divBdr>
        <w:top w:val="none" w:sz="0" w:space="0" w:color="auto"/>
        <w:left w:val="none" w:sz="0" w:space="0" w:color="auto"/>
        <w:bottom w:val="none" w:sz="0" w:space="0" w:color="auto"/>
        <w:right w:val="none" w:sz="0" w:space="0" w:color="auto"/>
      </w:divBdr>
    </w:div>
    <w:div w:id="1230652021">
      <w:bodyDiv w:val="1"/>
      <w:marLeft w:val="0"/>
      <w:marRight w:val="0"/>
      <w:marTop w:val="0"/>
      <w:marBottom w:val="0"/>
      <w:divBdr>
        <w:top w:val="none" w:sz="0" w:space="0" w:color="auto"/>
        <w:left w:val="none" w:sz="0" w:space="0" w:color="auto"/>
        <w:bottom w:val="none" w:sz="0" w:space="0" w:color="auto"/>
        <w:right w:val="none" w:sz="0" w:space="0" w:color="auto"/>
      </w:divBdr>
    </w:div>
    <w:div w:id="1798720418">
      <w:bodyDiv w:val="1"/>
      <w:marLeft w:val="0"/>
      <w:marRight w:val="0"/>
      <w:marTop w:val="0"/>
      <w:marBottom w:val="0"/>
      <w:divBdr>
        <w:top w:val="none" w:sz="0" w:space="0" w:color="auto"/>
        <w:left w:val="none" w:sz="0" w:space="0" w:color="auto"/>
        <w:bottom w:val="none" w:sz="0" w:space="0" w:color="auto"/>
        <w:right w:val="none" w:sz="0" w:space="0" w:color="auto"/>
      </w:divBdr>
    </w:div>
    <w:div w:id="18288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E0A8-A057-463A-B760-DE81E4BD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3538</Words>
  <Characters>19463</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sophie.magniez-duss2</dc:creator>
  <cp:lastModifiedBy>michel.chapon</cp:lastModifiedBy>
  <cp:revision>2</cp:revision>
  <cp:lastPrinted>2018-01-22T14:13:00Z</cp:lastPrinted>
  <dcterms:created xsi:type="dcterms:W3CDTF">2018-06-27T12:30:00Z</dcterms:created>
  <dcterms:modified xsi:type="dcterms:W3CDTF">2018-06-27T12:30:00Z</dcterms:modified>
</cp:coreProperties>
</file>